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F13690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6220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D36DAF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6961BF" w:rsidRDefault="00DA1253" w:rsidP="00232F45">
      <w:pPr>
        <w:jc w:val="center"/>
        <w:rPr>
          <w:b/>
          <w:sz w:val="24"/>
          <w:szCs w:val="24"/>
        </w:rPr>
      </w:pPr>
      <w:r w:rsidRPr="006961BF">
        <w:rPr>
          <w:b/>
          <w:sz w:val="24"/>
          <w:szCs w:val="24"/>
        </w:rPr>
        <w:t xml:space="preserve"> </w:t>
      </w:r>
      <w:r w:rsidR="006F2F05" w:rsidRPr="006961BF">
        <w:rPr>
          <w:b/>
          <w:sz w:val="24"/>
          <w:szCs w:val="24"/>
        </w:rPr>
        <w:t>Заключение</w:t>
      </w:r>
    </w:p>
    <w:p w:rsidR="009F7705" w:rsidRPr="006961BF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6961BF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Pr="006961BF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6961BF">
        <w:rPr>
          <w:b/>
          <w:sz w:val="24"/>
          <w:szCs w:val="24"/>
        </w:rPr>
        <w:t xml:space="preserve">городского округа </w:t>
      </w:r>
      <w:r w:rsidR="00915988" w:rsidRPr="006961BF">
        <w:rPr>
          <w:b/>
          <w:sz w:val="24"/>
          <w:szCs w:val="24"/>
        </w:rPr>
        <w:t>«</w:t>
      </w:r>
      <w:r w:rsidR="00AE7D15" w:rsidRPr="006961BF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4058DF" w:rsidRPr="006961BF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6961BF">
        <w:rPr>
          <w:b/>
          <w:bCs/>
          <w:sz w:val="24"/>
          <w:szCs w:val="24"/>
          <w:shd w:val="clear" w:color="auto" w:fill="FFFFFF"/>
        </w:rPr>
        <w:t>«</w:t>
      </w:r>
      <w:r w:rsidR="004058DF" w:rsidRPr="006961BF">
        <w:rPr>
          <w:b/>
          <w:bCs/>
          <w:sz w:val="24"/>
          <w:szCs w:val="24"/>
          <w:shd w:val="clear" w:color="auto" w:fill="FFFFFF"/>
        </w:rPr>
        <w:t xml:space="preserve">Формирование современной городской среды Партизанского городского округа» </w:t>
      </w:r>
    </w:p>
    <w:p w:rsidR="00232F45" w:rsidRPr="006961BF" w:rsidRDefault="004058DF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6961BF">
        <w:rPr>
          <w:b/>
          <w:bCs/>
          <w:sz w:val="24"/>
          <w:szCs w:val="24"/>
          <w:shd w:val="clear" w:color="auto" w:fill="FFFFFF"/>
        </w:rPr>
        <w:t>на 2018-2024 годы</w:t>
      </w:r>
      <w:r w:rsidR="00E21329" w:rsidRPr="006961BF">
        <w:rPr>
          <w:b/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</w:t>
      </w:r>
      <w:r w:rsidRPr="006961BF">
        <w:rPr>
          <w:b/>
          <w:bCs/>
          <w:sz w:val="24"/>
          <w:szCs w:val="24"/>
          <w:shd w:val="clear" w:color="auto" w:fill="FFFFFF"/>
        </w:rPr>
        <w:t>руга от 26 августа 201</w:t>
      </w:r>
      <w:r w:rsidR="004048E6" w:rsidRPr="006961BF">
        <w:rPr>
          <w:b/>
          <w:bCs/>
          <w:sz w:val="24"/>
          <w:szCs w:val="24"/>
          <w:shd w:val="clear" w:color="auto" w:fill="FFFFFF"/>
        </w:rPr>
        <w:t>7</w:t>
      </w:r>
      <w:r w:rsidRPr="006961BF">
        <w:rPr>
          <w:b/>
          <w:bCs/>
          <w:sz w:val="24"/>
          <w:szCs w:val="24"/>
          <w:shd w:val="clear" w:color="auto" w:fill="FFFFFF"/>
        </w:rPr>
        <w:t xml:space="preserve"> года №1420</w:t>
      </w:r>
      <w:r w:rsidR="00E21329" w:rsidRPr="006961BF">
        <w:rPr>
          <w:b/>
          <w:bCs/>
          <w:sz w:val="24"/>
          <w:szCs w:val="24"/>
          <w:shd w:val="clear" w:color="auto" w:fill="FFFFFF"/>
        </w:rPr>
        <w:t>-па</w:t>
      </w:r>
      <w:r w:rsidR="00A3514F" w:rsidRPr="006961BF">
        <w:rPr>
          <w:b/>
          <w:sz w:val="24"/>
          <w:szCs w:val="24"/>
        </w:rPr>
        <w:t>»</w:t>
      </w:r>
      <w:r w:rsidR="006B2650" w:rsidRPr="006961BF">
        <w:rPr>
          <w:b/>
          <w:sz w:val="24"/>
          <w:szCs w:val="24"/>
        </w:rPr>
        <w:t xml:space="preserve"> </w:t>
      </w:r>
    </w:p>
    <w:p w:rsidR="000A37FA" w:rsidRPr="006961BF" w:rsidRDefault="000A37FA" w:rsidP="006F2F05">
      <w:pPr>
        <w:spacing w:line="240" w:lineRule="exact"/>
        <w:jc w:val="center"/>
        <w:rPr>
          <w:sz w:val="24"/>
          <w:szCs w:val="24"/>
        </w:rPr>
      </w:pPr>
    </w:p>
    <w:p w:rsidR="00CB6005" w:rsidRPr="005D2969" w:rsidRDefault="000A4EC5" w:rsidP="004C424B">
      <w:pPr>
        <w:jc w:val="both"/>
        <w:rPr>
          <w:sz w:val="24"/>
          <w:szCs w:val="24"/>
        </w:rPr>
      </w:pPr>
      <w:r w:rsidRPr="00D36DAF">
        <w:rPr>
          <w:color w:val="FF0000"/>
          <w:sz w:val="24"/>
          <w:szCs w:val="24"/>
        </w:rPr>
        <w:t xml:space="preserve"> </w:t>
      </w:r>
      <w:r w:rsidR="006961BF" w:rsidRPr="005D2969">
        <w:rPr>
          <w:sz w:val="24"/>
          <w:szCs w:val="24"/>
        </w:rPr>
        <w:t>17.12</w:t>
      </w:r>
      <w:r w:rsidR="00401FAE" w:rsidRPr="005D2969">
        <w:rPr>
          <w:sz w:val="24"/>
          <w:szCs w:val="24"/>
        </w:rPr>
        <w:t>.202</w:t>
      </w:r>
      <w:r w:rsidR="000001D5" w:rsidRPr="005D2969">
        <w:rPr>
          <w:sz w:val="24"/>
          <w:szCs w:val="24"/>
        </w:rPr>
        <w:t>1</w:t>
      </w:r>
      <w:r w:rsidR="006F2F05" w:rsidRPr="005D2969">
        <w:rPr>
          <w:sz w:val="24"/>
          <w:szCs w:val="24"/>
        </w:rPr>
        <w:t xml:space="preserve">                                                                              </w:t>
      </w:r>
      <w:r w:rsidR="00CB6005" w:rsidRPr="005D2969">
        <w:rPr>
          <w:sz w:val="24"/>
          <w:szCs w:val="24"/>
        </w:rPr>
        <w:t xml:space="preserve">                  </w:t>
      </w:r>
      <w:r w:rsidR="006F2F05" w:rsidRPr="005D2969">
        <w:rPr>
          <w:sz w:val="24"/>
          <w:szCs w:val="24"/>
        </w:rPr>
        <w:t xml:space="preserve">      </w:t>
      </w:r>
      <w:r w:rsidR="00CB6005" w:rsidRPr="005D2969">
        <w:rPr>
          <w:sz w:val="24"/>
          <w:szCs w:val="24"/>
        </w:rPr>
        <w:t xml:space="preserve">     </w:t>
      </w:r>
      <w:r w:rsidR="00DE6DD0" w:rsidRPr="005D2969">
        <w:rPr>
          <w:sz w:val="24"/>
          <w:szCs w:val="24"/>
        </w:rPr>
        <w:tab/>
      </w:r>
      <w:r w:rsidR="00DE6DD0" w:rsidRPr="005D2969">
        <w:rPr>
          <w:sz w:val="24"/>
          <w:szCs w:val="24"/>
        </w:rPr>
        <w:tab/>
      </w:r>
      <w:r w:rsidR="00D5337B" w:rsidRPr="005D2969">
        <w:rPr>
          <w:sz w:val="24"/>
          <w:szCs w:val="24"/>
        </w:rPr>
        <w:t xml:space="preserve"> </w:t>
      </w:r>
      <w:r w:rsidR="00EA7BE2" w:rsidRPr="005D2969">
        <w:rPr>
          <w:sz w:val="24"/>
          <w:szCs w:val="24"/>
        </w:rPr>
        <w:t xml:space="preserve"> </w:t>
      </w:r>
      <w:r w:rsidR="00D5337B" w:rsidRPr="005D2969">
        <w:rPr>
          <w:sz w:val="24"/>
          <w:szCs w:val="24"/>
        </w:rPr>
        <w:t xml:space="preserve">   </w:t>
      </w:r>
      <w:r w:rsidR="002D4D68" w:rsidRPr="005D2969">
        <w:rPr>
          <w:sz w:val="24"/>
          <w:szCs w:val="24"/>
        </w:rPr>
        <w:t>№</w:t>
      </w:r>
      <w:r w:rsidR="006961BF" w:rsidRPr="005D2969">
        <w:rPr>
          <w:sz w:val="24"/>
          <w:szCs w:val="24"/>
        </w:rPr>
        <w:t>114</w:t>
      </w:r>
    </w:p>
    <w:p w:rsidR="006961BF" w:rsidRPr="00D36DAF" w:rsidRDefault="006961BF" w:rsidP="004C424B">
      <w:pPr>
        <w:jc w:val="both"/>
        <w:rPr>
          <w:color w:val="FF0000"/>
          <w:sz w:val="24"/>
          <w:szCs w:val="24"/>
        </w:rPr>
      </w:pPr>
    </w:p>
    <w:p w:rsidR="004C424B" w:rsidRPr="006961BF" w:rsidRDefault="000A4EC5" w:rsidP="004058DF">
      <w:pPr>
        <w:shd w:val="clear" w:color="auto" w:fill="FFFFFF"/>
        <w:ind w:firstLine="709"/>
        <w:jc w:val="both"/>
        <w:rPr>
          <w:sz w:val="24"/>
          <w:szCs w:val="24"/>
        </w:rPr>
      </w:pPr>
      <w:r w:rsidRPr="006961B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961BF">
        <w:rPr>
          <w:sz w:val="24"/>
          <w:szCs w:val="24"/>
        </w:rPr>
        <w:t xml:space="preserve"> экспертно-аналитического мероприятия -</w:t>
      </w:r>
      <w:r w:rsidRPr="006961BF">
        <w:rPr>
          <w:sz w:val="24"/>
          <w:szCs w:val="24"/>
        </w:rPr>
        <w:t xml:space="preserve"> финансово-экономической экспертизы </w:t>
      </w:r>
      <w:r w:rsidRPr="006961B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4058DF" w:rsidRPr="006961BF">
        <w:rPr>
          <w:sz w:val="24"/>
          <w:szCs w:val="24"/>
        </w:rPr>
        <w:t>«</w:t>
      </w:r>
      <w:r w:rsidR="004058DF" w:rsidRPr="006961B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«Формирование современной городской среды Партизанского городского округа» на 2018-2024 годы, утвержденную постановлением администрации Партизанского городского округа от 26 августа 201</w:t>
      </w:r>
      <w:r w:rsidR="004048E6" w:rsidRPr="006961BF">
        <w:rPr>
          <w:bCs/>
          <w:sz w:val="24"/>
          <w:szCs w:val="24"/>
          <w:shd w:val="clear" w:color="auto" w:fill="FFFFFF"/>
        </w:rPr>
        <w:t>7</w:t>
      </w:r>
      <w:r w:rsidR="004058DF" w:rsidRPr="006961BF">
        <w:rPr>
          <w:bCs/>
          <w:sz w:val="24"/>
          <w:szCs w:val="24"/>
          <w:shd w:val="clear" w:color="auto" w:fill="FFFFFF"/>
        </w:rPr>
        <w:t xml:space="preserve"> года №1420-па</w:t>
      </w:r>
      <w:r w:rsidR="004058DF" w:rsidRPr="006961BF">
        <w:rPr>
          <w:sz w:val="24"/>
          <w:szCs w:val="24"/>
        </w:rPr>
        <w:t xml:space="preserve">» </w:t>
      </w:r>
      <w:r w:rsidRPr="006961BF">
        <w:rPr>
          <w:sz w:val="24"/>
          <w:szCs w:val="24"/>
        </w:rPr>
        <w:t>(далее по тексту- Проект). Экспертиза Проекта проведена, заключение</w:t>
      </w:r>
      <w:r w:rsidRPr="006961BF">
        <w:rPr>
          <w:bCs/>
          <w:sz w:val="24"/>
          <w:szCs w:val="24"/>
          <w:shd w:val="clear" w:color="auto" w:fill="FFFFFF"/>
        </w:rPr>
        <w:t xml:space="preserve"> </w:t>
      </w:r>
      <w:r w:rsidRPr="006961BF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</w:t>
      </w:r>
      <w:proofErr w:type="spellStart"/>
      <w:r w:rsidRPr="006961BF">
        <w:rPr>
          <w:sz w:val="24"/>
          <w:szCs w:val="24"/>
        </w:rPr>
        <w:t>контрольно</w:t>
      </w:r>
      <w:proofErr w:type="spellEnd"/>
      <w:r w:rsidRPr="006961BF">
        <w:rPr>
          <w:sz w:val="24"/>
          <w:szCs w:val="24"/>
        </w:rPr>
        <w:t xml:space="preserve"> - счетных органов субъектов Российской Федерации и  муниципальных образований», статьи 8 </w:t>
      </w:r>
      <w:r w:rsidRPr="006961BF">
        <w:rPr>
          <w:rFonts w:eastAsia="Calibri"/>
          <w:sz w:val="24"/>
          <w:szCs w:val="24"/>
        </w:rPr>
        <w:t xml:space="preserve">Положения «О </w:t>
      </w:r>
      <w:proofErr w:type="spellStart"/>
      <w:r w:rsidRPr="006961BF">
        <w:rPr>
          <w:rFonts w:eastAsia="Calibri"/>
          <w:sz w:val="24"/>
          <w:szCs w:val="24"/>
        </w:rPr>
        <w:t>контрольно</w:t>
      </w:r>
      <w:proofErr w:type="spellEnd"/>
      <w:r w:rsidRPr="006961BF">
        <w:rPr>
          <w:rFonts w:eastAsia="Calibri"/>
          <w:sz w:val="24"/>
          <w:szCs w:val="24"/>
        </w:rPr>
        <w:t xml:space="preserve"> – счетной палате Партизанского городского округа», принятого решением Думы Партизанского городского округа от </w:t>
      </w:r>
      <w:r w:rsidR="006961BF" w:rsidRPr="006961BF">
        <w:rPr>
          <w:rFonts w:eastAsia="Calibri"/>
          <w:sz w:val="24"/>
          <w:szCs w:val="24"/>
        </w:rPr>
        <w:t>01.10.2021</w:t>
      </w:r>
      <w:r w:rsidRPr="006961BF">
        <w:rPr>
          <w:rFonts w:eastAsia="Calibri"/>
          <w:sz w:val="24"/>
          <w:szCs w:val="24"/>
        </w:rPr>
        <w:t xml:space="preserve"> №</w:t>
      </w:r>
      <w:r w:rsidR="006961BF" w:rsidRPr="006961BF">
        <w:rPr>
          <w:rFonts w:eastAsia="Calibri"/>
          <w:sz w:val="24"/>
          <w:szCs w:val="24"/>
        </w:rPr>
        <w:t>297</w:t>
      </w:r>
      <w:r w:rsidRPr="006961BF">
        <w:rPr>
          <w:sz w:val="24"/>
          <w:szCs w:val="24"/>
        </w:rPr>
        <w:t>, плана работы Контрольно-счетной палаты 202</w:t>
      </w:r>
      <w:r w:rsidR="000001D5" w:rsidRPr="006961BF">
        <w:rPr>
          <w:sz w:val="24"/>
          <w:szCs w:val="24"/>
        </w:rPr>
        <w:t>1</w:t>
      </w:r>
      <w:r w:rsidRPr="006961BF">
        <w:rPr>
          <w:sz w:val="24"/>
          <w:szCs w:val="24"/>
        </w:rPr>
        <w:t xml:space="preserve"> года. </w:t>
      </w:r>
    </w:p>
    <w:p w:rsidR="000A4EC5" w:rsidRPr="006961BF" w:rsidRDefault="000A4EC5" w:rsidP="004058DF">
      <w:pPr>
        <w:ind w:firstLine="709"/>
        <w:jc w:val="both"/>
        <w:rPr>
          <w:sz w:val="24"/>
          <w:szCs w:val="24"/>
        </w:rPr>
      </w:pPr>
      <w:r w:rsidRPr="006961BF">
        <w:rPr>
          <w:sz w:val="24"/>
          <w:szCs w:val="24"/>
        </w:rPr>
        <w:t xml:space="preserve">Экспертиза проведена </w:t>
      </w:r>
      <w:r w:rsidR="005D2969">
        <w:rPr>
          <w:sz w:val="24"/>
          <w:szCs w:val="24"/>
        </w:rPr>
        <w:t>главным инспектором</w:t>
      </w:r>
      <w:r w:rsidRPr="006961BF">
        <w:rPr>
          <w:sz w:val="24"/>
          <w:szCs w:val="24"/>
        </w:rPr>
        <w:t xml:space="preserve"> </w:t>
      </w:r>
      <w:proofErr w:type="spellStart"/>
      <w:r w:rsidRPr="006961BF">
        <w:rPr>
          <w:sz w:val="24"/>
          <w:szCs w:val="24"/>
        </w:rPr>
        <w:t>Контрольно</w:t>
      </w:r>
      <w:proofErr w:type="spellEnd"/>
      <w:r w:rsidRPr="006961BF">
        <w:rPr>
          <w:sz w:val="24"/>
          <w:szCs w:val="24"/>
        </w:rPr>
        <w:t xml:space="preserve"> – счетной палаты Партизанского городского округа </w:t>
      </w:r>
      <w:r w:rsidR="005D2969">
        <w:rPr>
          <w:sz w:val="24"/>
          <w:szCs w:val="24"/>
        </w:rPr>
        <w:t>Витязь Мариной Викторовной</w:t>
      </w:r>
      <w:r w:rsidRPr="006961BF">
        <w:rPr>
          <w:sz w:val="24"/>
          <w:szCs w:val="24"/>
        </w:rPr>
        <w:t xml:space="preserve"> на основании распоряжения от </w:t>
      </w:r>
      <w:r w:rsidR="006961BF" w:rsidRPr="006961BF">
        <w:rPr>
          <w:sz w:val="24"/>
          <w:szCs w:val="24"/>
        </w:rPr>
        <w:t>16.12</w:t>
      </w:r>
      <w:r w:rsidR="00DE6DD0" w:rsidRPr="006961BF">
        <w:rPr>
          <w:sz w:val="24"/>
          <w:szCs w:val="24"/>
        </w:rPr>
        <w:t>.202</w:t>
      </w:r>
      <w:r w:rsidR="00AE7D15" w:rsidRPr="006961BF">
        <w:rPr>
          <w:sz w:val="24"/>
          <w:szCs w:val="24"/>
        </w:rPr>
        <w:t>1</w:t>
      </w:r>
      <w:r w:rsidR="00DE6DD0" w:rsidRPr="006961BF">
        <w:rPr>
          <w:sz w:val="24"/>
          <w:szCs w:val="24"/>
        </w:rPr>
        <w:t xml:space="preserve"> №</w:t>
      </w:r>
      <w:r w:rsidR="00712FDC" w:rsidRPr="006961BF">
        <w:rPr>
          <w:sz w:val="24"/>
          <w:szCs w:val="24"/>
        </w:rPr>
        <w:t>01-04/</w:t>
      </w:r>
      <w:r w:rsidR="006961BF" w:rsidRPr="006961BF">
        <w:rPr>
          <w:sz w:val="24"/>
          <w:szCs w:val="24"/>
        </w:rPr>
        <w:t>148</w:t>
      </w:r>
      <w:r w:rsidRPr="006961BF">
        <w:rPr>
          <w:sz w:val="24"/>
          <w:szCs w:val="24"/>
        </w:rPr>
        <w:t>.</w:t>
      </w:r>
    </w:p>
    <w:p w:rsidR="000A4EC5" w:rsidRPr="005D2969" w:rsidRDefault="000A4EC5" w:rsidP="009C2D86">
      <w:pPr>
        <w:ind w:firstLine="709"/>
        <w:jc w:val="both"/>
        <w:rPr>
          <w:sz w:val="24"/>
          <w:szCs w:val="24"/>
        </w:rPr>
      </w:pPr>
      <w:r w:rsidRPr="005D2969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961BF" w:rsidRPr="005D2969">
        <w:rPr>
          <w:sz w:val="24"/>
          <w:szCs w:val="24"/>
        </w:rPr>
        <w:t>16.12</w:t>
      </w:r>
      <w:r w:rsidRPr="005D2969">
        <w:rPr>
          <w:sz w:val="24"/>
          <w:szCs w:val="24"/>
        </w:rPr>
        <w:t>.202</w:t>
      </w:r>
      <w:r w:rsidR="000001D5" w:rsidRPr="005D2969">
        <w:rPr>
          <w:sz w:val="24"/>
          <w:szCs w:val="24"/>
        </w:rPr>
        <w:t>1</w:t>
      </w:r>
      <w:r w:rsidRPr="005D2969">
        <w:rPr>
          <w:sz w:val="24"/>
          <w:szCs w:val="24"/>
        </w:rPr>
        <w:t>, с сопрово</w:t>
      </w:r>
      <w:r w:rsidR="00232F45" w:rsidRPr="005D2969">
        <w:rPr>
          <w:sz w:val="24"/>
          <w:szCs w:val="24"/>
        </w:rPr>
        <w:t xml:space="preserve">дительным письмом от </w:t>
      </w:r>
      <w:r w:rsidR="006961BF" w:rsidRPr="005D2969">
        <w:rPr>
          <w:sz w:val="24"/>
          <w:szCs w:val="24"/>
        </w:rPr>
        <w:t>15.12</w:t>
      </w:r>
      <w:r w:rsidR="00232F45" w:rsidRPr="005D2969">
        <w:rPr>
          <w:sz w:val="24"/>
          <w:szCs w:val="24"/>
        </w:rPr>
        <w:t>.</w:t>
      </w:r>
      <w:r w:rsidRPr="005D2969">
        <w:rPr>
          <w:sz w:val="24"/>
          <w:szCs w:val="24"/>
        </w:rPr>
        <w:t>202</w:t>
      </w:r>
      <w:r w:rsidR="004058DF" w:rsidRPr="005D2969">
        <w:rPr>
          <w:sz w:val="24"/>
          <w:szCs w:val="24"/>
        </w:rPr>
        <w:t>1 №3</w:t>
      </w:r>
      <w:r w:rsidR="000F4424" w:rsidRPr="005D2969">
        <w:rPr>
          <w:sz w:val="24"/>
          <w:szCs w:val="24"/>
        </w:rPr>
        <w:t>-0</w:t>
      </w:r>
      <w:r w:rsidR="004058DF" w:rsidRPr="005D2969">
        <w:rPr>
          <w:sz w:val="24"/>
          <w:szCs w:val="24"/>
        </w:rPr>
        <w:t>4</w:t>
      </w:r>
      <w:r w:rsidR="000F4424" w:rsidRPr="005D2969">
        <w:rPr>
          <w:sz w:val="24"/>
          <w:szCs w:val="24"/>
        </w:rPr>
        <w:t>/</w:t>
      </w:r>
      <w:r w:rsidR="006961BF" w:rsidRPr="005D2969">
        <w:rPr>
          <w:sz w:val="24"/>
          <w:szCs w:val="24"/>
        </w:rPr>
        <w:t>953</w:t>
      </w:r>
      <w:r w:rsidRPr="005D2969">
        <w:rPr>
          <w:sz w:val="24"/>
          <w:szCs w:val="24"/>
        </w:rPr>
        <w:t>. Одновременно с Проектом представлены:</w:t>
      </w:r>
      <w:r w:rsidR="006C3387" w:rsidRPr="005D2969">
        <w:rPr>
          <w:bCs/>
          <w:w w:val="99"/>
          <w:sz w:val="24"/>
          <w:szCs w:val="24"/>
        </w:rPr>
        <w:t xml:space="preserve"> </w:t>
      </w:r>
      <w:r w:rsidR="006B2650" w:rsidRPr="005D2969">
        <w:rPr>
          <w:bCs/>
          <w:w w:val="99"/>
          <w:sz w:val="24"/>
          <w:szCs w:val="24"/>
        </w:rPr>
        <w:t>пояснительн</w:t>
      </w:r>
      <w:r w:rsidR="000F4424" w:rsidRPr="005D2969">
        <w:rPr>
          <w:bCs/>
          <w:w w:val="99"/>
          <w:sz w:val="24"/>
          <w:szCs w:val="24"/>
        </w:rPr>
        <w:t>ая</w:t>
      </w:r>
      <w:r w:rsidR="006B2650" w:rsidRPr="005D2969">
        <w:rPr>
          <w:bCs/>
          <w:w w:val="99"/>
          <w:sz w:val="24"/>
          <w:szCs w:val="24"/>
        </w:rPr>
        <w:t xml:space="preserve"> записк</w:t>
      </w:r>
      <w:r w:rsidR="000F4424" w:rsidRPr="005D2969">
        <w:rPr>
          <w:bCs/>
          <w:w w:val="99"/>
          <w:sz w:val="24"/>
          <w:szCs w:val="24"/>
        </w:rPr>
        <w:t>а</w:t>
      </w:r>
      <w:r w:rsidR="006811A4" w:rsidRPr="005D2969">
        <w:rPr>
          <w:bCs/>
          <w:w w:val="99"/>
          <w:sz w:val="24"/>
          <w:szCs w:val="24"/>
        </w:rPr>
        <w:t>, копия листа согласования Проекта, копия заключения начальника юридического отдела администрации Партизанского городского округа</w:t>
      </w:r>
      <w:r w:rsidRPr="005D2969">
        <w:rPr>
          <w:sz w:val="24"/>
          <w:szCs w:val="24"/>
        </w:rPr>
        <w:t xml:space="preserve">. </w:t>
      </w:r>
    </w:p>
    <w:p w:rsidR="00CF7F1D" w:rsidRPr="006961BF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961BF">
        <w:rPr>
          <w:sz w:val="24"/>
          <w:szCs w:val="24"/>
        </w:rPr>
        <w:t>При пр</w:t>
      </w:r>
      <w:r w:rsidR="00CF7F1D" w:rsidRPr="006961BF">
        <w:rPr>
          <w:sz w:val="24"/>
          <w:szCs w:val="24"/>
        </w:rPr>
        <w:t>оведении экспертизы использовались</w:t>
      </w:r>
      <w:r w:rsidR="00D25B2A" w:rsidRPr="006961BF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6961BF">
        <w:rPr>
          <w:sz w:val="24"/>
          <w:szCs w:val="24"/>
        </w:rPr>
        <w:t>:</w:t>
      </w:r>
    </w:p>
    <w:p w:rsidR="00950996" w:rsidRPr="006961BF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961BF">
        <w:rPr>
          <w:sz w:val="24"/>
          <w:szCs w:val="24"/>
        </w:rPr>
        <w:t>- Бюджетный Кодекс Российской Федерации;</w:t>
      </w:r>
    </w:p>
    <w:p w:rsidR="001B31A8" w:rsidRPr="006961BF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961BF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961BF">
        <w:rPr>
          <w:sz w:val="24"/>
          <w:szCs w:val="24"/>
        </w:rPr>
        <w:t>-</w:t>
      </w:r>
      <w:r w:rsidR="00D25B2A" w:rsidRPr="006961BF">
        <w:rPr>
          <w:sz w:val="24"/>
          <w:szCs w:val="24"/>
        </w:rPr>
        <w:t xml:space="preserve"> </w:t>
      </w:r>
      <w:r w:rsidR="00E44AD6" w:rsidRPr="006961BF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E44AD6" w:rsidRPr="006961BF">
        <w:rPr>
          <w:bCs/>
          <w:sz w:val="24"/>
          <w:szCs w:val="24"/>
        </w:rPr>
        <w:t>;</w:t>
      </w:r>
    </w:p>
    <w:p w:rsidR="00AE126A" w:rsidRPr="006961BF" w:rsidRDefault="00AE126A" w:rsidP="00AE126A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961BF">
        <w:rPr>
          <w:sz w:val="24"/>
          <w:szCs w:val="24"/>
        </w:rPr>
        <w:t xml:space="preserve">- Решение </w:t>
      </w:r>
      <w:r w:rsidRPr="006961BF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О внесении изменений в Решение Думы ПГО «</w:t>
      </w:r>
      <w:r w:rsidRPr="006961BF">
        <w:rPr>
          <w:rFonts w:eastAsia="Calibri"/>
          <w:sz w:val="24"/>
          <w:szCs w:val="24"/>
        </w:rPr>
        <w:t>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6961BF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>2</w:t>
      </w:r>
      <w:r w:rsidRPr="006961BF">
        <w:rPr>
          <w:rFonts w:eastAsia="Calibri"/>
          <w:sz w:val="24"/>
          <w:szCs w:val="24"/>
        </w:rPr>
        <w:t xml:space="preserve"> и 202</w:t>
      </w:r>
      <w:r>
        <w:rPr>
          <w:rFonts w:eastAsia="Calibri"/>
          <w:sz w:val="24"/>
          <w:szCs w:val="24"/>
        </w:rPr>
        <w:t>3</w:t>
      </w:r>
      <w:r w:rsidRPr="006961BF">
        <w:rPr>
          <w:rFonts w:eastAsia="Calibri"/>
          <w:sz w:val="24"/>
          <w:szCs w:val="24"/>
        </w:rPr>
        <w:t xml:space="preserve"> годов», принятое решением Думы Партизанского городского округа </w:t>
      </w:r>
      <w:proofErr w:type="gramStart"/>
      <w:r w:rsidRPr="006961BF">
        <w:rPr>
          <w:rFonts w:eastAsia="Calibri"/>
          <w:sz w:val="24"/>
          <w:szCs w:val="24"/>
        </w:rPr>
        <w:t xml:space="preserve">от  </w:t>
      </w:r>
      <w:r>
        <w:rPr>
          <w:rFonts w:eastAsia="Calibri"/>
          <w:sz w:val="24"/>
          <w:szCs w:val="24"/>
        </w:rPr>
        <w:t>08.12.</w:t>
      </w:r>
      <w:r w:rsidRPr="006961BF">
        <w:rPr>
          <w:rFonts w:eastAsia="Calibri"/>
          <w:sz w:val="24"/>
          <w:szCs w:val="24"/>
        </w:rPr>
        <w:t>2021</w:t>
      </w:r>
      <w:proofErr w:type="gramEnd"/>
      <w:r w:rsidRPr="006961BF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>317</w:t>
      </w:r>
      <w:r w:rsidRPr="006961BF">
        <w:rPr>
          <w:rFonts w:eastAsia="Calibri"/>
          <w:sz w:val="24"/>
          <w:szCs w:val="24"/>
        </w:rPr>
        <w:t xml:space="preserve"> –Р . </w:t>
      </w:r>
    </w:p>
    <w:p w:rsidR="00AE126A" w:rsidRPr="00D36DAF" w:rsidRDefault="00AE126A" w:rsidP="00AE126A">
      <w:pPr>
        <w:tabs>
          <w:tab w:val="left" w:pos="3625"/>
        </w:tabs>
        <w:ind w:firstLine="709"/>
        <w:jc w:val="both"/>
        <w:rPr>
          <w:color w:val="FF0000"/>
          <w:sz w:val="24"/>
          <w:szCs w:val="24"/>
        </w:rPr>
      </w:pPr>
    </w:p>
    <w:p w:rsidR="00AE126A" w:rsidRPr="006961BF" w:rsidRDefault="00AE126A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2650" w:rsidRPr="006961BF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961BF">
        <w:rPr>
          <w:sz w:val="24"/>
          <w:szCs w:val="24"/>
        </w:rPr>
        <w:lastRenderedPageBreak/>
        <w:t xml:space="preserve">- </w:t>
      </w:r>
      <w:r w:rsidR="00D25B2A" w:rsidRPr="006961BF">
        <w:rPr>
          <w:sz w:val="24"/>
          <w:szCs w:val="24"/>
        </w:rPr>
        <w:t>Решение</w:t>
      </w:r>
      <w:r w:rsidR="00D73D06" w:rsidRPr="006961BF">
        <w:rPr>
          <w:sz w:val="24"/>
          <w:szCs w:val="24"/>
        </w:rPr>
        <w:t xml:space="preserve"> </w:t>
      </w:r>
      <w:r w:rsidR="00D73D06" w:rsidRPr="006961BF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AA4A79">
        <w:rPr>
          <w:rFonts w:eastAsia="Calibri"/>
          <w:sz w:val="24"/>
          <w:szCs w:val="24"/>
        </w:rPr>
        <w:t>2</w:t>
      </w:r>
      <w:r w:rsidR="00D73D06" w:rsidRPr="006961BF">
        <w:rPr>
          <w:rFonts w:eastAsia="Calibri"/>
          <w:sz w:val="24"/>
          <w:szCs w:val="24"/>
        </w:rPr>
        <w:t xml:space="preserve"> год и на плановый период 202</w:t>
      </w:r>
      <w:r w:rsidR="00AA4A79">
        <w:rPr>
          <w:rFonts w:eastAsia="Calibri"/>
          <w:sz w:val="24"/>
          <w:szCs w:val="24"/>
        </w:rPr>
        <w:t>3</w:t>
      </w:r>
      <w:r w:rsidR="00D73D06" w:rsidRPr="006961BF">
        <w:rPr>
          <w:rFonts w:eastAsia="Calibri"/>
          <w:sz w:val="24"/>
          <w:szCs w:val="24"/>
        </w:rPr>
        <w:t xml:space="preserve"> и 202</w:t>
      </w:r>
      <w:r w:rsidR="00AA4A79">
        <w:rPr>
          <w:rFonts w:eastAsia="Calibri"/>
          <w:sz w:val="24"/>
          <w:szCs w:val="24"/>
        </w:rPr>
        <w:t>4</w:t>
      </w:r>
      <w:r w:rsidR="00D73D06" w:rsidRPr="006961BF">
        <w:rPr>
          <w:rFonts w:eastAsia="Calibri"/>
          <w:sz w:val="24"/>
          <w:szCs w:val="24"/>
        </w:rPr>
        <w:t xml:space="preserve"> годов»</w:t>
      </w:r>
      <w:r w:rsidR="00950996" w:rsidRPr="006961BF">
        <w:rPr>
          <w:rFonts w:eastAsia="Calibri"/>
          <w:sz w:val="24"/>
          <w:szCs w:val="24"/>
        </w:rPr>
        <w:t xml:space="preserve">, </w:t>
      </w:r>
      <w:r w:rsidR="00E44AD6" w:rsidRPr="006961BF">
        <w:rPr>
          <w:rFonts w:eastAsia="Calibri"/>
          <w:sz w:val="24"/>
          <w:szCs w:val="24"/>
        </w:rPr>
        <w:t>принят</w:t>
      </w:r>
      <w:r w:rsidR="00D25B2A" w:rsidRPr="006961BF">
        <w:rPr>
          <w:rFonts w:eastAsia="Calibri"/>
          <w:sz w:val="24"/>
          <w:szCs w:val="24"/>
        </w:rPr>
        <w:t>ое</w:t>
      </w:r>
      <w:r w:rsidR="00D73D06" w:rsidRPr="006961BF">
        <w:rPr>
          <w:rFonts w:eastAsia="Calibri"/>
          <w:sz w:val="24"/>
          <w:szCs w:val="24"/>
        </w:rPr>
        <w:t xml:space="preserve"> решением Думы Партизанского городск</w:t>
      </w:r>
      <w:r w:rsidR="000B3BBE" w:rsidRPr="006961BF">
        <w:rPr>
          <w:rFonts w:eastAsia="Calibri"/>
          <w:sz w:val="24"/>
          <w:szCs w:val="24"/>
        </w:rPr>
        <w:t xml:space="preserve">ого округа </w:t>
      </w:r>
      <w:proofErr w:type="gramStart"/>
      <w:r w:rsidR="000B3BBE" w:rsidRPr="006961BF">
        <w:rPr>
          <w:rFonts w:eastAsia="Calibri"/>
          <w:sz w:val="24"/>
          <w:szCs w:val="24"/>
        </w:rPr>
        <w:t xml:space="preserve">от </w:t>
      </w:r>
      <w:r w:rsidR="0023454D" w:rsidRPr="006961BF">
        <w:rPr>
          <w:rFonts w:eastAsia="Calibri"/>
          <w:sz w:val="24"/>
          <w:szCs w:val="24"/>
        </w:rPr>
        <w:t xml:space="preserve"> </w:t>
      </w:r>
      <w:r w:rsidR="006961BF">
        <w:rPr>
          <w:rFonts w:eastAsia="Calibri"/>
          <w:sz w:val="24"/>
          <w:szCs w:val="24"/>
        </w:rPr>
        <w:t>08.12.</w:t>
      </w:r>
      <w:r w:rsidR="0023454D" w:rsidRPr="006961BF">
        <w:rPr>
          <w:rFonts w:eastAsia="Calibri"/>
          <w:sz w:val="24"/>
          <w:szCs w:val="24"/>
        </w:rPr>
        <w:t>2021</w:t>
      </w:r>
      <w:proofErr w:type="gramEnd"/>
      <w:r w:rsidR="0023454D" w:rsidRPr="006961BF">
        <w:rPr>
          <w:rFonts w:eastAsia="Calibri"/>
          <w:sz w:val="24"/>
          <w:szCs w:val="24"/>
        </w:rPr>
        <w:t xml:space="preserve"> №</w:t>
      </w:r>
      <w:r w:rsidR="006961BF">
        <w:rPr>
          <w:rFonts w:eastAsia="Calibri"/>
          <w:sz w:val="24"/>
          <w:szCs w:val="24"/>
        </w:rPr>
        <w:t>31</w:t>
      </w:r>
      <w:r w:rsidR="00AA4A79">
        <w:rPr>
          <w:rFonts w:eastAsia="Calibri"/>
          <w:sz w:val="24"/>
          <w:szCs w:val="24"/>
        </w:rPr>
        <w:t>8</w:t>
      </w:r>
      <w:r w:rsidR="0023454D" w:rsidRPr="006961BF">
        <w:rPr>
          <w:rFonts w:eastAsia="Calibri"/>
          <w:sz w:val="24"/>
          <w:szCs w:val="24"/>
        </w:rPr>
        <w:t xml:space="preserve"> –Р . </w:t>
      </w:r>
    </w:p>
    <w:p w:rsidR="0055769C" w:rsidRPr="00D36DAF" w:rsidRDefault="0055769C" w:rsidP="006B2650">
      <w:pPr>
        <w:tabs>
          <w:tab w:val="left" w:pos="3625"/>
        </w:tabs>
        <w:ind w:firstLine="709"/>
        <w:jc w:val="both"/>
        <w:rPr>
          <w:color w:val="FF0000"/>
          <w:sz w:val="24"/>
          <w:szCs w:val="24"/>
        </w:rPr>
      </w:pPr>
    </w:p>
    <w:p w:rsidR="00424583" w:rsidRPr="006961BF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961BF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6961BF">
        <w:rPr>
          <w:sz w:val="24"/>
          <w:szCs w:val="24"/>
        </w:rPr>
        <w:t>го</w:t>
      </w:r>
      <w:r w:rsidRPr="006961BF">
        <w:rPr>
          <w:sz w:val="24"/>
          <w:szCs w:val="24"/>
        </w:rPr>
        <w:t xml:space="preserve"> законодательств</w:t>
      </w:r>
      <w:r w:rsidR="004D0B8E" w:rsidRPr="006961BF">
        <w:rPr>
          <w:sz w:val="24"/>
          <w:szCs w:val="24"/>
        </w:rPr>
        <w:t>а</w:t>
      </w:r>
      <w:r w:rsidRPr="006961BF">
        <w:rPr>
          <w:sz w:val="24"/>
          <w:szCs w:val="24"/>
        </w:rPr>
        <w:t>, нормативны</w:t>
      </w:r>
      <w:r w:rsidR="004D0B8E" w:rsidRPr="006961BF">
        <w:rPr>
          <w:sz w:val="24"/>
          <w:szCs w:val="24"/>
        </w:rPr>
        <w:t>х</w:t>
      </w:r>
      <w:r w:rsidRPr="006961BF">
        <w:rPr>
          <w:sz w:val="24"/>
          <w:szCs w:val="24"/>
        </w:rPr>
        <w:t xml:space="preserve"> правовы</w:t>
      </w:r>
      <w:r w:rsidR="004D0B8E" w:rsidRPr="006961BF">
        <w:rPr>
          <w:sz w:val="24"/>
          <w:szCs w:val="24"/>
        </w:rPr>
        <w:t>х</w:t>
      </w:r>
      <w:r w:rsidRPr="006961BF">
        <w:rPr>
          <w:sz w:val="24"/>
          <w:szCs w:val="24"/>
        </w:rPr>
        <w:t xml:space="preserve"> и правовы</w:t>
      </w:r>
      <w:r w:rsidR="004D0B8E" w:rsidRPr="006961BF">
        <w:rPr>
          <w:sz w:val="24"/>
          <w:szCs w:val="24"/>
        </w:rPr>
        <w:t>х</w:t>
      </w:r>
      <w:r w:rsidRPr="006961BF">
        <w:rPr>
          <w:sz w:val="24"/>
          <w:szCs w:val="24"/>
        </w:rPr>
        <w:t xml:space="preserve"> акт</w:t>
      </w:r>
      <w:r w:rsidR="004D0B8E" w:rsidRPr="006961BF">
        <w:rPr>
          <w:sz w:val="24"/>
          <w:szCs w:val="24"/>
        </w:rPr>
        <w:t>ов</w:t>
      </w:r>
      <w:r w:rsidRPr="006961BF">
        <w:rPr>
          <w:sz w:val="24"/>
          <w:szCs w:val="24"/>
        </w:rPr>
        <w:t>.</w:t>
      </w:r>
    </w:p>
    <w:p w:rsidR="00424583" w:rsidRPr="00D36DAF" w:rsidRDefault="00424583" w:rsidP="009C2D86">
      <w:pPr>
        <w:pStyle w:val="af1"/>
        <w:ind w:left="0" w:firstLine="709"/>
        <w:jc w:val="both"/>
        <w:rPr>
          <w:color w:val="FF0000"/>
          <w:sz w:val="24"/>
          <w:szCs w:val="24"/>
        </w:rPr>
      </w:pPr>
    </w:p>
    <w:p w:rsidR="00424583" w:rsidRPr="00AE126A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AE126A">
        <w:rPr>
          <w:sz w:val="24"/>
          <w:szCs w:val="24"/>
        </w:rPr>
        <w:t xml:space="preserve">В ходе </w:t>
      </w:r>
      <w:proofErr w:type="spellStart"/>
      <w:r w:rsidRPr="00AE126A">
        <w:rPr>
          <w:sz w:val="24"/>
          <w:szCs w:val="24"/>
        </w:rPr>
        <w:t>экспертно</w:t>
      </w:r>
      <w:proofErr w:type="spellEnd"/>
      <w:r w:rsidRPr="00AE126A">
        <w:rPr>
          <w:sz w:val="24"/>
          <w:szCs w:val="24"/>
        </w:rPr>
        <w:t xml:space="preserve"> –аналитического мероприятия –экспертизы </w:t>
      </w:r>
      <w:r w:rsidRPr="00AE126A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AE126A" w:rsidRPr="00AE126A" w:rsidRDefault="00E21329" w:rsidP="00AE126A">
      <w:pPr>
        <w:widowControl w:val="0"/>
        <w:ind w:firstLine="709"/>
        <w:jc w:val="both"/>
        <w:rPr>
          <w:sz w:val="24"/>
          <w:szCs w:val="24"/>
        </w:rPr>
      </w:pPr>
      <w:r w:rsidRPr="00AE126A">
        <w:rPr>
          <w:sz w:val="24"/>
          <w:szCs w:val="24"/>
        </w:rPr>
        <w:t>1</w:t>
      </w:r>
      <w:r w:rsidR="00FF309F" w:rsidRPr="00AE126A">
        <w:rPr>
          <w:sz w:val="24"/>
          <w:szCs w:val="24"/>
        </w:rPr>
        <w:t xml:space="preserve">. </w:t>
      </w:r>
      <w:r w:rsidR="00254871" w:rsidRPr="00AE126A">
        <w:rPr>
          <w:sz w:val="24"/>
          <w:szCs w:val="24"/>
        </w:rPr>
        <w:t>Представленный Проект постановления</w:t>
      </w:r>
      <w:r w:rsidR="000F7607" w:rsidRPr="00AE126A">
        <w:rPr>
          <w:sz w:val="24"/>
          <w:szCs w:val="24"/>
        </w:rPr>
        <w:t xml:space="preserve"> (подпункты 1.1., 1.</w:t>
      </w:r>
      <w:r w:rsidR="009D202E" w:rsidRPr="00AE126A">
        <w:rPr>
          <w:sz w:val="24"/>
          <w:szCs w:val="24"/>
        </w:rPr>
        <w:t>2</w:t>
      </w:r>
      <w:r w:rsidR="00802180" w:rsidRPr="00AE126A">
        <w:rPr>
          <w:sz w:val="24"/>
          <w:szCs w:val="24"/>
        </w:rPr>
        <w:t>.</w:t>
      </w:r>
      <w:r w:rsidR="00F153B4" w:rsidRPr="00AE126A">
        <w:rPr>
          <w:sz w:val="24"/>
          <w:szCs w:val="24"/>
        </w:rPr>
        <w:t>, 1.</w:t>
      </w:r>
      <w:r w:rsidR="009D202E" w:rsidRPr="00AE126A">
        <w:rPr>
          <w:sz w:val="24"/>
          <w:szCs w:val="24"/>
        </w:rPr>
        <w:t>3.</w:t>
      </w:r>
      <w:r w:rsidR="004058DF" w:rsidRPr="00AE126A">
        <w:rPr>
          <w:sz w:val="24"/>
          <w:szCs w:val="24"/>
        </w:rPr>
        <w:t xml:space="preserve"> </w:t>
      </w:r>
      <w:r w:rsidR="00802180" w:rsidRPr="00AE126A">
        <w:rPr>
          <w:sz w:val="24"/>
          <w:szCs w:val="24"/>
        </w:rPr>
        <w:t>пункта 1 Проекта)</w:t>
      </w:r>
      <w:r w:rsidR="00254871" w:rsidRPr="00AE126A">
        <w:rPr>
          <w:sz w:val="24"/>
          <w:szCs w:val="24"/>
        </w:rPr>
        <w:t xml:space="preserve"> предусматривает</w:t>
      </w:r>
      <w:r w:rsidR="00CC7E70" w:rsidRPr="00AE126A">
        <w:rPr>
          <w:sz w:val="24"/>
          <w:szCs w:val="24"/>
        </w:rPr>
        <w:t xml:space="preserve"> внесение следующих изменений в общие показатели, отражающие ресурсное обеспечение мероприятий </w:t>
      </w:r>
      <w:r w:rsidR="006B2650" w:rsidRPr="00AE126A">
        <w:rPr>
          <w:bCs/>
          <w:sz w:val="24"/>
          <w:szCs w:val="24"/>
          <w:shd w:val="clear" w:color="auto" w:fill="FFFFFF"/>
        </w:rPr>
        <w:t>муниципальной программы</w:t>
      </w:r>
      <w:r w:rsidR="00F153B4" w:rsidRPr="00AE126A">
        <w:rPr>
          <w:bCs/>
          <w:sz w:val="24"/>
          <w:szCs w:val="24"/>
          <w:shd w:val="clear" w:color="auto" w:fill="FFFFFF"/>
        </w:rPr>
        <w:t xml:space="preserve"> </w:t>
      </w:r>
      <w:r w:rsidR="004058DF" w:rsidRPr="00AE126A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годы, утвержденной постановлением администрации Партизанского горо</w:t>
      </w:r>
      <w:r w:rsidR="009D202E" w:rsidRPr="00AE126A">
        <w:rPr>
          <w:bCs/>
          <w:sz w:val="24"/>
          <w:szCs w:val="24"/>
          <w:shd w:val="clear" w:color="auto" w:fill="FFFFFF"/>
        </w:rPr>
        <w:t>дского округа от 26 августа 2017</w:t>
      </w:r>
      <w:r w:rsidR="004058DF" w:rsidRPr="00AE126A">
        <w:rPr>
          <w:bCs/>
          <w:sz w:val="24"/>
          <w:szCs w:val="24"/>
          <w:shd w:val="clear" w:color="auto" w:fill="FFFFFF"/>
        </w:rPr>
        <w:t xml:space="preserve"> года №1420-па</w:t>
      </w:r>
      <w:proofErr w:type="gramStart"/>
      <w:r w:rsidR="00AE126A" w:rsidRPr="00AE126A">
        <w:rPr>
          <w:sz w:val="24"/>
          <w:szCs w:val="24"/>
        </w:rPr>
        <w:t>),  в</w:t>
      </w:r>
      <w:proofErr w:type="gramEnd"/>
      <w:r w:rsidR="00AE126A" w:rsidRPr="00AE126A">
        <w:rPr>
          <w:sz w:val="24"/>
          <w:szCs w:val="24"/>
        </w:rPr>
        <w:t xml:space="preserve"> частности Проектом предусмотрено:</w:t>
      </w:r>
    </w:p>
    <w:p w:rsidR="006D25A9" w:rsidRDefault="006D25A9" w:rsidP="008731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D25A9">
        <w:rPr>
          <w:color w:val="000000"/>
          <w:sz w:val="24"/>
          <w:szCs w:val="24"/>
        </w:rPr>
        <w:t>В разделе 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участия их в реализации муниципальной программы» паспорта Программы</w:t>
      </w:r>
      <w:r>
        <w:rPr>
          <w:color w:val="000000"/>
          <w:sz w:val="24"/>
          <w:szCs w:val="24"/>
        </w:rPr>
        <w:t xml:space="preserve"> следующие изменения:</w:t>
      </w:r>
      <w:r w:rsidRPr="006D25A9">
        <w:rPr>
          <w:color w:val="000000"/>
          <w:sz w:val="24"/>
          <w:szCs w:val="24"/>
        </w:rPr>
        <w:t xml:space="preserve"> </w:t>
      </w:r>
    </w:p>
    <w:p w:rsidR="006D25A9" w:rsidRPr="00121BC6" w:rsidRDefault="006D25A9" w:rsidP="008731FD">
      <w:pPr>
        <w:ind w:firstLine="709"/>
        <w:jc w:val="both"/>
        <w:rPr>
          <w:sz w:val="24"/>
          <w:szCs w:val="24"/>
        </w:rPr>
      </w:pPr>
      <w:r w:rsidRPr="006D25A9">
        <w:rPr>
          <w:color w:val="000000"/>
          <w:sz w:val="24"/>
          <w:szCs w:val="24"/>
        </w:rPr>
        <w:t xml:space="preserve"> </w:t>
      </w:r>
      <w:r w:rsidRPr="00121BC6">
        <w:rPr>
          <w:sz w:val="24"/>
          <w:szCs w:val="24"/>
        </w:rPr>
        <w:t>-</w:t>
      </w:r>
      <w:r w:rsidR="008731FD" w:rsidRPr="00121BC6">
        <w:rPr>
          <w:sz w:val="24"/>
          <w:szCs w:val="24"/>
        </w:rPr>
        <w:t>у</w:t>
      </w:r>
      <w:r w:rsidRPr="00121BC6">
        <w:rPr>
          <w:sz w:val="24"/>
          <w:szCs w:val="24"/>
        </w:rPr>
        <w:t>величе</w:t>
      </w:r>
      <w:r w:rsidR="00AA4A79" w:rsidRPr="00121BC6">
        <w:rPr>
          <w:sz w:val="24"/>
          <w:szCs w:val="24"/>
        </w:rPr>
        <w:t>н</w:t>
      </w:r>
      <w:r w:rsidR="008731FD" w:rsidRPr="00121BC6">
        <w:rPr>
          <w:sz w:val="24"/>
          <w:szCs w:val="24"/>
        </w:rPr>
        <w:t>ие общего объема финансирования Программы</w:t>
      </w:r>
      <w:r w:rsidRPr="00121BC6">
        <w:rPr>
          <w:sz w:val="24"/>
          <w:szCs w:val="24"/>
        </w:rPr>
        <w:t xml:space="preserve"> с 251 336,</w:t>
      </w:r>
      <w:proofErr w:type="gramStart"/>
      <w:r w:rsidRPr="00121BC6">
        <w:rPr>
          <w:sz w:val="24"/>
          <w:szCs w:val="24"/>
        </w:rPr>
        <w:t xml:space="preserve">40 </w:t>
      </w:r>
      <w:r w:rsidR="001E1805" w:rsidRPr="00121BC6">
        <w:rPr>
          <w:sz w:val="24"/>
          <w:szCs w:val="24"/>
        </w:rPr>
        <w:t xml:space="preserve"> тыс.</w:t>
      </w:r>
      <w:proofErr w:type="gramEnd"/>
      <w:r w:rsidR="001E1805" w:rsidRPr="00121BC6">
        <w:rPr>
          <w:sz w:val="24"/>
          <w:szCs w:val="24"/>
        </w:rPr>
        <w:t xml:space="preserve"> рублей</w:t>
      </w:r>
      <w:r w:rsidRPr="00121BC6">
        <w:rPr>
          <w:sz w:val="24"/>
          <w:szCs w:val="24"/>
        </w:rPr>
        <w:t xml:space="preserve">  до 259 574,86 тыс. рублей, то есть на  8 238,46  тыс. рублей, в том числе по </w:t>
      </w:r>
      <w:r w:rsidR="001E1805" w:rsidRPr="00121BC6">
        <w:rPr>
          <w:sz w:val="24"/>
          <w:szCs w:val="24"/>
        </w:rPr>
        <w:t>источникам финансирования:</w:t>
      </w:r>
    </w:p>
    <w:p w:rsidR="00894547" w:rsidRPr="00121BC6" w:rsidRDefault="006D25A9" w:rsidP="008731FD">
      <w:pPr>
        <w:ind w:firstLine="709"/>
        <w:jc w:val="both"/>
        <w:rPr>
          <w:sz w:val="24"/>
          <w:szCs w:val="24"/>
        </w:rPr>
      </w:pPr>
      <w:r w:rsidRPr="00121BC6">
        <w:rPr>
          <w:sz w:val="24"/>
          <w:szCs w:val="24"/>
        </w:rPr>
        <w:t>-</w:t>
      </w:r>
      <w:r w:rsidR="008731FD" w:rsidRPr="00121BC6">
        <w:rPr>
          <w:sz w:val="24"/>
          <w:szCs w:val="24"/>
        </w:rPr>
        <w:t xml:space="preserve"> </w:t>
      </w:r>
      <w:r w:rsidR="001E1805" w:rsidRPr="00121BC6">
        <w:rPr>
          <w:sz w:val="24"/>
          <w:szCs w:val="24"/>
        </w:rPr>
        <w:t>у</w:t>
      </w:r>
      <w:r w:rsidR="001E1805" w:rsidRPr="00121BC6">
        <w:rPr>
          <w:sz w:val="24"/>
          <w:szCs w:val="24"/>
        </w:rPr>
        <w:t>меньшение</w:t>
      </w:r>
      <w:r w:rsidR="001E1805" w:rsidRPr="00121BC6">
        <w:rPr>
          <w:sz w:val="24"/>
          <w:szCs w:val="24"/>
        </w:rPr>
        <w:t xml:space="preserve"> общего объема финансирования </w:t>
      </w:r>
      <w:r w:rsidR="00894547" w:rsidRPr="00121BC6">
        <w:rPr>
          <w:sz w:val="24"/>
          <w:szCs w:val="24"/>
        </w:rPr>
        <w:t>из местного бюджета</w:t>
      </w:r>
      <w:r w:rsidR="008731FD" w:rsidRPr="00121BC6">
        <w:rPr>
          <w:sz w:val="24"/>
          <w:szCs w:val="24"/>
        </w:rPr>
        <w:t xml:space="preserve"> </w:t>
      </w:r>
      <w:r w:rsidR="001E1805" w:rsidRPr="00121BC6">
        <w:rPr>
          <w:sz w:val="24"/>
          <w:szCs w:val="24"/>
        </w:rPr>
        <w:t xml:space="preserve">с </w:t>
      </w:r>
      <w:r w:rsidR="001E1805" w:rsidRPr="00121BC6">
        <w:rPr>
          <w:sz w:val="24"/>
          <w:szCs w:val="24"/>
        </w:rPr>
        <w:t>17 081,</w:t>
      </w:r>
      <w:proofErr w:type="gramStart"/>
      <w:r w:rsidR="001E1805" w:rsidRPr="00121BC6">
        <w:rPr>
          <w:sz w:val="24"/>
          <w:szCs w:val="24"/>
        </w:rPr>
        <w:t>66</w:t>
      </w:r>
      <w:r w:rsidR="001E1805" w:rsidRPr="00121BC6">
        <w:rPr>
          <w:sz w:val="24"/>
          <w:szCs w:val="24"/>
        </w:rPr>
        <w:t xml:space="preserve">  тыс.</w:t>
      </w:r>
      <w:proofErr w:type="gramEnd"/>
      <w:r w:rsidR="001E1805" w:rsidRPr="00121BC6">
        <w:rPr>
          <w:sz w:val="24"/>
          <w:szCs w:val="24"/>
        </w:rPr>
        <w:t xml:space="preserve"> рублей  до </w:t>
      </w:r>
      <w:r w:rsidR="001E1805" w:rsidRPr="00121BC6">
        <w:rPr>
          <w:sz w:val="24"/>
          <w:szCs w:val="24"/>
        </w:rPr>
        <w:t>13 712,74</w:t>
      </w:r>
      <w:r w:rsidR="001E1805" w:rsidRPr="00121BC6">
        <w:rPr>
          <w:sz w:val="24"/>
          <w:szCs w:val="24"/>
        </w:rPr>
        <w:t xml:space="preserve"> тыс. рублей,</w:t>
      </w:r>
      <w:r w:rsidR="001E1805" w:rsidRPr="00121BC6">
        <w:rPr>
          <w:sz w:val="24"/>
          <w:szCs w:val="24"/>
        </w:rPr>
        <w:t xml:space="preserve"> то есть на 3 368,92 тыс. рублей</w:t>
      </w:r>
      <w:r w:rsidR="00121BC6" w:rsidRPr="00121BC6">
        <w:rPr>
          <w:sz w:val="24"/>
          <w:szCs w:val="24"/>
        </w:rPr>
        <w:t>;</w:t>
      </w:r>
    </w:p>
    <w:p w:rsidR="001E1805" w:rsidRPr="00121BC6" w:rsidRDefault="00894547" w:rsidP="001E1805">
      <w:pPr>
        <w:ind w:firstLine="709"/>
        <w:jc w:val="both"/>
        <w:rPr>
          <w:sz w:val="24"/>
          <w:szCs w:val="24"/>
        </w:rPr>
      </w:pPr>
      <w:r w:rsidRPr="00121BC6">
        <w:rPr>
          <w:sz w:val="24"/>
          <w:szCs w:val="24"/>
        </w:rPr>
        <w:t xml:space="preserve"> </w:t>
      </w:r>
      <w:r w:rsidR="001E1805" w:rsidRPr="00121BC6">
        <w:rPr>
          <w:sz w:val="24"/>
          <w:szCs w:val="24"/>
        </w:rPr>
        <w:t>- у</w:t>
      </w:r>
      <w:r w:rsidR="001E1805" w:rsidRPr="00121BC6">
        <w:rPr>
          <w:sz w:val="24"/>
          <w:szCs w:val="24"/>
        </w:rPr>
        <w:t>величе</w:t>
      </w:r>
      <w:r w:rsidR="001E1805" w:rsidRPr="00121BC6">
        <w:rPr>
          <w:sz w:val="24"/>
          <w:szCs w:val="24"/>
        </w:rPr>
        <w:t>ние общего объема финансирования</w:t>
      </w:r>
      <w:r w:rsidR="001E1805" w:rsidRPr="00121BC6">
        <w:rPr>
          <w:sz w:val="24"/>
          <w:szCs w:val="24"/>
        </w:rPr>
        <w:t xml:space="preserve"> по прогнозной оценке привлекаемых и</w:t>
      </w:r>
      <w:r w:rsidR="001E1805" w:rsidRPr="00121BC6">
        <w:rPr>
          <w:sz w:val="24"/>
          <w:szCs w:val="24"/>
        </w:rPr>
        <w:t xml:space="preserve">з </w:t>
      </w:r>
      <w:r w:rsidR="001E1805" w:rsidRPr="00121BC6">
        <w:rPr>
          <w:sz w:val="24"/>
          <w:szCs w:val="24"/>
        </w:rPr>
        <w:t>краевого</w:t>
      </w:r>
      <w:r w:rsidR="001E1805" w:rsidRPr="00121BC6">
        <w:rPr>
          <w:sz w:val="24"/>
          <w:szCs w:val="24"/>
        </w:rPr>
        <w:t xml:space="preserve"> бюджета с </w:t>
      </w:r>
      <w:r w:rsidR="001E1805" w:rsidRPr="00121BC6">
        <w:rPr>
          <w:sz w:val="24"/>
          <w:szCs w:val="24"/>
        </w:rPr>
        <w:t>126 073,</w:t>
      </w:r>
      <w:proofErr w:type="gramStart"/>
      <w:r w:rsidR="001E1805" w:rsidRPr="00121BC6">
        <w:rPr>
          <w:sz w:val="24"/>
          <w:szCs w:val="24"/>
        </w:rPr>
        <w:t>51</w:t>
      </w:r>
      <w:r w:rsidR="001E1805" w:rsidRPr="00121BC6">
        <w:rPr>
          <w:sz w:val="24"/>
          <w:szCs w:val="24"/>
        </w:rPr>
        <w:t xml:space="preserve">  тыс.</w:t>
      </w:r>
      <w:proofErr w:type="gramEnd"/>
      <w:r w:rsidR="001E1805" w:rsidRPr="00121BC6">
        <w:rPr>
          <w:sz w:val="24"/>
          <w:szCs w:val="24"/>
        </w:rPr>
        <w:t xml:space="preserve"> рублей  до </w:t>
      </w:r>
      <w:r w:rsidR="001E1805" w:rsidRPr="00121BC6">
        <w:rPr>
          <w:sz w:val="24"/>
          <w:szCs w:val="24"/>
        </w:rPr>
        <w:t xml:space="preserve">140 138,08 </w:t>
      </w:r>
      <w:r w:rsidR="001E1805" w:rsidRPr="00121BC6">
        <w:rPr>
          <w:sz w:val="24"/>
          <w:szCs w:val="24"/>
        </w:rPr>
        <w:t>тыс. рублей</w:t>
      </w:r>
      <w:r w:rsidR="00121BC6" w:rsidRPr="00121BC6">
        <w:rPr>
          <w:sz w:val="24"/>
          <w:szCs w:val="24"/>
        </w:rPr>
        <w:t xml:space="preserve">, то есть на </w:t>
      </w:r>
      <w:r w:rsidR="00121BC6" w:rsidRPr="00121BC6">
        <w:rPr>
          <w:sz w:val="24"/>
          <w:szCs w:val="24"/>
        </w:rPr>
        <w:t>14 064,57</w:t>
      </w:r>
      <w:r w:rsidR="00121BC6" w:rsidRPr="00121BC6">
        <w:rPr>
          <w:sz w:val="24"/>
          <w:szCs w:val="24"/>
        </w:rPr>
        <w:t xml:space="preserve"> тыс. рублей</w:t>
      </w:r>
      <w:r w:rsidR="001E1805" w:rsidRPr="00121BC6">
        <w:rPr>
          <w:sz w:val="24"/>
          <w:szCs w:val="24"/>
        </w:rPr>
        <w:t>;</w:t>
      </w:r>
    </w:p>
    <w:p w:rsidR="00121BC6" w:rsidRPr="00121BC6" w:rsidRDefault="001E1805" w:rsidP="00121BC6">
      <w:pPr>
        <w:ind w:firstLine="709"/>
        <w:jc w:val="both"/>
        <w:rPr>
          <w:sz w:val="24"/>
          <w:szCs w:val="24"/>
        </w:rPr>
      </w:pPr>
      <w:r w:rsidRPr="00121BC6">
        <w:rPr>
          <w:sz w:val="24"/>
          <w:szCs w:val="24"/>
        </w:rPr>
        <w:t>- у</w:t>
      </w:r>
      <w:r w:rsidRPr="00121BC6">
        <w:rPr>
          <w:sz w:val="24"/>
          <w:szCs w:val="24"/>
        </w:rPr>
        <w:t>меньшение</w:t>
      </w:r>
      <w:r w:rsidRPr="00121BC6">
        <w:rPr>
          <w:sz w:val="24"/>
          <w:szCs w:val="24"/>
        </w:rPr>
        <w:t xml:space="preserve"> общего объема финансирования по прогнозной оценке привлекаемых из </w:t>
      </w:r>
      <w:r w:rsidRPr="00121BC6">
        <w:rPr>
          <w:sz w:val="24"/>
          <w:szCs w:val="24"/>
        </w:rPr>
        <w:t xml:space="preserve">федерального бюджета </w:t>
      </w:r>
      <w:r w:rsidRPr="00121BC6">
        <w:rPr>
          <w:sz w:val="24"/>
          <w:szCs w:val="24"/>
        </w:rPr>
        <w:t>с 1</w:t>
      </w:r>
      <w:r w:rsidRPr="00121BC6">
        <w:rPr>
          <w:sz w:val="24"/>
          <w:szCs w:val="24"/>
        </w:rPr>
        <w:t>08 181,</w:t>
      </w:r>
      <w:proofErr w:type="gramStart"/>
      <w:r w:rsidRPr="00121BC6">
        <w:rPr>
          <w:sz w:val="24"/>
          <w:szCs w:val="24"/>
        </w:rPr>
        <w:t>23</w:t>
      </w:r>
      <w:r w:rsidRPr="00121BC6">
        <w:rPr>
          <w:sz w:val="24"/>
          <w:szCs w:val="24"/>
        </w:rPr>
        <w:t xml:space="preserve">  тыс.</w:t>
      </w:r>
      <w:proofErr w:type="gramEnd"/>
      <w:r w:rsidRPr="00121BC6">
        <w:rPr>
          <w:sz w:val="24"/>
          <w:szCs w:val="24"/>
        </w:rPr>
        <w:t xml:space="preserve"> рублей  до </w:t>
      </w:r>
      <w:r w:rsidRPr="00121BC6">
        <w:rPr>
          <w:sz w:val="24"/>
          <w:szCs w:val="24"/>
        </w:rPr>
        <w:t>105 724,0</w:t>
      </w:r>
      <w:r w:rsidR="00121BC6" w:rsidRPr="00121BC6">
        <w:rPr>
          <w:sz w:val="24"/>
          <w:szCs w:val="24"/>
        </w:rPr>
        <w:t>4</w:t>
      </w:r>
      <w:r w:rsidRPr="00121BC6">
        <w:rPr>
          <w:sz w:val="24"/>
          <w:szCs w:val="24"/>
        </w:rPr>
        <w:t xml:space="preserve"> тыс. рублей</w:t>
      </w:r>
      <w:r w:rsidR="00121BC6" w:rsidRPr="00121BC6">
        <w:rPr>
          <w:sz w:val="24"/>
          <w:szCs w:val="24"/>
        </w:rPr>
        <w:t xml:space="preserve"> </w:t>
      </w:r>
      <w:r w:rsidR="00121BC6" w:rsidRPr="00121BC6">
        <w:rPr>
          <w:sz w:val="24"/>
          <w:szCs w:val="24"/>
        </w:rPr>
        <w:t xml:space="preserve">то есть на </w:t>
      </w:r>
      <w:r w:rsidR="00121BC6" w:rsidRPr="00121BC6">
        <w:rPr>
          <w:sz w:val="24"/>
          <w:szCs w:val="24"/>
        </w:rPr>
        <w:t>2 457,19</w:t>
      </w:r>
      <w:r w:rsidR="00121BC6" w:rsidRPr="00121BC6">
        <w:rPr>
          <w:sz w:val="24"/>
          <w:szCs w:val="24"/>
        </w:rPr>
        <w:t xml:space="preserve"> тыс. рублей;</w:t>
      </w:r>
    </w:p>
    <w:p w:rsidR="00D47C1C" w:rsidRPr="00CB1CB1" w:rsidRDefault="00835992" w:rsidP="00835992">
      <w:pPr>
        <w:snapToGrid w:val="0"/>
        <w:ind w:firstLine="709"/>
        <w:jc w:val="both"/>
        <w:rPr>
          <w:sz w:val="24"/>
          <w:szCs w:val="24"/>
        </w:rPr>
      </w:pPr>
      <w:r w:rsidRPr="00D36DAF">
        <w:rPr>
          <w:color w:val="FF0000"/>
          <w:sz w:val="24"/>
          <w:szCs w:val="24"/>
        </w:rPr>
        <w:t xml:space="preserve"> </w:t>
      </w:r>
      <w:r w:rsidR="00D47C1C" w:rsidRPr="00CB1CB1">
        <w:rPr>
          <w:sz w:val="24"/>
          <w:szCs w:val="24"/>
        </w:rPr>
        <w:t>У</w:t>
      </w:r>
      <w:r w:rsidRPr="00CB1CB1">
        <w:rPr>
          <w:sz w:val="24"/>
          <w:szCs w:val="24"/>
        </w:rPr>
        <w:t xml:space="preserve">величение </w:t>
      </w:r>
      <w:r w:rsidR="00D47C1C" w:rsidRPr="00CB1CB1">
        <w:rPr>
          <w:sz w:val="24"/>
          <w:szCs w:val="24"/>
        </w:rPr>
        <w:t xml:space="preserve">/ уменьшение/ </w:t>
      </w:r>
      <w:r w:rsidR="00121BC6" w:rsidRPr="00CB1CB1">
        <w:rPr>
          <w:sz w:val="24"/>
          <w:szCs w:val="24"/>
        </w:rPr>
        <w:t>на 2022 год и плановый период</w:t>
      </w:r>
      <w:r w:rsidR="00D47C1C" w:rsidRPr="00CB1CB1">
        <w:rPr>
          <w:sz w:val="24"/>
          <w:szCs w:val="24"/>
        </w:rPr>
        <w:t xml:space="preserve"> 2023 и 2024 годов</w:t>
      </w:r>
      <w:r w:rsidRPr="00CB1CB1">
        <w:rPr>
          <w:sz w:val="24"/>
          <w:szCs w:val="24"/>
        </w:rPr>
        <w:t xml:space="preserve"> объема финансирования</w:t>
      </w:r>
      <w:r w:rsidR="00D47C1C" w:rsidRPr="00CB1CB1">
        <w:rPr>
          <w:sz w:val="24"/>
          <w:szCs w:val="24"/>
        </w:rPr>
        <w:t xml:space="preserve"> по программе предусмотрено</w:t>
      </w:r>
      <w:r w:rsidRPr="00CB1CB1">
        <w:rPr>
          <w:sz w:val="24"/>
          <w:szCs w:val="24"/>
        </w:rPr>
        <w:t xml:space="preserve"> </w:t>
      </w:r>
      <w:r w:rsidR="00D47C1C" w:rsidRPr="00CB1CB1">
        <w:rPr>
          <w:sz w:val="24"/>
          <w:szCs w:val="24"/>
        </w:rPr>
        <w:t xml:space="preserve">по основным подпрограммам </w:t>
      </w:r>
      <w:r w:rsidR="00312DBE" w:rsidRPr="00CB1CB1">
        <w:rPr>
          <w:sz w:val="24"/>
          <w:szCs w:val="24"/>
        </w:rPr>
        <w:t xml:space="preserve">основного </w:t>
      </w:r>
      <w:r w:rsidRPr="00CB1CB1">
        <w:rPr>
          <w:sz w:val="24"/>
          <w:szCs w:val="24"/>
        </w:rPr>
        <w:t>программного мероприятий как</w:t>
      </w:r>
      <w:r w:rsidR="00D47C1C" w:rsidRPr="00CB1CB1">
        <w:rPr>
          <w:sz w:val="24"/>
          <w:szCs w:val="24"/>
        </w:rPr>
        <w:t>:</w:t>
      </w:r>
    </w:p>
    <w:p w:rsidR="00835992" w:rsidRPr="00CB1CB1" w:rsidRDefault="00D47C1C" w:rsidP="00835992">
      <w:pPr>
        <w:snapToGrid w:val="0"/>
        <w:ind w:firstLine="709"/>
        <w:jc w:val="both"/>
        <w:rPr>
          <w:sz w:val="24"/>
          <w:szCs w:val="24"/>
        </w:rPr>
      </w:pPr>
      <w:r w:rsidRPr="00CB1CB1">
        <w:rPr>
          <w:sz w:val="24"/>
          <w:szCs w:val="24"/>
        </w:rPr>
        <w:t>-</w:t>
      </w:r>
      <w:r w:rsidR="00835992" w:rsidRPr="00CB1CB1">
        <w:rPr>
          <w:sz w:val="24"/>
          <w:szCs w:val="24"/>
        </w:rPr>
        <w:t xml:space="preserve"> «</w:t>
      </w:r>
      <w:r w:rsidR="00312DBE" w:rsidRPr="00CB1CB1">
        <w:rPr>
          <w:sz w:val="24"/>
          <w:szCs w:val="24"/>
        </w:rPr>
        <w:t xml:space="preserve">Улучшение состояния </w:t>
      </w:r>
      <w:r w:rsidR="00CB1CB1" w:rsidRPr="00CB1CB1">
        <w:rPr>
          <w:sz w:val="24"/>
          <w:szCs w:val="24"/>
        </w:rPr>
        <w:t xml:space="preserve">дворовых </w:t>
      </w:r>
      <w:r w:rsidR="00312DBE" w:rsidRPr="00CB1CB1">
        <w:rPr>
          <w:sz w:val="24"/>
          <w:szCs w:val="24"/>
        </w:rPr>
        <w:t>территорий</w:t>
      </w:r>
      <w:r w:rsidR="00835992" w:rsidRPr="00CB1CB1">
        <w:rPr>
          <w:sz w:val="24"/>
          <w:szCs w:val="24"/>
        </w:rPr>
        <w:t xml:space="preserve">» в рамках подпрограммы «Благоустройство </w:t>
      </w:r>
      <w:r w:rsidR="00CB1CB1" w:rsidRPr="00CB1CB1">
        <w:rPr>
          <w:sz w:val="24"/>
          <w:szCs w:val="24"/>
        </w:rPr>
        <w:t>дворовых территорий</w:t>
      </w:r>
      <w:r w:rsidR="00835992" w:rsidRPr="00CB1CB1">
        <w:rPr>
          <w:sz w:val="24"/>
          <w:szCs w:val="24"/>
        </w:rPr>
        <w:t xml:space="preserve"> Партизанского городского округа» </w:t>
      </w:r>
      <w:r w:rsidR="00312DBE" w:rsidRPr="00CB1CB1">
        <w:rPr>
          <w:sz w:val="24"/>
          <w:szCs w:val="24"/>
        </w:rPr>
        <w:t xml:space="preserve">с </w:t>
      </w:r>
      <w:r w:rsidRPr="00CB1CB1">
        <w:rPr>
          <w:sz w:val="24"/>
          <w:szCs w:val="24"/>
        </w:rPr>
        <w:t>8</w:t>
      </w:r>
      <w:r w:rsidRPr="00CB1CB1">
        <w:rPr>
          <w:sz w:val="24"/>
          <w:szCs w:val="24"/>
        </w:rPr>
        <w:t> </w:t>
      </w:r>
      <w:r w:rsidRPr="00CB1CB1">
        <w:rPr>
          <w:sz w:val="24"/>
          <w:szCs w:val="24"/>
        </w:rPr>
        <w:t>290</w:t>
      </w:r>
      <w:r w:rsidRPr="00CB1CB1">
        <w:rPr>
          <w:sz w:val="24"/>
          <w:szCs w:val="24"/>
        </w:rPr>
        <w:t>,00 тыс.</w:t>
      </w:r>
      <w:r w:rsidR="00312DBE" w:rsidRPr="00CB1CB1">
        <w:rPr>
          <w:sz w:val="24"/>
          <w:szCs w:val="24"/>
        </w:rPr>
        <w:t xml:space="preserve"> рублей до </w:t>
      </w:r>
      <w:r w:rsidRPr="00CB1CB1">
        <w:rPr>
          <w:sz w:val="24"/>
          <w:szCs w:val="24"/>
        </w:rPr>
        <w:t>0 тыс.</w:t>
      </w:r>
      <w:r w:rsidR="00312DBE" w:rsidRPr="00CB1CB1">
        <w:rPr>
          <w:sz w:val="24"/>
          <w:szCs w:val="24"/>
        </w:rPr>
        <w:t xml:space="preserve"> </w:t>
      </w:r>
      <w:proofErr w:type="gramStart"/>
      <w:r w:rsidR="00312DBE" w:rsidRPr="00CB1CB1">
        <w:rPr>
          <w:sz w:val="24"/>
          <w:szCs w:val="24"/>
        </w:rPr>
        <w:t xml:space="preserve">рублей </w:t>
      </w:r>
      <w:r w:rsidRPr="00CB1CB1">
        <w:rPr>
          <w:sz w:val="24"/>
          <w:szCs w:val="24"/>
        </w:rPr>
        <w:t>,</w:t>
      </w:r>
      <w:proofErr w:type="gramEnd"/>
      <w:r w:rsidRPr="00CB1CB1">
        <w:rPr>
          <w:sz w:val="24"/>
          <w:szCs w:val="24"/>
        </w:rPr>
        <w:t xml:space="preserve"> уменьшены ассигнования</w:t>
      </w:r>
      <w:r w:rsidR="00312DBE" w:rsidRPr="00CB1CB1">
        <w:rPr>
          <w:sz w:val="24"/>
          <w:szCs w:val="24"/>
        </w:rPr>
        <w:t xml:space="preserve"> </w:t>
      </w:r>
      <w:r w:rsidR="006701AE" w:rsidRPr="00CB1CB1">
        <w:rPr>
          <w:sz w:val="24"/>
          <w:szCs w:val="24"/>
        </w:rPr>
        <w:t>по  финансированию из</w:t>
      </w:r>
      <w:r w:rsidR="00312DBE" w:rsidRPr="00CB1CB1">
        <w:rPr>
          <w:sz w:val="24"/>
          <w:szCs w:val="24"/>
        </w:rPr>
        <w:t xml:space="preserve"> местного бюджета</w:t>
      </w:r>
      <w:r w:rsidRPr="00CB1CB1">
        <w:rPr>
          <w:sz w:val="24"/>
          <w:szCs w:val="24"/>
        </w:rPr>
        <w:t>;</w:t>
      </w:r>
    </w:p>
    <w:p w:rsidR="009B561C" w:rsidRPr="00655495" w:rsidRDefault="00CB1CB1" w:rsidP="00CB1CB1">
      <w:pPr>
        <w:snapToGrid w:val="0"/>
        <w:ind w:firstLine="709"/>
        <w:jc w:val="both"/>
        <w:rPr>
          <w:szCs w:val="24"/>
        </w:rPr>
      </w:pPr>
      <w:r w:rsidRPr="00655495">
        <w:rPr>
          <w:sz w:val="24"/>
          <w:szCs w:val="24"/>
        </w:rPr>
        <w:t>- «</w:t>
      </w:r>
      <w:r w:rsidRPr="00655495">
        <w:rPr>
          <w:sz w:val="24"/>
          <w:szCs w:val="24"/>
        </w:rPr>
        <w:t>Улучшение состояния территорий общественного пользования»</w:t>
      </w:r>
      <w:r w:rsidRPr="00655495">
        <w:rPr>
          <w:sz w:val="24"/>
          <w:szCs w:val="24"/>
        </w:rPr>
        <w:t xml:space="preserve"> </w:t>
      </w:r>
      <w:r w:rsidRPr="00655495">
        <w:rPr>
          <w:sz w:val="24"/>
          <w:szCs w:val="24"/>
        </w:rPr>
        <w:t>в рамках подпрограммы</w:t>
      </w:r>
      <w:r w:rsidRPr="00655495">
        <w:rPr>
          <w:sz w:val="24"/>
          <w:szCs w:val="24"/>
        </w:rPr>
        <w:t xml:space="preserve"> «</w:t>
      </w:r>
      <w:r w:rsidRPr="00655495">
        <w:rPr>
          <w:sz w:val="24"/>
          <w:szCs w:val="24"/>
        </w:rPr>
        <w:t>Благоустройство территорий общественного пользования</w:t>
      </w:r>
      <w:r w:rsidRPr="00655495">
        <w:rPr>
          <w:sz w:val="24"/>
          <w:szCs w:val="24"/>
        </w:rPr>
        <w:t xml:space="preserve"> Па</w:t>
      </w:r>
      <w:r w:rsidRPr="00655495">
        <w:rPr>
          <w:sz w:val="24"/>
          <w:szCs w:val="24"/>
        </w:rPr>
        <w:t xml:space="preserve">ртизанского городского округа» с </w:t>
      </w:r>
      <w:r w:rsidR="00655495" w:rsidRPr="00655495">
        <w:rPr>
          <w:sz w:val="24"/>
          <w:szCs w:val="24"/>
        </w:rPr>
        <w:t>108 638,47</w:t>
      </w:r>
      <w:r w:rsidRPr="00655495">
        <w:rPr>
          <w:sz w:val="24"/>
          <w:szCs w:val="24"/>
        </w:rPr>
        <w:t xml:space="preserve"> тыс. рублей до</w:t>
      </w:r>
      <w:r w:rsidR="00655495">
        <w:rPr>
          <w:sz w:val="24"/>
          <w:szCs w:val="24"/>
        </w:rPr>
        <w:t xml:space="preserve"> </w:t>
      </w:r>
      <w:r w:rsidR="00655495" w:rsidRPr="00655495">
        <w:rPr>
          <w:sz w:val="24"/>
          <w:szCs w:val="24"/>
        </w:rPr>
        <w:t>109 805,5</w:t>
      </w:r>
      <w:r w:rsidR="00655495">
        <w:rPr>
          <w:sz w:val="24"/>
          <w:szCs w:val="24"/>
        </w:rPr>
        <w:t>8</w:t>
      </w:r>
      <w:r w:rsidRPr="00655495">
        <w:rPr>
          <w:sz w:val="24"/>
          <w:szCs w:val="24"/>
        </w:rPr>
        <w:t xml:space="preserve"> тыс. </w:t>
      </w:r>
      <w:proofErr w:type="gramStart"/>
      <w:r w:rsidRPr="00655495">
        <w:rPr>
          <w:sz w:val="24"/>
          <w:szCs w:val="24"/>
        </w:rPr>
        <w:t>рублей ,</w:t>
      </w:r>
      <w:proofErr w:type="gramEnd"/>
      <w:r w:rsidRPr="00655495">
        <w:rPr>
          <w:sz w:val="24"/>
          <w:szCs w:val="24"/>
        </w:rPr>
        <w:t xml:space="preserve"> </w:t>
      </w:r>
      <w:r w:rsidRPr="00655495">
        <w:rPr>
          <w:sz w:val="24"/>
          <w:szCs w:val="24"/>
        </w:rPr>
        <w:t>то есть на 1 167,1</w:t>
      </w:r>
      <w:r w:rsidR="00655495">
        <w:rPr>
          <w:sz w:val="24"/>
          <w:szCs w:val="24"/>
        </w:rPr>
        <w:t>1</w:t>
      </w:r>
      <w:r w:rsidRPr="00655495">
        <w:rPr>
          <w:sz w:val="24"/>
          <w:szCs w:val="24"/>
        </w:rPr>
        <w:t xml:space="preserve"> тыс. рублей </w:t>
      </w:r>
      <w:r w:rsidRPr="00655495">
        <w:rPr>
          <w:sz w:val="24"/>
          <w:szCs w:val="24"/>
        </w:rPr>
        <w:t>у</w:t>
      </w:r>
      <w:r w:rsidRPr="00655495">
        <w:rPr>
          <w:sz w:val="24"/>
          <w:szCs w:val="24"/>
        </w:rPr>
        <w:t>величены</w:t>
      </w:r>
      <w:r w:rsidRPr="00655495">
        <w:rPr>
          <w:sz w:val="24"/>
          <w:szCs w:val="24"/>
        </w:rPr>
        <w:t xml:space="preserve"> </w:t>
      </w:r>
      <w:r w:rsidR="00316EEC">
        <w:rPr>
          <w:sz w:val="24"/>
          <w:szCs w:val="24"/>
        </w:rPr>
        <w:t xml:space="preserve">бюджетные </w:t>
      </w:r>
      <w:r w:rsidRPr="00655495">
        <w:rPr>
          <w:sz w:val="24"/>
          <w:szCs w:val="24"/>
        </w:rPr>
        <w:t>ассигнования;</w:t>
      </w:r>
    </w:p>
    <w:p w:rsidR="00D47C1C" w:rsidRDefault="00655495" w:rsidP="00C838BA">
      <w:pPr>
        <w:pStyle w:val="a6"/>
        <w:ind w:left="0" w:firstLine="709"/>
        <w:rPr>
          <w:b w:val="0"/>
          <w:szCs w:val="24"/>
        </w:rPr>
      </w:pPr>
      <w:r w:rsidRPr="00655495">
        <w:rPr>
          <w:b w:val="0"/>
          <w:szCs w:val="24"/>
        </w:rPr>
        <w:t>«</w:t>
      </w:r>
      <w:r w:rsidRPr="00655495">
        <w:rPr>
          <w:b w:val="0"/>
          <w:szCs w:val="24"/>
        </w:rPr>
        <w:t xml:space="preserve">Улучшение состояния территорий» в рамках подпрограммы «Благоустройство территории детских и спортивных площадок Партизанского городского </w:t>
      </w:r>
      <w:proofErr w:type="gramStart"/>
      <w:r w:rsidRPr="00655495">
        <w:rPr>
          <w:b w:val="0"/>
          <w:szCs w:val="24"/>
        </w:rPr>
        <w:t>округа</w:t>
      </w:r>
      <w:r w:rsidRPr="00655495">
        <w:rPr>
          <w:b w:val="0"/>
          <w:szCs w:val="24"/>
        </w:rPr>
        <w:t xml:space="preserve"> </w:t>
      </w:r>
      <w:r w:rsidRPr="00655495">
        <w:rPr>
          <w:b w:val="0"/>
          <w:szCs w:val="24"/>
        </w:rPr>
        <w:t>»</w:t>
      </w:r>
      <w:proofErr w:type="gramEnd"/>
      <w:r w:rsidRPr="00655495">
        <w:rPr>
          <w:b w:val="0"/>
          <w:szCs w:val="24"/>
        </w:rPr>
        <w:t xml:space="preserve"> с </w:t>
      </w:r>
      <w:r>
        <w:rPr>
          <w:b w:val="0"/>
          <w:szCs w:val="24"/>
        </w:rPr>
        <w:t>128 376,02</w:t>
      </w:r>
      <w:r w:rsidRPr="00655495">
        <w:rPr>
          <w:b w:val="0"/>
          <w:szCs w:val="24"/>
        </w:rPr>
        <w:t xml:space="preserve"> тыс. рублей до </w:t>
      </w:r>
      <w:r>
        <w:rPr>
          <w:b w:val="0"/>
          <w:szCs w:val="24"/>
        </w:rPr>
        <w:t>143 737,37</w:t>
      </w:r>
      <w:r w:rsidRPr="00655495">
        <w:rPr>
          <w:b w:val="0"/>
          <w:szCs w:val="24"/>
        </w:rPr>
        <w:t xml:space="preserve"> тыс. рублей , то есть на </w:t>
      </w:r>
      <w:r w:rsidRPr="00655495">
        <w:rPr>
          <w:b w:val="0"/>
          <w:szCs w:val="24"/>
        </w:rPr>
        <w:t>15 361,3</w:t>
      </w:r>
      <w:r>
        <w:rPr>
          <w:b w:val="0"/>
          <w:szCs w:val="24"/>
        </w:rPr>
        <w:t>5</w:t>
      </w:r>
      <w:r w:rsidRPr="00655495">
        <w:rPr>
          <w:b w:val="0"/>
          <w:szCs w:val="24"/>
        </w:rPr>
        <w:t xml:space="preserve"> тыс. рублей увеличены </w:t>
      </w:r>
      <w:r w:rsidR="00316EEC">
        <w:rPr>
          <w:b w:val="0"/>
          <w:szCs w:val="24"/>
        </w:rPr>
        <w:t xml:space="preserve">бюджетные </w:t>
      </w:r>
      <w:bookmarkStart w:id="0" w:name="_GoBack"/>
      <w:bookmarkEnd w:id="0"/>
      <w:r w:rsidRPr="00655495">
        <w:rPr>
          <w:b w:val="0"/>
          <w:szCs w:val="24"/>
        </w:rPr>
        <w:t>ассигнования</w:t>
      </w:r>
      <w:r w:rsidRPr="00655495">
        <w:rPr>
          <w:b w:val="0"/>
          <w:szCs w:val="24"/>
        </w:rPr>
        <w:t>;</w:t>
      </w:r>
    </w:p>
    <w:p w:rsidR="00163DE4" w:rsidRDefault="00120C9E" w:rsidP="00120C9E">
      <w:pPr>
        <w:pStyle w:val="a6"/>
        <w:ind w:left="0" w:firstLine="709"/>
        <w:rPr>
          <w:b w:val="0"/>
          <w:szCs w:val="24"/>
        </w:rPr>
      </w:pPr>
      <w:r>
        <w:rPr>
          <w:b w:val="0"/>
          <w:szCs w:val="24"/>
        </w:rPr>
        <w:t>В</w:t>
      </w:r>
      <w:r w:rsidR="00163DE4">
        <w:rPr>
          <w:b w:val="0"/>
          <w:szCs w:val="24"/>
        </w:rPr>
        <w:t xml:space="preserve">несены изменения в пункт1 приложения№1«Сведения о показателях </w:t>
      </w:r>
      <w:proofErr w:type="gramStart"/>
      <w:r w:rsidR="00163DE4">
        <w:rPr>
          <w:b w:val="0"/>
          <w:szCs w:val="24"/>
        </w:rPr>
        <w:t>( индикаторах</w:t>
      </w:r>
      <w:proofErr w:type="gramEnd"/>
      <w:r w:rsidR="00163DE4">
        <w:rPr>
          <w:b w:val="0"/>
          <w:szCs w:val="24"/>
        </w:rPr>
        <w:t xml:space="preserve"> ) </w:t>
      </w:r>
    </w:p>
    <w:p w:rsidR="00163DE4" w:rsidRPr="00163DE4" w:rsidRDefault="00163DE4" w:rsidP="00120C9E">
      <w:pPr>
        <w:pStyle w:val="afa"/>
        <w:jc w:val="both"/>
        <w:rPr>
          <w:rStyle w:val="af9"/>
          <w:i w:val="0"/>
          <w:sz w:val="24"/>
          <w:szCs w:val="24"/>
        </w:rPr>
      </w:pPr>
      <w:r w:rsidRPr="00163DE4">
        <w:rPr>
          <w:rStyle w:val="af9"/>
          <w:i w:val="0"/>
          <w:sz w:val="24"/>
          <w:szCs w:val="24"/>
        </w:rPr>
        <w:t>муниципальной программы «Формирование современной городской среды Партизанского городского округа» на 2018-2024 годы</w:t>
      </w:r>
      <w:r>
        <w:rPr>
          <w:rStyle w:val="af9"/>
          <w:i w:val="0"/>
          <w:sz w:val="24"/>
          <w:szCs w:val="24"/>
        </w:rPr>
        <w:t>.</w:t>
      </w:r>
    </w:p>
    <w:p w:rsidR="00163DE4" w:rsidRPr="00120C9E" w:rsidRDefault="00163DE4" w:rsidP="00120C9E">
      <w:pPr>
        <w:pStyle w:val="afa"/>
        <w:jc w:val="both"/>
        <w:rPr>
          <w:bCs/>
          <w:sz w:val="24"/>
          <w:szCs w:val="24"/>
        </w:rPr>
      </w:pPr>
      <w:r w:rsidRPr="00120C9E">
        <w:rPr>
          <w:rStyle w:val="af9"/>
          <w:i w:val="0"/>
          <w:sz w:val="24"/>
          <w:szCs w:val="24"/>
        </w:rPr>
        <w:t xml:space="preserve">   </w:t>
      </w:r>
      <w:r w:rsidR="00120C9E" w:rsidRPr="00120C9E">
        <w:rPr>
          <w:rStyle w:val="af9"/>
          <w:i w:val="0"/>
          <w:sz w:val="24"/>
          <w:szCs w:val="24"/>
        </w:rPr>
        <w:t xml:space="preserve">  Индикатор: «</w:t>
      </w:r>
      <w:r w:rsidR="00120C9E" w:rsidRPr="00120C9E">
        <w:rPr>
          <w:sz w:val="24"/>
          <w:szCs w:val="24"/>
        </w:rPr>
        <w:t xml:space="preserve">Доля </w:t>
      </w:r>
      <w:proofErr w:type="gramStart"/>
      <w:r w:rsidR="00120C9E" w:rsidRPr="00120C9E">
        <w:rPr>
          <w:sz w:val="24"/>
          <w:szCs w:val="24"/>
        </w:rPr>
        <w:t>благоустроенных  дворовых</w:t>
      </w:r>
      <w:proofErr w:type="gramEnd"/>
      <w:r w:rsidR="00120C9E" w:rsidRPr="00120C9E">
        <w:rPr>
          <w:sz w:val="24"/>
          <w:szCs w:val="24"/>
        </w:rPr>
        <w:t xml:space="preserve"> территорий,</w:t>
      </w:r>
      <w:r w:rsidR="00120C9E" w:rsidRPr="00120C9E">
        <w:rPr>
          <w:bCs/>
          <w:sz w:val="24"/>
          <w:szCs w:val="24"/>
        </w:rPr>
        <w:t xml:space="preserve"> соответствующих эксплуатационным нормам и требованиям</w:t>
      </w:r>
      <w:r w:rsidR="00120C9E" w:rsidRPr="00120C9E">
        <w:rPr>
          <w:bCs/>
          <w:sz w:val="24"/>
          <w:szCs w:val="24"/>
        </w:rPr>
        <w:t>» изложен в новой редакции:</w:t>
      </w:r>
    </w:p>
    <w:p w:rsidR="00120C9E" w:rsidRDefault="00120C9E" w:rsidP="00120C9E">
      <w:pPr>
        <w:pStyle w:val="afa"/>
        <w:jc w:val="both"/>
        <w:rPr>
          <w:bCs/>
          <w:sz w:val="24"/>
          <w:szCs w:val="24"/>
        </w:rPr>
      </w:pPr>
      <w:r w:rsidRPr="00120C9E">
        <w:rPr>
          <w:sz w:val="24"/>
          <w:szCs w:val="24"/>
        </w:rPr>
        <w:t xml:space="preserve">   «Доля </w:t>
      </w:r>
      <w:proofErr w:type="gramStart"/>
      <w:r w:rsidRPr="00120C9E">
        <w:rPr>
          <w:sz w:val="24"/>
          <w:szCs w:val="24"/>
        </w:rPr>
        <w:t>благоустроенных  дворовых</w:t>
      </w:r>
      <w:proofErr w:type="gramEnd"/>
      <w:r w:rsidRPr="00120C9E">
        <w:rPr>
          <w:sz w:val="24"/>
          <w:szCs w:val="24"/>
        </w:rPr>
        <w:t xml:space="preserve"> территорий,</w:t>
      </w:r>
      <w:r w:rsidRPr="00120C9E">
        <w:rPr>
          <w:bCs/>
          <w:sz w:val="24"/>
          <w:szCs w:val="24"/>
        </w:rPr>
        <w:t xml:space="preserve"> соответствующих эксплуатационным нормам и требованиям, в том числе  оборудованными спортивными и игровыми площадками»</w:t>
      </w:r>
    </w:p>
    <w:p w:rsidR="003F4627" w:rsidRPr="00120C9E" w:rsidRDefault="003F4627" w:rsidP="00120C9E">
      <w:pPr>
        <w:pStyle w:val="afa"/>
        <w:jc w:val="both"/>
        <w:rPr>
          <w:rStyle w:val="af9"/>
          <w:i w:val="0"/>
          <w:sz w:val="24"/>
          <w:szCs w:val="24"/>
        </w:rPr>
      </w:pPr>
    </w:p>
    <w:p w:rsidR="003A70CC" w:rsidRPr="00655495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55495">
        <w:rPr>
          <w:b/>
          <w:sz w:val="24"/>
          <w:szCs w:val="24"/>
        </w:rPr>
        <w:t>При анализе</w:t>
      </w:r>
      <w:r w:rsidR="00575FA0" w:rsidRPr="00655495">
        <w:rPr>
          <w:b/>
          <w:sz w:val="24"/>
          <w:szCs w:val="24"/>
        </w:rPr>
        <w:t>,</w:t>
      </w:r>
      <w:r w:rsidRPr="00655495">
        <w:rPr>
          <w:b/>
          <w:sz w:val="24"/>
          <w:szCs w:val="24"/>
        </w:rPr>
        <w:t xml:space="preserve"> предусмотренных </w:t>
      </w:r>
      <w:r w:rsidR="00575FA0" w:rsidRPr="00655495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4D776A" w:rsidRPr="00655495">
        <w:rPr>
          <w:b/>
          <w:sz w:val="24"/>
          <w:szCs w:val="24"/>
        </w:rPr>
        <w:t xml:space="preserve"> </w:t>
      </w:r>
      <w:r w:rsidR="004D776A" w:rsidRPr="00655495">
        <w:rPr>
          <w:bCs/>
          <w:sz w:val="24"/>
          <w:szCs w:val="24"/>
          <w:shd w:val="clear" w:color="auto" w:fill="FFFFFF"/>
        </w:rPr>
        <w:t>«</w:t>
      </w:r>
      <w:r w:rsidR="004D776A" w:rsidRPr="00655495">
        <w:rPr>
          <w:b/>
          <w:bCs/>
          <w:sz w:val="24"/>
          <w:szCs w:val="24"/>
          <w:shd w:val="clear" w:color="auto" w:fill="FFFFFF"/>
        </w:rPr>
        <w:t xml:space="preserve">Формирование современной городской среды Партизанского городского округа» на 2018-2024 годы, утвержденной </w:t>
      </w:r>
      <w:r w:rsidR="004D776A" w:rsidRPr="00655495">
        <w:rPr>
          <w:b/>
          <w:bCs/>
          <w:sz w:val="24"/>
          <w:szCs w:val="24"/>
          <w:shd w:val="clear" w:color="auto" w:fill="FFFFFF"/>
        </w:rPr>
        <w:lastRenderedPageBreak/>
        <w:t>постановлением администрации Партизанского городского округа от 26 августа 2017 года №1420-па</w:t>
      </w:r>
      <w:r w:rsidR="00575FA0" w:rsidRPr="00655495">
        <w:rPr>
          <w:b/>
          <w:sz w:val="24"/>
          <w:szCs w:val="24"/>
        </w:rPr>
        <w:t>,</w:t>
      </w:r>
      <w:r w:rsidR="00312DBE" w:rsidRPr="00655495">
        <w:rPr>
          <w:b/>
          <w:sz w:val="24"/>
          <w:szCs w:val="24"/>
        </w:rPr>
        <w:t xml:space="preserve"> установлено, что они</w:t>
      </w:r>
      <w:r w:rsidR="00575FA0" w:rsidRPr="00655495">
        <w:rPr>
          <w:b/>
          <w:sz w:val="24"/>
          <w:szCs w:val="24"/>
        </w:rPr>
        <w:t xml:space="preserve"> </w:t>
      </w:r>
      <w:r w:rsidR="00575FA0" w:rsidRPr="00655495">
        <w:rPr>
          <w:b/>
          <w:bCs/>
          <w:sz w:val="24"/>
          <w:szCs w:val="24"/>
        </w:rPr>
        <w:t>по</w:t>
      </w:r>
      <w:r w:rsidR="00B829ED" w:rsidRPr="00655495">
        <w:rPr>
          <w:b/>
          <w:bCs/>
          <w:sz w:val="24"/>
          <w:szCs w:val="24"/>
        </w:rPr>
        <w:t xml:space="preserve"> </w:t>
      </w:r>
      <w:r w:rsidR="00575FA0" w:rsidRPr="00655495">
        <w:rPr>
          <w:b/>
          <w:bCs/>
          <w:sz w:val="24"/>
          <w:szCs w:val="24"/>
        </w:rPr>
        <w:t>периоду в котором они отражаются,</w:t>
      </w:r>
      <w:r w:rsidR="00B829ED" w:rsidRPr="00655495">
        <w:rPr>
          <w:b/>
          <w:bCs/>
          <w:sz w:val="24"/>
          <w:szCs w:val="24"/>
        </w:rPr>
        <w:t xml:space="preserve"> источнику финансирования </w:t>
      </w:r>
      <w:r w:rsidR="00575FA0" w:rsidRPr="00655495">
        <w:rPr>
          <w:b/>
          <w:sz w:val="24"/>
          <w:szCs w:val="24"/>
        </w:rPr>
        <w:t>соответствуют п</w:t>
      </w:r>
      <w:r w:rsidR="009F41F1" w:rsidRPr="00655495">
        <w:rPr>
          <w:b/>
          <w:sz w:val="24"/>
          <w:szCs w:val="24"/>
        </w:rPr>
        <w:t>оказател</w:t>
      </w:r>
      <w:r w:rsidR="00575FA0" w:rsidRPr="00655495">
        <w:rPr>
          <w:b/>
          <w:sz w:val="24"/>
          <w:szCs w:val="24"/>
        </w:rPr>
        <w:t>ям</w:t>
      </w:r>
      <w:r w:rsidR="009F41F1" w:rsidRPr="00655495">
        <w:rPr>
          <w:b/>
          <w:sz w:val="24"/>
          <w:szCs w:val="24"/>
        </w:rPr>
        <w:t xml:space="preserve"> </w:t>
      </w:r>
      <w:r w:rsidR="0031140C" w:rsidRPr="00655495">
        <w:rPr>
          <w:b/>
          <w:sz w:val="24"/>
          <w:szCs w:val="24"/>
        </w:rPr>
        <w:t>Решени</w:t>
      </w:r>
      <w:r w:rsidR="001C216C" w:rsidRPr="00655495">
        <w:rPr>
          <w:b/>
          <w:sz w:val="24"/>
          <w:szCs w:val="24"/>
        </w:rPr>
        <w:t>я</w:t>
      </w:r>
      <w:r w:rsidR="0031140C" w:rsidRPr="00655495">
        <w:rPr>
          <w:b/>
          <w:sz w:val="24"/>
          <w:szCs w:val="24"/>
        </w:rPr>
        <w:t xml:space="preserve"> «О бюджете Партиза</w:t>
      </w:r>
      <w:r w:rsidR="006C5F5F" w:rsidRPr="00655495">
        <w:rPr>
          <w:b/>
          <w:sz w:val="24"/>
          <w:szCs w:val="24"/>
        </w:rPr>
        <w:t>нского городского округа на 2021</w:t>
      </w:r>
      <w:r w:rsidR="0031140C" w:rsidRPr="00655495">
        <w:rPr>
          <w:b/>
          <w:sz w:val="24"/>
          <w:szCs w:val="24"/>
        </w:rPr>
        <w:t xml:space="preserve"> год и на плановый период 202</w:t>
      </w:r>
      <w:r w:rsidR="006C5F5F" w:rsidRPr="00655495">
        <w:rPr>
          <w:b/>
          <w:sz w:val="24"/>
          <w:szCs w:val="24"/>
        </w:rPr>
        <w:t>2 и 2023</w:t>
      </w:r>
      <w:r w:rsidR="0031140C" w:rsidRPr="00655495">
        <w:rPr>
          <w:b/>
          <w:sz w:val="24"/>
          <w:szCs w:val="24"/>
        </w:rPr>
        <w:t xml:space="preserve"> годов»</w:t>
      </w:r>
      <w:r w:rsidR="00575FA0" w:rsidRPr="00655495">
        <w:rPr>
          <w:rFonts w:eastAsia="Calibri"/>
          <w:sz w:val="24"/>
          <w:szCs w:val="24"/>
        </w:rPr>
        <w:t xml:space="preserve"> </w:t>
      </w:r>
      <w:r w:rsidR="00655495" w:rsidRPr="00655495">
        <w:rPr>
          <w:rFonts w:eastAsia="Calibri"/>
          <w:b/>
          <w:sz w:val="24"/>
          <w:szCs w:val="24"/>
        </w:rPr>
        <w:t>(в редакции Решения Думы от 08.12</w:t>
      </w:r>
      <w:r w:rsidR="00575FA0" w:rsidRPr="00655495">
        <w:rPr>
          <w:rFonts w:eastAsia="Calibri"/>
          <w:b/>
          <w:sz w:val="24"/>
          <w:szCs w:val="24"/>
        </w:rPr>
        <w:t>.2021 №</w:t>
      </w:r>
      <w:r w:rsidR="00655495" w:rsidRPr="00655495">
        <w:rPr>
          <w:rFonts w:eastAsia="Calibri"/>
          <w:b/>
          <w:sz w:val="24"/>
          <w:szCs w:val="24"/>
        </w:rPr>
        <w:t>318</w:t>
      </w:r>
      <w:r w:rsidR="00575FA0" w:rsidRPr="00655495">
        <w:rPr>
          <w:rFonts w:eastAsia="Calibri"/>
          <w:b/>
          <w:sz w:val="24"/>
          <w:szCs w:val="24"/>
        </w:rPr>
        <w:t xml:space="preserve"> –</w:t>
      </w:r>
      <w:r w:rsidR="00B829ED" w:rsidRPr="00655495">
        <w:rPr>
          <w:rFonts w:eastAsia="Calibri"/>
          <w:b/>
          <w:sz w:val="24"/>
          <w:szCs w:val="24"/>
        </w:rPr>
        <w:t xml:space="preserve"> </w:t>
      </w:r>
      <w:r w:rsidR="00575FA0" w:rsidRPr="00655495">
        <w:rPr>
          <w:rFonts w:eastAsia="Calibri"/>
          <w:b/>
          <w:sz w:val="24"/>
          <w:szCs w:val="24"/>
        </w:rPr>
        <w:t xml:space="preserve">Р </w:t>
      </w:r>
      <w:r w:rsidR="00575FA0" w:rsidRPr="00655495">
        <w:rPr>
          <w:b/>
          <w:sz w:val="24"/>
          <w:szCs w:val="24"/>
        </w:rPr>
        <w:t xml:space="preserve"> «О бюджете Партиза</w:t>
      </w:r>
      <w:r w:rsidR="00655495" w:rsidRPr="00655495">
        <w:rPr>
          <w:b/>
          <w:sz w:val="24"/>
          <w:szCs w:val="24"/>
        </w:rPr>
        <w:t>нского городского округа на 2022</w:t>
      </w:r>
      <w:r w:rsidR="00575FA0" w:rsidRPr="00655495">
        <w:rPr>
          <w:b/>
          <w:sz w:val="24"/>
          <w:szCs w:val="24"/>
        </w:rPr>
        <w:t xml:space="preserve"> год и на плановый период 202</w:t>
      </w:r>
      <w:r w:rsidR="00655495" w:rsidRPr="00655495">
        <w:rPr>
          <w:b/>
          <w:sz w:val="24"/>
          <w:szCs w:val="24"/>
        </w:rPr>
        <w:t>3</w:t>
      </w:r>
      <w:r w:rsidR="00575FA0" w:rsidRPr="00655495">
        <w:rPr>
          <w:b/>
          <w:sz w:val="24"/>
          <w:szCs w:val="24"/>
        </w:rPr>
        <w:t xml:space="preserve"> и 202</w:t>
      </w:r>
      <w:r w:rsidR="00655495" w:rsidRPr="00655495">
        <w:rPr>
          <w:b/>
          <w:sz w:val="24"/>
          <w:szCs w:val="24"/>
        </w:rPr>
        <w:t>4</w:t>
      </w:r>
      <w:r w:rsidR="00575FA0" w:rsidRPr="00655495">
        <w:rPr>
          <w:b/>
          <w:sz w:val="24"/>
          <w:szCs w:val="24"/>
        </w:rPr>
        <w:t xml:space="preserve"> годов»»)</w:t>
      </w:r>
      <w:r w:rsidR="00312DBE" w:rsidRPr="00655495">
        <w:rPr>
          <w:b/>
          <w:sz w:val="24"/>
          <w:szCs w:val="24"/>
        </w:rPr>
        <w:t xml:space="preserve">. </w:t>
      </w:r>
    </w:p>
    <w:p w:rsidR="000F1241" w:rsidRPr="00655495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495">
        <w:rPr>
          <w:sz w:val="24"/>
          <w:szCs w:val="24"/>
        </w:rPr>
        <w:t xml:space="preserve"> </w:t>
      </w:r>
      <w:r w:rsidR="000F1241" w:rsidRPr="00655495">
        <w:rPr>
          <w:sz w:val="24"/>
          <w:szCs w:val="24"/>
        </w:rPr>
        <w:t>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Pr="00655495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495">
        <w:rPr>
          <w:sz w:val="24"/>
          <w:szCs w:val="24"/>
        </w:rPr>
        <w:t>В соответствии с пунктом 4.4. того же Порядка п</w:t>
      </w:r>
      <w:r w:rsidR="000F1241" w:rsidRPr="00655495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Pr="00D36DAF" w:rsidRDefault="00575FA0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</w:p>
    <w:p w:rsidR="004E1D5D" w:rsidRPr="003F4627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3F4627">
        <w:rPr>
          <w:b/>
          <w:sz w:val="24"/>
          <w:szCs w:val="24"/>
        </w:rPr>
        <w:t>Таким образом, и</w:t>
      </w:r>
      <w:r w:rsidR="00D17645" w:rsidRPr="003F4627">
        <w:rPr>
          <w:b/>
          <w:sz w:val="24"/>
          <w:szCs w:val="24"/>
        </w:rPr>
        <w:t xml:space="preserve">здание постановления, </w:t>
      </w:r>
      <w:r w:rsidR="00185AB7" w:rsidRPr="003F4627">
        <w:rPr>
          <w:b/>
          <w:sz w:val="24"/>
          <w:szCs w:val="24"/>
        </w:rPr>
        <w:t>в целях приведения показателей финансового обеспечения муниципальной программы в соответствие с показателями бюджета городского округа</w:t>
      </w:r>
      <w:r w:rsidR="00D17645" w:rsidRPr="003F4627">
        <w:rPr>
          <w:b/>
          <w:bCs/>
          <w:sz w:val="24"/>
          <w:szCs w:val="24"/>
        </w:rPr>
        <w:t xml:space="preserve">, относится  к полномочиям </w:t>
      </w:r>
      <w:r w:rsidR="00D17645" w:rsidRPr="003F4627">
        <w:rPr>
          <w:b/>
          <w:sz w:val="24"/>
          <w:szCs w:val="24"/>
        </w:rPr>
        <w:t xml:space="preserve">администрации </w:t>
      </w:r>
      <w:r w:rsidR="001B31A8" w:rsidRPr="003F4627">
        <w:rPr>
          <w:b/>
          <w:sz w:val="24"/>
          <w:szCs w:val="24"/>
        </w:rPr>
        <w:t>Партизанского городского округа</w:t>
      </w:r>
      <w:r w:rsidR="009E7AC0" w:rsidRPr="003F4627">
        <w:rPr>
          <w:b/>
          <w:sz w:val="24"/>
          <w:szCs w:val="24"/>
        </w:rPr>
        <w:t xml:space="preserve"> </w:t>
      </w:r>
      <w:r w:rsidR="001B31A8" w:rsidRPr="003F4627">
        <w:rPr>
          <w:b/>
          <w:sz w:val="24"/>
          <w:szCs w:val="24"/>
        </w:rPr>
        <w:t xml:space="preserve">обосновано </w:t>
      </w:r>
      <w:r w:rsidR="00D17645" w:rsidRPr="003F4627">
        <w:rPr>
          <w:b/>
          <w:bCs/>
          <w:sz w:val="24"/>
          <w:szCs w:val="24"/>
        </w:rPr>
        <w:t>требованиям</w:t>
      </w:r>
      <w:r w:rsidR="001B31A8" w:rsidRPr="003F4627">
        <w:rPr>
          <w:b/>
          <w:bCs/>
          <w:sz w:val="24"/>
          <w:szCs w:val="24"/>
        </w:rPr>
        <w:t>и</w:t>
      </w:r>
      <w:r w:rsidR="00D17645" w:rsidRPr="003F4627">
        <w:rPr>
          <w:b/>
          <w:bCs/>
          <w:sz w:val="24"/>
          <w:szCs w:val="24"/>
        </w:rPr>
        <w:t xml:space="preserve"> бюджетного законодательства</w:t>
      </w:r>
      <w:r w:rsidRPr="003F4627">
        <w:rPr>
          <w:b/>
          <w:bCs/>
          <w:sz w:val="24"/>
          <w:szCs w:val="24"/>
        </w:rPr>
        <w:t xml:space="preserve">, </w:t>
      </w:r>
      <w:r w:rsidR="001B31A8" w:rsidRPr="003F4627">
        <w:rPr>
          <w:b/>
          <w:bCs/>
          <w:sz w:val="24"/>
          <w:szCs w:val="24"/>
        </w:rPr>
        <w:t>а также пунктов</w:t>
      </w:r>
      <w:r w:rsidRPr="003F4627">
        <w:rPr>
          <w:b/>
          <w:bCs/>
          <w:sz w:val="24"/>
          <w:szCs w:val="24"/>
        </w:rPr>
        <w:t xml:space="preserve"> 4.3., 4.4</w:t>
      </w:r>
      <w:r w:rsidR="00D17645" w:rsidRPr="003F4627">
        <w:rPr>
          <w:b/>
          <w:bCs/>
          <w:sz w:val="24"/>
          <w:szCs w:val="24"/>
        </w:rPr>
        <w:t>.</w:t>
      </w:r>
      <w:r w:rsidRPr="003F4627">
        <w:rPr>
          <w:b/>
          <w:bCs/>
          <w:sz w:val="24"/>
          <w:szCs w:val="24"/>
        </w:rPr>
        <w:t xml:space="preserve"> </w:t>
      </w:r>
      <w:r w:rsidRPr="003F4627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9E7AC0" w:rsidRPr="003F4627">
        <w:rPr>
          <w:b/>
          <w:sz w:val="24"/>
          <w:szCs w:val="24"/>
        </w:rPr>
        <w:t>.</w:t>
      </w:r>
    </w:p>
    <w:p w:rsidR="00D17645" w:rsidRPr="003F4627" w:rsidRDefault="009E7AC0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3F4627">
        <w:rPr>
          <w:b/>
          <w:sz w:val="24"/>
          <w:szCs w:val="24"/>
        </w:rPr>
        <w:t xml:space="preserve">При этом, по изложенным выше основаниям издание постановления, аналогичного по содержанию представленному проекту постановления </w:t>
      </w:r>
      <w:r w:rsidR="001B31A8" w:rsidRPr="003F4627">
        <w:rPr>
          <w:b/>
          <w:sz w:val="24"/>
          <w:szCs w:val="24"/>
        </w:rPr>
        <w:t xml:space="preserve"> </w:t>
      </w:r>
      <w:r w:rsidRPr="003F4627">
        <w:rPr>
          <w:b/>
          <w:sz w:val="24"/>
          <w:szCs w:val="24"/>
        </w:rPr>
        <w:t xml:space="preserve"> приведет показатели</w:t>
      </w:r>
      <w:r w:rsidR="001B31A8" w:rsidRPr="003F4627">
        <w:rPr>
          <w:b/>
          <w:sz w:val="24"/>
          <w:szCs w:val="24"/>
        </w:rPr>
        <w:t xml:space="preserve"> финансового обеспечения муниципальной программы в соответствие с </w:t>
      </w:r>
      <w:r w:rsidR="004E1D5D" w:rsidRPr="003F4627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="004E1D5D" w:rsidRPr="003F4627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от </w:t>
      </w:r>
      <w:r w:rsidR="003F4627" w:rsidRPr="003F4627">
        <w:rPr>
          <w:rFonts w:eastAsia="Calibri"/>
          <w:b/>
          <w:sz w:val="24"/>
          <w:szCs w:val="24"/>
        </w:rPr>
        <w:t>08.12.</w:t>
      </w:r>
      <w:r w:rsidR="004D776A" w:rsidRPr="003F4627">
        <w:rPr>
          <w:rFonts w:eastAsia="Calibri"/>
          <w:b/>
          <w:sz w:val="24"/>
          <w:szCs w:val="24"/>
        </w:rPr>
        <w:t>2021 №</w:t>
      </w:r>
      <w:r w:rsidR="003F4627" w:rsidRPr="003F4627">
        <w:rPr>
          <w:rFonts w:eastAsia="Calibri"/>
          <w:b/>
          <w:sz w:val="24"/>
          <w:szCs w:val="24"/>
        </w:rPr>
        <w:t>318</w:t>
      </w:r>
      <w:r w:rsidR="004E1D5D" w:rsidRPr="003F4627">
        <w:rPr>
          <w:rFonts w:eastAsia="Calibri"/>
          <w:b/>
          <w:sz w:val="24"/>
          <w:szCs w:val="24"/>
        </w:rPr>
        <w:t xml:space="preserve"> –Р </w:t>
      </w:r>
      <w:r w:rsidR="004E1D5D" w:rsidRPr="003F4627">
        <w:rPr>
          <w:b/>
          <w:sz w:val="24"/>
          <w:szCs w:val="24"/>
        </w:rPr>
        <w:t>«О внесение изменений в Решение «О бюджете Партизанского городского округа на 202</w:t>
      </w:r>
      <w:r w:rsidR="003F4627" w:rsidRPr="003F4627">
        <w:rPr>
          <w:b/>
          <w:sz w:val="24"/>
          <w:szCs w:val="24"/>
        </w:rPr>
        <w:t>2</w:t>
      </w:r>
      <w:r w:rsidR="004E1D5D" w:rsidRPr="003F4627">
        <w:rPr>
          <w:b/>
          <w:sz w:val="24"/>
          <w:szCs w:val="24"/>
        </w:rPr>
        <w:t xml:space="preserve"> год и на плановый период 202</w:t>
      </w:r>
      <w:r w:rsidR="003F4627" w:rsidRPr="003F4627">
        <w:rPr>
          <w:b/>
          <w:sz w:val="24"/>
          <w:szCs w:val="24"/>
        </w:rPr>
        <w:t>3</w:t>
      </w:r>
      <w:r w:rsidR="004E1D5D" w:rsidRPr="003F4627">
        <w:rPr>
          <w:b/>
          <w:sz w:val="24"/>
          <w:szCs w:val="24"/>
        </w:rPr>
        <w:t xml:space="preserve"> и 202</w:t>
      </w:r>
      <w:r w:rsidR="003F4627" w:rsidRPr="003F4627">
        <w:rPr>
          <w:b/>
          <w:sz w:val="24"/>
          <w:szCs w:val="24"/>
        </w:rPr>
        <w:t>4</w:t>
      </w:r>
      <w:r w:rsidR="004E1D5D" w:rsidRPr="003F4627">
        <w:rPr>
          <w:b/>
          <w:sz w:val="24"/>
          <w:szCs w:val="24"/>
        </w:rPr>
        <w:t xml:space="preserve"> годов»»)</w:t>
      </w:r>
      <w:r w:rsidR="008661EC" w:rsidRPr="003F4627">
        <w:rPr>
          <w:b/>
          <w:sz w:val="24"/>
          <w:szCs w:val="24"/>
        </w:rPr>
        <w:t xml:space="preserve">. </w:t>
      </w:r>
      <w:r w:rsidR="00D17645" w:rsidRPr="003F4627">
        <w:rPr>
          <w:b/>
          <w:bCs/>
          <w:sz w:val="24"/>
          <w:szCs w:val="24"/>
        </w:rPr>
        <w:t xml:space="preserve">  </w:t>
      </w:r>
    </w:p>
    <w:p w:rsidR="008661EC" w:rsidRPr="00D36DAF" w:rsidRDefault="008661EC" w:rsidP="00D17645">
      <w:pPr>
        <w:pStyle w:val="af1"/>
        <w:ind w:left="0" w:firstLine="709"/>
        <w:jc w:val="both"/>
        <w:rPr>
          <w:b/>
          <w:bCs/>
          <w:color w:val="FF0000"/>
          <w:sz w:val="24"/>
          <w:szCs w:val="24"/>
        </w:rPr>
      </w:pPr>
    </w:p>
    <w:p w:rsidR="00302096" w:rsidRPr="003F4627" w:rsidRDefault="008661EC" w:rsidP="003020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DAF">
        <w:rPr>
          <w:bCs/>
          <w:color w:val="FF0000"/>
          <w:sz w:val="24"/>
          <w:szCs w:val="24"/>
        </w:rPr>
        <w:t xml:space="preserve"> </w:t>
      </w:r>
      <w:r w:rsidR="00302096" w:rsidRPr="003F4627">
        <w:rPr>
          <w:bCs/>
          <w:sz w:val="24"/>
          <w:szCs w:val="24"/>
        </w:rPr>
        <w:t>К</w:t>
      </w:r>
      <w:r w:rsidR="00302096" w:rsidRPr="003F4627">
        <w:rPr>
          <w:sz w:val="24"/>
          <w:szCs w:val="24"/>
        </w:rPr>
        <w:t xml:space="preserve">ак следует из содержания Проекта и самой </w:t>
      </w:r>
      <w:r w:rsidR="00302096" w:rsidRPr="003F4627">
        <w:rPr>
          <w:bCs/>
          <w:sz w:val="24"/>
          <w:szCs w:val="24"/>
          <w:shd w:val="clear" w:color="auto" w:fill="FFFFFF"/>
        </w:rPr>
        <w:t>муниципальной программы,</w:t>
      </w:r>
      <w:r w:rsidR="00302096" w:rsidRPr="003F4627">
        <w:rPr>
          <w:sz w:val="24"/>
          <w:szCs w:val="24"/>
        </w:rPr>
        <w:t xml:space="preserve"> принятие Проекта приведет к у</w:t>
      </w:r>
      <w:r w:rsidR="00302096" w:rsidRPr="003F4627">
        <w:rPr>
          <w:bCs/>
          <w:sz w:val="24"/>
          <w:szCs w:val="24"/>
        </w:rPr>
        <w:t xml:space="preserve">величению </w:t>
      </w:r>
      <w:r w:rsidR="00302096" w:rsidRPr="003F4627">
        <w:rPr>
          <w:sz w:val="24"/>
          <w:szCs w:val="24"/>
        </w:rPr>
        <w:t>общего объема финансирования</w:t>
      </w:r>
      <w:r w:rsidR="00302096" w:rsidRPr="003F4627">
        <w:rPr>
          <w:bCs/>
          <w:sz w:val="24"/>
          <w:szCs w:val="24"/>
          <w:shd w:val="clear" w:color="auto" w:fill="FFFFFF"/>
        </w:rPr>
        <w:t xml:space="preserve"> программн</w:t>
      </w:r>
      <w:r w:rsidR="003F4627" w:rsidRPr="003F4627">
        <w:rPr>
          <w:bCs/>
          <w:sz w:val="24"/>
          <w:szCs w:val="24"/>
          <w:shd w:val="clear" w:color="auto" w:fill="FFFFFF"/>
        </w:rPr>
        <w:t>ых</w:t>
      </w:r>
      <w:r w:rsidR="00302096" w:rsidRPr="003F4627">
        <w:rPr>
          <w:bCs/>
          <w:sz w:val="24"/>
          <w:szCs w:val="24"/>
          <w:shd w:val="clear" w:color="auto" w:fill="FFFFFF"/>
        </w:rPr>
        <w:t xml:space="preserve"> мероприяти</w:t>
      </w:r>
      <w:r w:rsidR="003F4627" w:rsidRPr="003F4627">
        <w:rPr>
          <w:bCs/>
          <w:sz w:val="24"/>
          <w:szCs w:val="24"/>
          <w:shd w:val="clear" w:color="auto" w:fill="FFFFFF"/>
        </w:rPr>
        <w:t>й</w:t>
      </w:r>
      <w:r w:rsidR="00302096" w:rsidRPr="003F4627">
        <w:rPr>
          <w:sz w:val="24"/>
          <w:szCs w:val="24"/>
        </w:rPr>
        <w:t>,</w:t>
      </w:r>
      <w:r w:rsidR="00302096" w:rsidRPr="003F4627">
        <w:rPr>
          <w:b/>
          <w:sz w:val="24"/>
          <w:szCs w:val="24"/>
        </w:rPr>
        <w:t xml:space="preserve"> </w:t>
      </w:r>
      <w:r w:rsidR="00302096" w:rsidRPr="003F4627">
        <w:rPr>
          <w:sz w:val="24"/>
          <w:szCs w:val="24"/>
        </w:rPr>
        <w:t>в рамках котор</w:t>
      </w:r>
      <w:r w:rsidR="003F4627" w:rsidRPr="003F4627">
        <w:rPr>
          <w:sz w:val="24"/>
          <w:szCs w:val="24"/>
        </w:rPr>
        <w:t>ых</w:t>
      </w:r>
      <w:r w:rsidR="00302096" w:rsidRPr="003F4627">
        <w:rPr>
          <w:sz w:val="24"/>
          <w:szCs w:val="24"/>
        </w:rPr>
        <w:t xml:space="preserve"> будут осуществляться</w:t>
      </w:r>
      <w:r w:rsidR="00302096" w:rsidRPr="003F4627">
        <w:rPr>
          <w:b/>
          <w:sz w:val="24"/>
          <w:szCs w:val="24"/>
        </w:rPr>
        <w:t xml:space="preserve"> </w:t>
      </w:r>
      <w:r w:rsidR="00302096" w:rsidRPr="003F4627">
        <w:rPr>
          <w:sz w:val="24"/>
          <w:szCs w:val="24"/>
        </w:rPr>
        <w:t>улучшение состояния территорий общественного пользования</w:t>
      </w:r>
      <w:r w:rsidR="005D2969">
        <w:rPr>
          <w:sz w:val="24"/>
          <w:szCs w:val="24"/>
        </w:rPr>
        <w:t xml:space="preserve">, </w:t>
      </w:r>
      <w:r w:rsidR="003F4627" w:rsidRPr="003F4627">
        <w:rPr>
          <w:sz w:val="24"/>
          <w:szCs w:val="24"/>
        </w:rPr>
        <w:t xml:space="preserve">детских и спортивных площадок </w:t>
      </w:r>
      <w:r w:rsidR="00302096" w:rsidRPr="003F4627">
        <w:rPr>
          <w:sz w:val="24"/>
          <w:szCs w:val="24"/>
        </w:rPr>
        <w:t xml:space="preserve">Партизанского городского округа. </w:t>
      </w:r>
    </w:p>
    <w:p w:rsidR="00302096" w:rsidRPr="003F4627" w:rsidRDefault="00302096" w:rsidP="003020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627">
        <w:rPr>
          <w:sz w:val="24"/>
          <w:szCs w:val="24"/>
        </w:rPr>
        <w:t xml:space="preserve">В соответствии с пунктом 25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 относится, кроме прочего, </w:t>
      </w:r>
      <w:r w:rsidRPr="003F4627">
        <w:rPr>
          <w:bCs/>
          <w:sz w:val="24"/>
          <w:szCs w:val="24"/>
        </w:rPr>
        <w:t>организация благоустройства территории муниципального, городского округа.</w:t>
      </w:r>
    </w:p>
    <w:p w:rsidR="00302096" w:rsidRPr="00D36DAF" w:rsidRDefault="00302096" w:rsidP="00302096">
      <w:pPr>
        <w:pStyle w:val="af1"/>
        <w:ind w:left="0" w:firstLine="709"/>
        <w:jc w:val="both"/>
        <w:rPr>
          <w:color w:val="FF0000"/>
          <w:sz w:val="24"/>
          <w:szCs w:val="24"/>
        </w:rPr>
      </w:pPr>
    </w:p>
    <w:p w:rsidR="00302096" w:rsidRPr="005D2969" w:rsidRDefault="00302096" w:rsidP="0030209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D2969">
        <w:rPr>
          <w:b/>
          <w:sz w:val="24"/>
          <w:szCs w:val="24"/>
        </w:rPr>
        <w:t xml:space="preserve">Таким образом, </w:t>
      </w:r>
      <w:r w:rsidR="005D2969" w:rsidRPr="005D2969">
        <w:rPr>
          <w:b/>
          <w:sz w:val="24"/>
          <w:szCs w:val="24"/>
        </w:rPr>
        <w:t xml:space="preserve">по </w:t>
      </w:r>
      <w:r w:rsidRPr="005D2969">
        <w:rPr>
          <w:b/>
          <w:sz w:val="24"/>
          <w:szCs w:val="24"/>
        </w:rPr>
        <w:t>основн</w:t>
      </w:r>
      <w:r w:rsidR="005D2969" w:rsidRPr="005D2969">
        <w:rPr>
          <w:b/>
          <w:sz w:val="24"/>
          <w:szCs w:val="24"/>
        </w:rPr>
        <w:t>ым</w:t>
      </w:r>
      <w:r w:rsidRPr="005D2969">
        <w:rPr>
          <w:b/>
          <w:sz w:val="24"/>
          <w:szCs w:val="24"/>
        </w:rPr>
        <w:t xml:space="preserve"> программн</w:t>
      </w:r>
      <w:r w:rsidR="005D2969" w:rsidRPr="005D2969">
        <w:rPr>
          <w:b/>
          <w:sz w:val="24"/>
          <w:szCs w:val="24"/>
        </w:rPr>
        <w:t>ым</w:t>
      </w:r>
      <w:r w:rsidRPr="005D2969">
        <w:rPr>
          <w:b/>
          <w:sz w:val="24"/>
          <w:szCs w:val="24"/>
        </w:rPr>
        <w:t xml:space="preserve"> мероприяти</w:t>
      </w:r>
      <w:r w:rsidR="005D2969" w:rsidRPr="005D2969">
        <w:rPr>
          <w:b/>
          <w:sz w:val="24"/>
          <w:szCs w:val="24"/>
        </w:rPr>
        <w:t>ям</w:t>
      </w:r>
      <w:r w:rsidRPr="005D2969">
        <w:rPr>
          <w:b/>
          <w:sz w:val="24"/>
          <w:szCs w:val="24"/>
        </w:rPr>
        <w:t>, на котор</w:t>
      </w:r>
      <w:r w:rsidR="005D2969" w:rsidRPr="005D2969">
        <w:rPr>
          <w:b/>
          <w:sz w:val="24"/>
          <w:szCs w:val="24"/>
        </w:rPr>
        <w:t>ые</w:t>
      </w:r>
      <w:r w:rsidRPr="005D2969">
        <w:rPr>
          <w:b/>
          <w:sz w:val="24"/>
          <w:szCs w:val="24"/>
        </w:rPr>
        <w:t xml:space="preserve">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</w:t>
      </w:r>
      <w:r w:rsidR="005D2969" w:rsidRPr="005D2969">
        <w:rPr>
          <w:b/>
          <w:sz w:val="24"/>
          <w:szCs w:val="24"/>
        </w:rPr>
        <w:t xml:space="preserve"> и</w:t>
      </w:r>
      <w:r w:rsidRPr="005D2969">
        <w:rPr>
          <w:b/>
          <w:sz w:val="24"/>
          <w:szCs w:val="24"/>
        </w:rPr>
        <w:t xml:space="preserve"> могут быть реализованы за счет средств местного бюджета</w:t>
      </w:r>
      <w:r w:rsidR="005D2969" w:rsidRPr="005D2969">
        <w:rPr>
          <w:b/>
          <w:sz w:val="24"/>
          <w:szCs w:val="24"/>
        </w:rPr>
        <w:t xml:space="preserve"> с </w:t>
      </w:r>
      <w:proofErr w:type="gramStart"/>
      <w:r w:rsidR="005D2969" w:rsidRPr="005D2969">
        <w:rPr>
          <w:b/>
          <w:sz w:val="24"/>
          <w:szCs w:val="24"/>
        </w:rPr>
        <w:t>привлечением  на</w:t>
      </w:r>
      <w:proofErr w:type="gramEnd"/>
      <w:r w:rsidR="005D2969" w:rsidRPr="005D2969">
        <w:rPr>
          <w:b/>
          <w:sz w:val="24"/>
          <w:szCs w:val="24"/>
        </w:rPr>
        <w:t xml:space="preserve"> реализацию из краевого и федеральных бюджетов</w:t>
      </w:r>
      <w:r w:rsidRPr="005D2969">
        <w:rPr>
          <w:b/>
          <w:sz w:val="24"/>
          <w:szCs w:val="24"/>
        </w:rPr>
        <w:t xml:space="preserve">. </w:t>
      </w:r>
    </w:p>
    <w:p w:rsidR="00302096" w:rsidRPr="00D36DAF" w:rsidRDefault="00302096" w:rsidP="0030209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185AB7" w:rsidRPr="005D2969" w:rsidRDefault="00185AB7" w:rsidP="00185AB7">
      <w:pPr>
        <w:pStyle w:val="af1"/>
        <w:ind w:left="0" w:firstLine="709"/>
        <w:jc w:val="both"/>
        <w:rPr>
          <w:bCs/>
          <w:sz w:val="24"/>
          <w:szCs w:val="24"/>
        </w:rPr>
      </w:pPr>
      <w:r w:rsidRPr="005D2969">
        <w:rPr>
          <w:bCs/>
          <w:sz w:val="24"/>
          <w:szCs w:val="24"/>
        </w:rPr>
        <w:t xml:space="preserve">Проектом постановления  </w:t>
      </w:r>
      <w:r w:rsidR="005D2969" w:rsidRPr="005D2969">
        <w:rPr>
          <w:bCs/>
          <w:sz w:val="24"/>
          <w:szCs w:val="24"/>
        </w:rPr>
        <w:t xml:space="preserve"> также </w:t>
      </w:r>
      <w:r w:rsidRPr="005D2969">
        <w:rPr>
          <w:bCs/>
          <w:sz w:val="24"/>
          <w:szCs w:val="24"/>
        </w:rPr>
        <w:t>предусмотрено внесение изменений в сведения о целевых индикаторах и показателях</w:t>
      </w:r>
      <w:r w:rsidR="003F4627" w:rsidRPr="005D2969">
        <w:rPr>
          <w:bCs/>
          <w:sz w:val="24"/>
          <w:szCs w:val="24"/>
        </w:rPr>
        <w:t>.</w:t>
      </w:r>
      <w:r w:rsidRPr="005D2969">
        <w:rPr>
          <w:bCs/>
          <w:sz w:val="24"/>
          <w:szCs w:val="24"/>
        </w:rPr>
        <w:t xml:space="preserve"> </w:t>
      </w:r>
    </w:p>
    <w:p w:rsidR="00302096" w:rsidRPr="005D2969" w:rsidRDefault="00302096" w:rsidP="00302096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5D2969">
        <w:rPr>
          <w:sz w:val="24"/>
          <w:szCs w:val="24"/>
        </w:rPr>
        <w:t xml:space="preserve">Пунктом </w:t>
      </w:r>
      <w:r w:rsidR="003F4627" w:rsidRPr="005D2969">
        <w:rPr>
          <w:sz w:val="24"/>
          <w:szCs w:val="24"/>
        </w:rPr>
        <w:t>2</w:t>
      </w:r>
      <w:r w:rsidRPr="005D2969">
        <w:rPr>
          <w:sz w:val="24"/>
          <w:szCs w:val="24"/>
        </w:rPr>
        <w:t xml:space="preserve"> проекта постановления предусмотрено, что оно, подлежат официальному опубликованию в газете «Вести», вступает в силу со дня опубликования (обнародования)</w:t>
      </w:r>
      <w:r w:rsidR="003F4627" w:rsidRPr="005D2969">
        <w:rPr>
          <w:sz w:val="24"/>
          <w:szCs w:val="24"/>
        </w:rPr>
        <w:t>, но не ранее 1 января 2022 года</w:t>
      </w:r>
      <w:r w:rsidRPr="005D2969">
        <w:rPr>
          <w:sz w:val="24"/>
          <w:szCs w:val="24"/>
        </w:rPr>
        <w:t xml:space="preserve">. </w:t>
      </w:r>
    </w:p>
    <w:p w:rsidR="00302096" w:rsidRPr="005D2969" w:rsidRDefault="00302096" w:rsidP="00302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96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302096" w:rsidRPr="005D2969" w:rsidRDefault="00302096" w:rsidP="00302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96" w:rsidRPr="005D2969" w:rsidRDefault="00302096" w:rsidP="00302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69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9E7AC0" w:rsidRPr="005D2969" w:rsidRDefault="009E7AC0" w:rsidP="004E711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54871" w:rsidRPr="003F4627" w:rsidRDefault="00254871" w:rsidP="009C2D86">
      <w:pPr>
        <w:ind w:firstLine="709"/>
        <w:jc w:val="both"/>
        <w:rPr>
          <w:b/>
          <w:sz w:val="24"/>
          <w:szCs w:val="24"/>
        </w:rPr>
      </w:pPr>
      <w:r w:rsidRPr="003F4627">
        <w:rPr>
          <w:b/>
          <w:sz w:val="24"/>
          <w:szCs w:val="24"/>
        </w:rPr>
        <w:t>Заключение:</w:t>
      </w:r>
    </w:p>
    <w:p w:rsidR="009A0C51" w:rsidRPr="003F4627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3F4627">
        <w:rPr>
          <w:sz w:val="24"/>
          <w:szCs w:val="24"/>
        </w:rPr>
        <w:t xml:space="preserve">По результатам финансово-экономической экспертизы </w:t>
      </w:r>
      <w:r w:rsidRPr="003F4627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9A0C51" w:rsidRPr="003F4627">
        <w:rPr>
          <w:bCs/>
          <w:sz w:val="24"/>
          <w:szCs w:val="24"/>
          <w:shd w:val="clear" w:color="auto" w:fill="FFFFFF"/>
        </w:rPr>
        <w:t xml:space="preserve"> </w:t>
      </w:r>
      <w:r w:rsidR="00B26716" w:rsidRPr="003F4627">
        <w:rPr>
          <w:sz w:val="24"/>
          <w:szCs w:val="24"/>
        </w:rPr>
        <w:t>«</w:t>
      </w:r>
      <w:r w:rsidR="00B26716" w:rsidRPr="003F4627">
        <w:rPr>
          <w:bCs/>
          <w:sz w:val="24"/>
          <w:szCs w:val="24"/>
          <w:shd w:val="clear" w:color="auto" w:fill="FFFFFF"/>
        </w:rPr>
        <w:t>О внесении изменений в муниципальную программу</w:t>
      </w:r>
      <w:r w:rsidR="004E7113" w:rsidRPr="003F4627">
        <w:rPr>
          <w:bCs/>
          <w:sz w:val="24"/>
          <w:szCs w:val="24"/>
          <w:shd w:val="clear" w:color="auto" w:fill="FFFFFF"/>
        </w:rPr>
        <w:t xml:space="preserve"> «Формирование современной городской среды Партизанского городского округа» на 2018-2024 годы, утвержденную постановлением администрации Партизанского городского округа от 26 августа 201</w:t>
      </w:r>
      <w:r w:rsidR="00185AB7" w:rsidRPr="003F4627">
        <w:rPr>
          <w:bCs/>
          <w:sz w:val="24"/>
          <w:szCs w:val="24"/>
          <w:shd w:val="clear" w:color="auto" w:fill="FFFFFF"/>
        </w:rPr>
        <w:t>7</w:t>
      </w:r>
      <w:r w:rsidR="004E7113" w:rsidRPr="003F4627">
        <w:rPr>
          <w:bCs/>
          <w:sz w:val="24"/>
          <w:szCs w:val="24"/>
          <w:shd w:val="clear" w:color="auto" w:fill="FFFFFF"/>
        </w:rPr>
        <w:t xml:space="preserve"> года №1420-па</w:t>
      </w:r>
      <w:r w:rsidR="008D64EA" w:rsidRPr="003F4627">
        <w:rPr>
          <w:sz w:val="24"/>
          <w:szCs w:val="24"/>
        </w:rPr>
        <w:t>,</w:t>
      </w:r>
      <w:r w:rsidR="002C1AFD" w:rsidRPr="003F4627">
        <w:rPr>
          <w:sz w:val="24"/>
          <w:szCs w:val="24"/>
        </w:rPr>
        <w:t xml:space="preserve"> </w:t>
      </w:r>
      <w:r w:rsidRPr="003F4627">
        <w:rPr>
          <w:sz w:val="24"/>
          <w:szCs w:val="24"/>
        </w:rPr>
        <w:t>Контрольно- счетная палата приходит к следующим выводам:</w:t>
      </w:r>
    </w:p>
    <w:p w:rsidR="005D2969" w:rsidRPr="005D2969" w:rsidRDefault="004E7113" w:rsidP="0030021A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D36DAF">
        <w:rPr>
          <w:color w:val="FF0000"/>
          <w:sz w:val="24"/>
          <w:szCs w:val="24"/>
        </w:rPr>
        <w:t xml:space="preserve"> </w:t>
      </w:r>
      <w:r w:rsidR="0030021A" w:rsidRPr="005D2969">
        <w:rPr>
          <w:sz w:val="24"/>
          <w:szCs w:val="24"/>
        </w:rPr>
        <w:t xml:space="preserve">При анализе предусмотренных Проектом постановления, значений показателей финансового обеспечения муниципальной программы </w:t>
      </w:r>
      <w:r w:rsidR="0030021A" w:rsidRPr="005D2969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годы, утвержденной постановлением администрации Партизанского городского округа от 26 августа 2017 года №1420-па</w:t>
      </w:r>
      <w:r w:rsidR="0030021A" w:rsidRPr="005D2969">
        <w:rPr>
          <w:sz w:val="24"/>
          <w:szCs w:val="24"/>
        </w:rPr>
        <w:t xml:space="preserve">, установлено, что они </w:t>
      </w:r>
      <w:r w:rsidR="0030021A" w:rsidRPr="005D2969">
        <w:rPr>
          <w:bCs/>
          <w:sz w:val="24"/>
          <w:szCs w:val="24"/>
        </w:rPr>
        <w:t xml:space="preserve">по периоду в котором они отражаются, источнику финансирования </w:t>
      </w:r>
      <w:r w:rsidR="0030021A" w:rsidRPr="005D2969">
        <w:rPr>
          <w:sz w:val="24"/>
          <w:szCs w:val="24"/>
        </w:rPr>
        <w:t>соответствуют показателям Решения «О бюджете Партизанского городского округа на 202</w:t>
      </w:r>
      <w:r w:rsidR="005D2969" w:rsidRPr="005D2969">
        <w:rPr>
          <w:sz w:val="24"/>
          <w:szCs w:val="24"/>
        </w:rPr>
        <w:t>2</w:t>
      </w:r>
      <w:r w:rsidR="0030021A" w:rsidRPr="005D2969">
        <w:rPr>
          <w:sz w:val="24"/>
          <w:szCs w:val="24"/>
        </w:rPr>
        <w:t xml:space="preserve"> год и на плановый период 202</w:t>
      </w:r>
      <w:r w:rsidR="005D2969" w:rsidRPr="005D2969">
        <w:rPr>
          <w:sz w:val="24"/>
          <w:szCs w:val="24"/>
        </w:rPr>
        <w:t>3</w:t>
      </w:r>
      <w:r w:rsidR="0030021A" w:rsidRPr="005D2969">
        <w:rPr>
          <w:sz w:val="24"/>
          <w:szCs w:val="24"/>
        </w:rPr>
        <w:t xml:space="preserve"> и 202</w:t>
      </w:r>
      <w:r w:rsidR="005D2969" w:rsidRPr="005D2969">
        <w:rPr>
          <w:sz w:val="24"/>
          <w:szCs w:val="24"/>
        </w:rPr>
        <w:t>4</w:t>
      </w:r>
      <w:r w:rsidR="0030021A" w:rsidRPr="005D2969">
        <w:rPr>
          <w:sz w:val="24"/>
          <w:szCs w:val="24"/>
        </w:rPr>
        <w:t xml:space="preserve"> годов»</w:t>
      </w:r>
      <w:r w:rsidR="003F4627" w:rsidRPr="005D2969">
        <w:rPr>
          <w:sz w:val="24"/>
          <w:szCs w:val="24"/>
        </w:rPr>
        <w:t xml:space="preserve"> </w:t>
      </w:r>
      <w:r w:rsidR="0030021A" w:rsidRPr="005D2969">
        <w:rPr>
          <w:rFonts w:eastAsia="Calibri"/>
          <w:sz w:val="24"/>
          <w:szCs w:val="24"/>
        </w:rPr>
        <w:t xml:space="preserve">от </w:t>
      </w:r>
      <w:r w:rsidR="003F4627" w:rsidRPr="005D2969">
        <w:rPr>
          <w:rFonts w:eastAsia="Calibri"/>
          <w:sz w:val="24"/>
          <w:szCs w:val="24"/>
        </w:rPr>
        <w:t>08.12.2021 №</w:t>
      </w:r>
      <w:r w:rsidR="0030021A" w:rsidRPr="005D2969">
        <w:rPr>
          <w:rFonts w:eastAsia="Calibri"/>
          <w:sz w:val="24"/>
          <w:szCs w:val="24"/>
        </w:rPr>
        <w:t>31</w:t>
      </w:r>
      <w:r w:rsidR="003F4627" w:rsidRPr="005D2969">
        <w:rPr>
          <w:rFonts w:eastAsia="Calibri"/>
          <w:sz w:val="24"/>
          <w:szCs w:val="24"/>
        </w:rPr>
        <w:t>8</w:t>
      </w:r>
      <w:r w:rsidR="0030021A" w:rsidRPr="005D2969">
        <w:rPr>
          <w:rFonts w:eastAsia="Calibri"/>
          <w:sz w:val="24"/>
          <w:szCs w:val="24"/>
        </w:rPr>
        <w:t xml:space="preserve"> – Р </w:t>
      </w:r>
      <w:r w:rsidR="005D2969" w:rsidRPr="005D2969">
        <w:rPr>
          <w:rFonts w:eastAsia="Calibri"/>
          <w:sz w:val="24"/>
          <w:szCs w:val="24"/>
        </w:rPr>
        <w:t>.</w:t>
      </w:r>
    </w:p>
    <w:p w:rsidR="005D2969" w:rsidRDefault="005D2969" w:rsidP="001B31A8">
      <w:pPr>
        <w:ind w:firstLine="709"/>
        <w:jc w:val="both"/>
        <w:rPr>
          <w:sz w:val="24"/>
          <w:szCs w:val="24"/>
        </w:rPr>
      </w:pPr>
    </w:p>
    <w:p w:rsidR="00254871" w:rsidRPr="005D2969" w:rsidRDefault="00254871" w:rsidP="001B31A8">
      <w:pPr>
        <w:ind w:firstLine="709"/>
        <w:jc w:val="both"/>
        <w:rPr>
          <w:sz w:val="24"/>
          <w:szCs w:val="24"/>
        </w:rPr>
      </w:pPr>
      <w:r w:rsidRPr="005D2969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5D2969">
        <w:rPr>
          <w:sz w:val="24"/>
          <w:szCs w:val="24"/>
        </w:rPr>
        <w:t xml:space="preserve"> п</w:t>
      </w:r>
      <w:r w:rsidRPr="005D2969">
        <w:rPr>
          <w:sz w:val="24"/>
          <w:szCs w:val="24"/>
        </w:rPr>
        <w:t>редлагает</w:t>
      </w:r>
      <w:r w:rsidR="001B31A8" w:rsidRPr="005D2969">
        <w:rPr>
          <w:sz w:val="24"/>
          <w:szCs w:val="24"/>
        </w:rPr>
        <w:t xml:space="preserve"> а</w:t>
      </w:r>
      <w:r w:rsidRPr="005D2969">
        <w:rPr>
          <w:sz w:val="24"/>
          <w:szCs w:val="24"/>
        </w:rPr>
        <w:t>дминистрации Партизанского городского округа</w:t>
      </w:r>
      <w:r w:rsidR="009A0C51" w:rsidRPr="005D2969">
        <w:rPr>
          <w:sz w:val="24"/>
          <w:szCs w:val="24"/>
        </w:rPr>
        <w:t xml:space="preserve"> </w:t>
      </w:r>
      <w:r w:rsidRPr="005D2969">
        <w:rPr>
          <w:sz w:val="24"/>
          <w:szCs w:val="24"/>
        </w:rPr>
        <w:t xml:space="preserve">рассмотреть представленный </w:t>
      </w:r>
      <w:r w:rsidRPr="005D2969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9A0C51" w:rsidRPr="005D2969">
        <w:rPr>
          <w:sz w:val="24"/>
          <w:szCs w:val="24"/>
        </w:rPr>
        <w:t xml:space="preserve">с учетом </w:t>
      </w:r>
      <w:proofErr w:type="gramStart"/>
      <w:r w:rsidR="009A0C51" w:rsidRPr="005D2969">
        <w:rPr>
          <w:sz w:val="24"/>
          <w:szCs w:val="24"/>
        </w:rPr>
        <w:t>настоящего  заключения</w:t>
      </w:r>
      <w:proofErr w:type="gramEnd"/>
      <w:r w:rsidR="009A0C51" w:rsidRPr="005D2969">
        <w:rPr>
          <w:sz w:val="24"/>
          <w:szCs w:val="24"/>
        </w:rPr>
        <w:t>.</w:t>
      </w:r>
    </w:p>
    <w:p w:rsidR="008D64EA" w:rsidRPr="00D36DAF" w:rsidRDefault="008D64EA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207B46" w:rsidRPr="00D36DAF" w:rsidRDefault="00207B46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EA7BE2" w:rsidRPr="00D36DAF" w:rsidRDefault="00254871" w:rsidP="009C2D86">
      <w:pPr>
        <w:spacing w:line="240" w:lineRule="exact"/>
        <w:jc w:val="both"/>
        <w:rPr>
          <w:sz w:val="24"/>
          <w:szCs w:val="24"/>
        </w:rPr>
      </w:pPr>
      <w:r w:rsidRPr="00D36DAF">
        <w:rPr>
          <w:sz w:val="24"/>
          <w:szCs w:val="24"/>
        </w:rPr>
        <w:t xml:space="preserve">Председатель </w:t>
      </w:r>
    </w:p>
    <w:p w:rsidR="001B31A8" w:rsidRPr="00D36DAF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D36DAF" w:rsidRDefault="00254871" w:rsidP="009C2D86">
      <w:pPr>
        <w:spacing w:line="240" w:lineRule="exact"/>
        <w:jc w:val="both"/>
        <w:rPr>
          <w:sz w:val="24"/>
          <w:szCs w:val="24"/>
        </w:rPr>
      </w:pPr>
      <w:proofErr w:type="spellStart"/>
      <w:r w:rsidRPr="00D36DAF">
        <w:rPr>
          <w:sz w:val="24"/>
          <w:szCs w:val="24"/>
        </w:rPr>
        <w:t>Контрольно</w:t>
      </w:r>
      <w:proofErr w:type="spellEnd"/>
      <w:r w:rsidRPr="00D36DAF">
        <w:rPr>
          <w:sz w:val="24"/>
          <w:szCs w:val="24"/>
        </w:rPr>
        <w:t xml:space="preserve"> – счетной палаты</w:t>
      </w:r>
    </w:p>
    <w:p w:rsidR="007B027B" w:rsidRDefault="00254871" w:rsidP="009C2D86">
      <w:pPr>
        <w:spacing w:line="240" w:lineRule="exact"/>
        <w:jc w:val="both"/>
        <w:rPr>
          <w:sz w:val="24"/>
          <w:szCs w:val="24"/>
        </w:rPr>
      </w:pPr>
      <w:r w:rsidRPr="00D36DAF">
        <w:rPr>
          <w:sz w:val="24"/>
          <w:szCs w:val="24"/>
        </w:rPr>
        <w:t>Партизанского городского округа                                                                         Р.А. Зыбин</w:t>
      </w:r>
      <w:r w:rsidR="00397B5F" w:rsidRPr="00D36DAF">
        <w:rPr>
          <w:sz w:val="24"/>
          <w:szCs w:val="24"/>
        </w:rPr>
        <w:t xml:space="preserve"> </w:t>
      </w:r>
    </w:p>
    <w:p w:rsidR="005D2969" w:rsidRDefault="005D2969" w:rsidP="009C2D86">
      <w:pPr>
        <w:spacing w:line="240" w:lineRule="exact"/>
        <w:jc w:val="both"/>
        <w:rPr>
          <w:sz w:val="24"/>
          <w:szCs w:val="24"/>
        </w:rPr>
      </w:pPr>
    </w:p>
    <w:p w:rsidR="005D2969" w:rsidRDefault="005D2969" w:rsidP="009C2D86">
      <w:pPr>
        <w:spacing w:line="240" w:lineRule="exact"/>
        <w:jc w:val="both"/>
        <w:rPr>
          <w:sz w:val="24"/>
          <w:szCs w:val="24"/>
        </w:rPr>
      </w:pPr>
    </w:p>
    <w:p w:rsidR="005D2969" w:rsidRDefault="005D2969" w:rsidP="009C2D86">
      <w:pPr>
        <w:spacing w:line="240" w:lineRule="exact"/>
        <w:jc w:val="both"/>
        <w:rPr>
          <w:sz w:val="24"/>
          <w:szCs w:val="24"/>
        </w:rPr>
      </w:pPr>
    </w:p>
    <w:p w:rsidR="005D2969" w:rsidRDefault="005D2969" w:rsidP="005D296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Главный инспектор</w:t>
      </w:r>
    </w:p>
    <w:p w:rsidR="005D2969" w:rsidRPr="00D36DAF" w:rsidRDefault="005D2969" w:rsidP="005D2969">
      <w:pPr>
        <w:spacing w:line="240" w:lineRule="exact"/>
        <w:jc w:val="both"/>
        <w:rPr>
          <w:sz w:val="24"/>
          <w:szCs w:val="24"/>
        </w:rPr>
      </w:pPr>
    </w:p>
    <w:p w:rsidR="005D2969" w:rsidRPr="00D36DAF" w:rsidRDefault="005D2969" w:rsidP="005D2969">
      <w:pPr>
        <w:spacing w:line="240" w:lineRule="exact"/>
        <w:jc w:val="both"/>
        <w:rPr>
          <w:sz w:val="24"/>
          <w:szCs w:val="24"/>
        </w:rPr>
      </w:pPr>
      <w:proofErr w:type="spellStart"/>
      <w:r w:rsidRPr="00D36DAF">
        <w:rPr>
          <w:sz w:val="24"/>
          <w:szCs w:val="24"/>
        </w:rPr>
        <w:t>Контрольно</w:t>
      </w:r>
      <w:proofErr w:type="spellEnd"/>
      <w:r w:rsidRPr="00D36DAF">
        <w:rPr>
          <w:sz w:val="24"/>
          <w:szCs w:val="24"/>
        </w:rPr>
        <w:t xml:space="preserve"> – счетной палаты</w:t>
      </w:r>
    </w:p>
    <w:p w:rsidR="005D2969" w:rsidRPr="00D36DAF" w:rsidRDefault="005D2969" w:rsidP="005D2969">
      <w:pPr>
        <w:spacing w:line="240" w:lineRule="exact"/>
        <w:jc w:val="both"/>
        <w:rPr>
          <w:sz w:val="24"/>
          <w:szCs w:val="24"/>
        </w:rPr>
      </w:pPr>
      <w:r w:rsidRPr="00D36DAF">
        <w:rPr>
          <w:sz w:val="24"/>
          <w:szCs w:val="24"/>
        </w:rPr>
        <w:t xml:space="preserve">Партизанского городского округа                                                                         </w:t>
      </w:r>
      <w:proofErr w:type="spellStart"/>
      <w:r>
        <w:rPr>
          <w:sz w:val="24"/>
          <w:szCs w:val="24"/>
        </w:rPr>
        <w:t>М.В.Витязь</w:t>
      </w:r>
      <w:proofErr w:type="spellEnd"/>
      <w:r w:rsidRPr="00D36DAF">
        <w:rPr>
          <w:sz w:val="24"/>
          <w:szCs w:val="24"/>
        </w:rPr>
        <w:t xml:space="preserve"> </w:t>
      </w:r>
    </w:p>
    <w:p w:rsidR="005D2969" w:rsidRDefault="005D2969" w:rsidP="009C2D86">
      <w:pPr>
        <w:spacing w:line="240" w:lineRule="exact"/>
        <w:jc w:val="both"/>
        <w:rPr>
          <w:sz w:val="24"/>
          <w:szCs w:val="24"/>
        </w:rPr>
      </w:pPr>
    </w:p>
    <w:p w:rsidR="005D2969" w:rsidRPr="00D36DAF" w:rsidRDefault="005D2969" w:rsidP="009C2D86">
      <w:pPr>
        <w:spacing w:line="240" w:lineRule="exact"/>
        <w:jc w:val="both"/>
        <w:rPr>
          <w:sz w:val="24"/>
          <w:szCs w:val="24"/>
        </w:rPr>
      </w:pPr>
    </w:p>
    <w:sectPr w:rsidR="005D2969" w:rsidRPr="00D36DAF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B2" w:rsidRDefault="000E58B2">
      <w:r>
        <w:separator/>
      </w:r>
    </w:p>
  </w:endnote>
  <w:endnote w:type="continuationSeparator" w:id="0">
    <w:p w:rsidR="000E58B2" w:rsidRDefault="000E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B2" w:rsidRDefault="000E58B2">
      <w:r>
        <w:separator/>
      </w:r>
    </w:p>
  </w:footnote>
  <w:footnote w:type="continuationSeparator" w:id="0">
    <w:p w:rsidR="000E58B2" w:rsidRDefault="000E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1" w:rsidRDefault="00036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51">
      <w:rPr>
        <w:rStyle w:val="a5"/>
        <w:noProof/>
      </w:rPr>
      <w:t>1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1" w:rsidRDefault="00036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EEC">
      <w:rPr>
        <w:rStyle w:val="a5"/>
        <w:noProof/>
      </w:rPr>
      <w:t>4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26"/>
  </w:num>
  <w:num w:numId="23">
    <w:abstractNumId w:val="24"/>
  </w:num>
  <w:num w:numId="24">
    <w:abstractNumId w:val="25"/>
  </w:num>
  <w:num w:numId="25">
    <w:abstractNumId w:val="23"/>
  </w:num>
  <w:num w:numId="26">
    <w:abstractNumId w:val="7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673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58B2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0C9E"/>
    <w:rsid w:val="00121BC6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175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38A2"/>
    <w:rsid w:val="00163DE4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5AB7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B7B49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1805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021A"/>
    <w:rsid w:val="003019FA"/>
    <w:rsid w:val="00302096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2DBE"/>
    <w:rsid w:val="00314AE6"/>
    <w:rsid w:val="00314B73"/>
    <w:rsid w:val="00315C87"/>
    <w:rsid w:val="003169C1"/>
    <w:rsid w:val="00316EEC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40C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4627"/>
    <w:rsid w:val="003F699C"/>
    <w:rsid w:val="003F7EEB"/>
    <w:rsid w:val="004013A9"/>
    <w:rsid w:val="00401A05"/>
    <w:rsid w:val="00401FAE"/>
    <w:rsid w:val="00403C4F"/>
    <w:rsid w:val="00404898"/>
    <w:rsid w:val="004048E6"/>
    <w:rsid w:val="00404F1D"/>
    <w:rsid w:val="004058DF"/>
    <w:rsid w:val="004058FB"/>
    <w:rsid w:val="00405937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B0E"/>
    <w:rsid w:val="004D3C5B"/>
    <w:rsid w:val="004D3D18"/>
    <w:rsid w:val="004D49C5"/>
    <w:rsid w:val="004D5600"/>
    <w:rsid w:val="004D6589"/>
    <w:rsid w:val="004D7302"/>
    <w:rsid w:val="004D776A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113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2020"/>
    <w:rsid w:val="005C4935"/>
    <w:rsid w:val="005D0F3A"/>
    <w:rsid w:val="005D1C29"/>
    <w:rsid w:val="005D296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495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1AE"/>
    <w:rsid w:val="006708D9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61B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2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25A9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2149"/>
    <w:rsid w:val="00723616"/>
    <w:rsid w:val="0072449C"/>
    <w:rsid w:val="007249DE"/>
    <w:rsid w:val="0072592F"/>
    <w:rsid w:val="00725A8D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1CF4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50B7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5992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63E"/>
    <w:rsid w:val="00870A5E"/>
    <w:rsid w:val="00871D6F"/>
    <w:rsid w:val="008724B0"/>
    <w:rsid w:val="008731FD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5490"/>
    <w:rsid w:val="008864F3"/>
    <w:rsid w:val="00890420"/>
    <w:rsid w:val="0089077D"/>
    <w:rsid w:val="00892625"/>
    <w:rsid w:val="00892B16"/>
    <w:rsid w:val="00893CE5"/>
    <w:rsid w:val="00894547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A6B03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340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02E"/>
    <w:rsid w:val="009D2F7D"/>
    <w:rsid w:val="009D78BE"/>
    <w:rsid w:val="009E0D55"/>
    <w:rsid w:val="009E144D"/>
    <w:rsid w:val="009E1A49"/>
    <w:rsid w:val="009E27D0"/>
    <w:rsid w:val="009E3B25"/>
    <w:rsid w:val="009E49E2"/>
    <w:rsid w:val="009E7AC0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4A79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31AD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26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6716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8BA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1CB1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6DAF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47C1C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33E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5E5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1329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5E9C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277F"/>
    <w:rsid w:val="00F0286F"/>
    <w:rsid w:val="00F03108"/>
    <w:rsid w:val="00F05A9A"/>
    <w:rsid w:val="00F1137D"/>
    <w:rsid w:val="00F11BF9"/>
    <w:rsid w:val="00F12526"/>
    <w:rsid w:val="00F12CE3"/>
    <w:rsid w:val="00F13690"/>
    <w:rsid w:val="00F13EB7"/>
    <w:rsid w:val="00F14747"/>
    <w:rsid w:val="00F147C6"/>
    <w:rsid w:val="00F153B4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52C67"/>
  <w15:docId w15:val="{DB98655F-644D-45C5-BF12-F019E7A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character" w:styleId="af9">
    <w:name w:val="Subtle Emphasis"/>
    <w:basedOn w:val="a0"/>
    <w:uiPriority w:val="19"/>
    <w:qFormat/>
    <w:rsid w:val="00163DE4"/>
    <w:rPr>
      <w:i/>
      <w:iCs/>
      <w:color w:val="404040" w:themeColor="text1" w:themeTint="BF"/>
    </w:rPr>
  </w:style>
  <w:style w:type="paragraph" w:styleId="afa">
    <w:name w:val="No Spacing"/>
    <w:uiPriority w:val="1"/>
    <w:qFormat/>
    <w:rsid w:val="0016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F7E4-D3A9-4DAB-B359-86B8FEA9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12553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6</cp:revision>
  <cp:lastPrinted>2021-12-17T00:00:00Z</cp:lastPrinted>
  <dcterms:created xsi:type="dcterms:W3CDTF">2021-12-16T01:51:00Z</dcterms:created>
  <dcterms:modified xsi:type="dcterms:W3CDTF">2021-12-17T03:54:00Z</dcterms:modified>
</cp:coreProperties>
</file>