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817486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E21329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E21329">
        <w:rPr>
          <w:b/>
          <w:bCs/>
          <w:sz w:val="24"/>
          <w:szCs w:val="24"/>
          <w:shd w:val="clear" w:color="auto" w:fill="FFFFFF"/>
        </w:rPr>
        <w:t>Защита населения и территории Партизанского городского округа</w:t>
      </w:r>
    </w:p>
    <w:p w:rsidR="00E21329" w:rsidRDefault="00E21329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от чрезвычайных ситуаций» на 2020-2024 годы, утвержденную </w:t>
      </w:r>
    </w:p>
    <w:p w:rsidR="00E21329" w:rsidRDefault="00E21329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постановлением администрации Партизанского городского </w:t>
      </w:r>
    </w:p>
    <w:p w:rsidR="00232F45" w:rsidRPr="00AE7D15" w:rsidRDefault="00E21329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округа от 26 августа 2019 года №1648-па</w:t>
      </w:r>
      <w:r w:rsidR="00A3514F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D15F30">
        <w:rPr>
          <w:sz w:val="24"/>
          <w:szCs w:val="24"/>
        </w:rPr>
        <w:t xml:space="preserve"> </w:t>
      </w:r>
      <w:r w:rsidR="00D15F30" w:rsidRPr="00D15F30">
        <w:rPr>
          <w:sz w:val="24"/>
          <w:szCs w:val="24"/>
        </w:rPr>
        <w:t>15</w:t>
      </w:r>
      <w:r w:rsidR="00610842">
        <w:rPr>
          <w:sz w:val="24"/>
          <w:szCs w:val="24"/>
        </w:rPr>
        <w:t>.</w:t>
      </w:r>
      <w:r w:rsidR="00D15F30">
        <w:rPr>
          <w:sz w:val="24"/>
          <w:szCs w:val="24"/>
        </w:rPr>
        <w:t>11</w:t>
      </w:r>
      <w:r w:rsidR="00401FAE" w:rsidRPr="00DE6DD0">
        <w:rPr>
          <w:sz w:val="24"/>
          <w:szCs w:val="24"/>
        </w:rPr>
        <w:t>.202</w:t>
      </w:r>
      <w:r w:rsidR="00507DF8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D15F30">
        <w:rPr>
          <w:sz w:val="24"/>
          <w:szCs w:val="24"/>
        </w:rPr>
        <w:t>9</w:t>
      </w:r>
      <w:r w:rsidR="00337020">
        <w:rPr>
          <w:sz w:val="24"/>
          <w:szCs w:val="24"/>
        </w:rPr>
        <w:t>7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E21329" w:rsidRDefault="000A4EC5" w:rsidP="00E21329">
      <w:pPr>
        <w:shd w:val="clear" w:color="auto" w:fill="FFFFFF"/>
        <w:ind w:firstLine="709"/>
        <w:jc w:val="both"/>
        <w:rPr>
          <w:sz w:val="24"/>
          <w:szCs w:val="24"/>
        </w:rPr>
      </w:pPr>
      <w:r w:rsidRPr="00E21329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E21329">
        <w:rPr>
          <w:sz w:val="24"/>
          <w:szCs w:val="24"/>
        </w:rPr>
        <w:t xml:space="preserve"> экспертно-аналитического мероприятия -</w:t>
      </w:r>
      <w:r w:rsidRPr="00E21329">
        <w:rPr>
          <w:sz w:val="24"/>
          <w:szCs w:val="24"/>
        </w:rPr>
        <w:t xml:space="preserve"> финансово-экономической экспертизы </w:t>
      </w:r>
      <w:r w:rsidRPr="00E21329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E21329" w:rsidRPr="00E21329">
        <w:rPr>
          <w:sz w:val="24"/>
          <w:szCs w:val="24"/>
        </w:rPr>
        <w:t>«</w:t>
      </w:r>
      <w:r w:rsidR="00E21329" w:rsidRPr="00E21329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«Защита населения и территории Партизанского городского округа</w:t>
      </w:r>
      <w:r w:rsidR="00E21329">
        <w:rPr>
          <w:bCs/>
          <w:sz w:val="24"/>
          <w:szCs w:val="24"/>
          <w:shd w:val="clear" w:color="auto" w:fill="FFFFFF"/>
        </w:rPr>
        <w:t xml:space="preserve"> </w:t>
      </w:r>
      <w:r w:rsidR="00E21329" w:rsidRPr="00E21329">
        <w:rPr>
          <w:bCs/>
          <w:sz w:val="24"/>
          <w:szCs w:val="24"/>
          <w:shd w:val="clear" w:color="auto" w:fill="FFFFFF"/>
        </w:rPr>
        <w:t>от чрезвычайных ситуаций» на 2020-2024 годы, утвержденную постановлением администрации Партизанского городского округа от 26 августа 2019 года №1648-па</w:t>
      </w:r>
      <w:r w:rsidR="00E21329" w:rsidRPr="00E21329">
        <w:rPr>
          <w:sz w:val="24"/>
          <w:szCs w:val="24"/>
        </w:rPr>
        <w:t>»</w:t>
      </w:r>
      <w:r w:rsidR="008D6AF3" w:rsidRPr="00E21329">
        <w:rPr>
          <w:sz w:val="24"/>
          <w:szCs w:val="24"/>
        </w:rPr>
        <w:t xml:space="preserve"> </w:t>
      </w:r>
      <w:r w:rsidRPr="00E21329">
        <w:rPr>
          <w:sz w:val="24"/>
          <w:szCs w:val="24"/>
        </w:rPr>
        <w:t>(далее по тексту- Проект). Экспертиза Проекта проведена, заключение</w:t>
      </w:r>
      <w:r w:rsidRPr="00E21329">
        <w:rPr>
          <w:bCs/>
          <w:sz w:val="24"/>
          <w:szCs w:val="24"/>
          <w:shd w:val="clear" w:color="auto" w:fill="FFFFFF"/>
        </w:rPr>
        <w:t xml:space="preserve"> </w:t>
      </w:r>
      <w:r w:rsidRPr="00E21329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E21329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E21329">
        <w:rPr>
          <w:sz w:val="24"/>
          <w:szCs w:val="24"/>
        </w:rPr>
        <w:t>, плана работы Контрольно-счетной палаты</w:t>
      </w:r>
      <w:r w:rsidR="00D15F30">
        <w:rPr>
          <w:sz w:val="24"/>
          <w:szCs w:val="24"/>
        </w:rPr>
        <w:t xml:space="preserve"> на</w:t>
      </w:r>
      <w:r w:rsidRPr="00E21329">
        <w:rPr>
          <w:sz w:val="24"/>
          <w:szCs w:val="24"/>
        </w:rPr>
        <w:t xml:space="preserve"> 202</w:t>
      </w:r>
      <w:r w:rsidR="000001D5" w:rsidRPr="00E21329">
        <w:rPr>
          <w:sz w:val="24"/>
          <w:szCs w:val="24"/>
        </w:rPr>
        <w:t>1</w:t>
      </w:r>
      <w:r w:rsidRPr="00E21329">
        <w:rPr>
          <w:sz w:val="24"/>
          <w:szCs w:val="24"/>
        </w:rPr>
        <w:t xml:space="preserve"> год. </w:t>
      </w:r>
    </w:p>
    <w:p w:rsidR="000A4EC5" w:rsidRPr="00AE7D15" w:rsidRDefault="000A4EC5" w:rsidP="00E21329">
      <w:pPr>
        <w:ind w:firstLine="709"/>
        <w:jc w:val="both"/>
        <w:rPr>
          <w:sz w:val="24"/>
          <w:szCs w:val="24"/>
        </w:rPr>
      </w:pPr>
      <w:r w:rsidRPr="00E21329">
        <w:rPr>
          <w:sz w:val="24"/>
          <w:szCs w:val="24"/>
        </w:rPr>
        <w:t xml:space="preserve">Экспертиза проведена </w:t>
      </w:r>
      <w:r w:rsidR="004C424B" w:rsidRPr="00E21329">
        <w:rPr>
          <w:sz w:val="24"/>
          <w:szCs w:val="24"/>
        </w:rPr>
        <w:t>председателем</w:t>
      </w:r>
      <w:r w:rsidRPr="00E21329">
        <w:rPr>
          <w:sz w:val="24"/>
          <w:szCs w:val="24"/>
        </w:rPr>
        <w:t xml:space="preserve"> Контрольно – счетной палаты Партизанского</w:t>
      </w:r>
      <w:r w:rsidRPr="004C424B">
        <w:rPr>
          <w:sz w:val="24"/>
          <w:szCs w:val="24"/>
        </w:rPr>
        <w:t xml:space="preserve">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D15F30">
        <w:rPr>
          <w:sz w:val="24"/>
          <w:szCs w:val="24"/>
        </w:rPr>
        <w:t>11</w:t>
      </w:r>
      <w:r w:rsidRPr="00AE7D15">
        <w:rPr>
          <w:sz w:val="24"/>
          <w:szCs w:val="24"/>
        </w:rPr>
        <w:t>.</w:t>
      </w:r>
      <w:r w:rsidR="00D15F30">
        <w:rPr>
          <w:sz w:val="24"/>
          <w:szCs w:val="24"/>
        </w:rPr>
        <w:t>11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D15F30">
        <w:rPr>
          <w:sz w:val="24"/>
          <w:szCs w:val="24"/>
        </w:rPr>
        <w:t>123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D15F30">
        <w:rPr>
          <w:sz w:val="24"/>
          <w:szCs w:val="24"/>
        </w:rPr>
        <w:t>10.11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A3514F">
        <w:rPr>
          <w:sz w:val="24"/>
          <w:szCs w:val="24"/>
        </w:rPr>
        <w:t>1</w:t>
      </w:r>
      <w:r w:rsidR="00D15F30">
        <w:rPr>
          <w:sz w:val="24"/>
          <w:szCs w:val="24"/>
        </w:rPr>
        <w:t>0.11</w:t>
      </w:r>
      <w:r w:rsidR="00507DF8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507DF8">
        <w:rPr>
          <w:sz w:val="24"/>
          <w:szCs w:val="24"/>
        </w:rPr>
        <w:t>1 №1.2-1</w:t>
      </w:r>
      <w:r w:rsidR="00D15F30">
        <w:rPr>
          <w:sz w:val="24"/>
          <w:szCs w:val="24"/>
        </w:rPr>
        <w:t>4</w:t>
      </w:r>
      <w:r w:rsidR="000F4424">
        <w:rPr>
          <w:sz w:val="24"/>
          <w:szCs w:val="24"/>
        </w:rPr>
        <w:t>-</w:t>
      </w:r>
      <w:r w:rsidR="00E21329">
        <w:rPr>
          <w:sz w:val="24"/>
          <w:szCs w:val="24"/>
        </w:rPr>
        <w:t>28</w:t>
      </w:r>
      <w:r w:rsidR="000F4424">
        <w:rPr>
          <w:sz w:val="24"/>
          <w:szCs w:val="24"/>
        </w:rPr>
        <w:t>/</w:t>
      </w:r>
      <w:r w:rsidR="00D15F30">
        <w:rPr>
          <w:sz w:val="24"/>
          <w:szCs w:val="24"/>
        </w:rPr>
        <w:t>6</w:t>
      </w:r>
      <w:r w:rsidR="00507DF8">
        <w:rPr>
          <w:sz w:val="24"/>
          <w:szCs w:val="24"/>
        </w:rPr>
        <w:t>7</w:t>
      </w:r>
      <w:r w:rsidR="00D15F30">
        <w:rPr>
          <w:sz w:val="24"/>
          <w:szCs w:val="24"/>
        </w:rPr>
        <w:t>73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0F4424">
        <w:rPr>
          <w:bCs/>
          <w:w w:val="99"/>
          <w:sz w:val="24"/>
          <w:szCs w:val="24"/>
        </w:rPr>
        <w:t>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0F4424">
        <w:rPr>
          <w:bCs/>
          <w:w w:val="99"/>
          <w:sz w:val="24"/>
          <w:szCs w:val="24"/>
        </w:rPr>
        <w:t>а</w:t>
      </w:r>
      <w:r w:rsidR="006811A4">
        <w:rPr>
          <w:bCs/>
          <w:w w:val="99"/>
          <w:sz w:val="24"/>
          <w:szCs w:val="24"/>
        </w:rPr>
        <w:t>, копия листа согласования Проекта, копия заключения начальника юридического отдела администрации Партизанского городского округа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D15F30">
        <w:rPr>
          <w:rFonts w:eastAsia="Calibri"/>
          <w:sz w:val="24"/>
          <w:szCs w:val="24"/>
        </w:rPr>
        <w:t xml:space="preserve"> (в редакции Решения от 22.10.2021 №305-Р)</w:t>
      </w:r>
      <w:r w:rsidR="0023454D">
        <w:rPr>
          <w:rFonts w:eastAsia="Calibri"/>
          <w:sz w:val="24"/>
          <w:szCs w:val="24"/>
        </w:rPr>
        <w:t xml:space="preserve">. </w:t>
      </w:r>
    </w:p>
    <w:p w:rsidR="0055769C" w:rsidRDefault="0055769C" w:rsidP="006B2650">
      <w:pPr>
        <w:tabs>
          <w:tab w:val="left" w:pos="3625"/>
        </w:tabs>
        <w:ind w:firstLine="709"/>
        <w:jc w:val="both"/>
        <w:rPr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Default="00E21329" w:rsidP="009C2D86">
      <w:pPr>
        <w:widowControl w:val="0"/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1</w:t>
      </w:r>
      <w:r w:rsidR="00FF309F">
        <w:rPr>
          <w:sz w:val="24"/>
          <w:szCs w:val="24"/>
        </w:rPr>
        <w:t xml:space="preserve">. </w:t>
      </w:r>
      <w:r w:rsidR="00254871" w:rsidRPr="004E44E1">
        <w:rPr>
          <w:sz w:val="24"/>
          <w:szCs w:val="24"/>
        </w:rPr>
        <w:t>Представленный Проект постановления</w:t>
      </w:r>
      <w:r w:rsidR="000F7607">
        <w:rPr>
          <w:sz w:val="24"/>
          <w:szCs w:val="24"/>
        </w:rPr>
        <w:t xml:space="preserve"> (</w:t>
      </w:r>
      <w:r w:rsidR="00507DF8">
        <w:rPr>
          <w:sz w:val="24"/>
          <w:szCs w:val="24"/>
        </w:rPr>
        <w:t>пункт</w:t>
      </w:r>
      <w:r w:rsidR="000F7607">
        <w:rPr>
          <w:sz w:val="24"/>
          <w:szCs w:val="24"/>
        </w:rPr>
        <w:t xml:space="preserve"> 1</w:t>
      </w:r>
      <w:r w:rsidR="00802180">
        <w:rPr>
          <w:sz w:val="24"/>
          <w:szCs w:val="24"/>
        </w:rPr>
        <w:t xml:space="preserve"> Проекта)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>следующих изменений в</w:t>
      </w:r>
      <w:r w:rsidR="00E67C6B">
        <w:rPr>
          <w:sz w:val="24"/>
          <w:szCs w:val="24"/>
        </w:rPr>
        <w:t xml:space="preserve"> общие</w:t>
      </w:r>
      <w:r w:rsidR="00CC7E70" w:rsidRPr="004E44E1">
        <w:rPr>
          <w:sz w:val="24"/>
          <w:szCs w:val="24"/>
        </w:rPr>
        <w:t xml:space="preserve"> показатели, отражающие ресурсное обеспечение</w:t>
      </w:r>
      <w:r w:rsidR="00507DF8">
        <w:rPr>
          <w:sz w:val="24"/>
          <w:szCs w:val="24"/>
        </w:rPr>
        <w:t xml:space="preserve"> </w:t>
      </w:r>
      <w:r w:rsidR="006B2650">
        <w:rPr>
          <w:bCs/>
          <w:sz w:val="24"/>
          <w:szCs w:val="24"/>
          <w:shd w:val="clear" w:color="auto" w:fill="FFFFFF"/>
        </w:rPr>
        <w:t>муниципальной программы</w:t>
      </w:r>
      <w:r w:rsidR="00F153B4">
        <w:rPr>
          <w:bCs/>
          <w:sz w:val="24"/>
          <w:szCs w:val="24"/>
          <w:shd w:val="clear" w:color="auto" w:fill="FFFFFF"/>
        </w:rPr>
        <w:t xml:space="preserve"> </w:t>
      </w:r>
      <w:r w:rsidR="00F153B4" w:rsidRPr="00E21329">
        <w:rPr>
          <w:bCs/>
          <w:sz w:val="24"/>
          <w:szCs w:val="24"/>
          <w:shd w:val="clear" w:color="auto" w:fill="FFFFFF"/>
        </w:rPr>
        <w:t>«Защита населения и территории Партизанского городского округа</w:t>
      </w:r>
      <w:r w:rsidR="00F153B4">
        <w:rPr>
          <w:bCs/>
          <w:sz w:val="24"/>
          <w:szCs w:val="24"/>
          <w:shd w:val="clear" w:color="auto" w:fill="FFFFFF"/>
        </w:rPr>
        <w:t xml:space="preserve"> </w:t>
      </w:r>
      <w:r w:rsidR="00F153B4" w:rsidRPr="00E21329">
        <w:rPr>
          <w:bCs/>
          <w:sz w:val="24"/>
          <w:szCs w:val="24"/>
          <w:shd w:val="clear" w:color="auto" w:fill="FFFFFF"/>
        </w:rPr>
        <w:t>от чрезвычайных ситуаций» на 2020-2024 годы, утвержденн</w:t>
      </w:r>
      <w:r w:rsidR="00C838BA">
        <w:rPr>
          <w:bCs/>
          <w:sz w:val="24"/>
          <w:szCs w:val="24"/>
          <w:shd w:val="clear" w:color="auto" w:fill="FFFFFF"/>
        </w:rPr>
        <w:t>ой</w:t>
      </w:r>
      <w:r w:rsidR="00F153B4" w:rsidRPr="00E21329">
        <w:rPr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26 августа 2019 года №1648-па</w:t>
      </w:r>
      <w:r w:rsidR="00507DF8">
        <w:rPr>
          <w:bCs/>
          <w:sz w:val="24"/>
          <w:szCs w:val="24"/>
          <w:shd w:val="clear" w:color="auto" w:fill="FFFFFF"/>
        </w:rPr>
        <w:t>, а именно:</w:t>
      </w:r>
    </w:p>
    <w:p w:rsidR="00D15F30" w:rsidRDefault="00D15F30" w:rsidP="00D15F3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</w:t>
      </w:r>
      <w:r w:rsidR="00F14AA3">
        <w:rPr>
          <w:sz w:val="24"/>
          <w:szCs w:val="24"/>
        </w:rPr>
        <w:t xml:space="preserve">за счет средств местного бюджета </w:t>
      </w:r>
      <w:r w:rsidR="007C7ACB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бюджетных ассигнований на реализацию муниципальной программы </w:t>
      </w:r>
      <w:r w:rsidR="007C7ACB">
        <w:rPr>
          <w:sz w:val="24"/>
          <w:szCs w:val="24"/>
        </w:rPr>
        <w:t>на все годы ее реализации</w:t>
      </w:r>
      <w:r>
        <w:rPr>
          <w:sz w:val="24"/>
          <w:szCs w:val="24"/>
        </w:rPr>
        <w:t xml:space="preserve"> с 7</w:t>
      </w:r>
      <w:r w:rsidR="007C7ACB">
        <w:rPr>
          <w:sz w:val="24"/>
          <w:szCs w:val="24"/>
        </w:rPr>
        <w:t>2 9</w:t>
      </w:r>
      <w:r>
        <w:rPr>
          <w:sz w:val="24"/>
          <w:szCs w:val="24"/>
        </w:rPr>
        <w:t>13</w:t>
      </w:r>
      <w:r w:rsidR="007C7ACB">
        <w:rPr>
          <w:sz w:val="24"/>
          <w:szCs w:val="24"/>
        </w:rPr>
        <w:t> 877,74</w:t>
      </w:r>
      <w:r>
        <w:rPr>
          <w:sz w:val="24"/>
          <w:szCs w:val="24"/>
        </w:rPr>
        <w:t xml:space="preserve"> рублей до  </w:t>
      </w:r>
      <w:r w:rsidR="007C7ACB">
        <w:rPr>
          <w:sz w:val="24"/>
          <w:szCs w:val="24"/>
        </w:rPr>
        <w:t xml:space="preserve">73 023 515,74 </w:t>
      </w:r>
      <w:r>
        <w:rPr>
          <w:sz w:val="24"/>
          <w:szCs w:val="24"/>
        </w:rPr>
        <w:t>рублей</w:t>
      </w:r>
      <w:r w:rsidR="007C7ACB">
        <w:rPr>
          <w:sz w:val="24"/>
          <w:szCs w:val="24"/>
        </w:rPr>
        <w:t>, то есть на 109 638,00 рублей;</w:t>
      </w:r>
      <w:r>
        <w:rPr>
          <w:sz w:val="24"/>
          <w:szCs w:val="24"/>
        </w:rPr>
        <w:t xml:space="preserve"> </w:t>
      </w:r>
    </w:p>
    <w:p w:rsidR="007C7ACB" w:rsidRDefault="007C7ACB" w:rsidP="007C7A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за счет средств местного бюджета городского округа бюджетных ассигнований на реализацию муниципальной программы в 2021 году с 14 951 447,77 рублей до  15 061 085,77 рублей, то есть на 109 638,00 рублей;</w:t>
      </w:r>
    </w:p>
    <w:p w:rsidR="007C7ACB" w:rsidRDefault="007C7ACB" w:rsidP="007C7A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</w:t>
      </w:r>
      <w:r w:rsidR="00F14AA3">
        <w:rPr>
          <w:sz w:val="24"/>
          <w:szCs w:val="24"/>
        </w:rPr>
        <w:t xml:space="preserve">за счет средств местного бюджета </w:t>
      </w:r>
      <w:r>
        <w:rPr>
          <w:sz w:val="24"/>
          <w:szCs w:val="24"/>
        </w:rPr>
        <w:t xml:space="preserve">общего объема бюджетных ассигнований на реализацию </w:t>
      </w:r>
      <w:r w:rsidR="00F14AA3">
        <w:rPr>
          <w:sz w:val="24"/>
          <w:szCs w:val="24"/>
        </w:rPr>
        <w:t xml:space="preserve">Подпрограммы 1 данной </w:t>
      </w:r>
      <w:r>
        <w:rPr>
          <w:sz w:val="24"/>
          <w:szCs w:val="24"/>
        </w:rPr>
        <w:t>муниципальной программы на все годы ее реализации с 7</w:t>
      </w:r>
      <w:r w:rsidR="00F14AA3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F14AA3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F14AA3">
        <w:rPr>
          <w:sz w:val="24"/>
          <w:szCs w:val="24"/>
        </w:rPr>
        <w:t>8</w:t>
      </w:r>
      <w:r>
        <w:rPr>
          <w:sz w:val="24"/>
          <w:szCs w:val="24"/>
        </w:rPr>
        <w:t> 8</w:t>
      </w:r>
      <w:r w:rsidR="00F14AA3">
        <w:rPr>
          <w:sz w:val="24"/>
          <w:szCs w:val="24"/>
        </w:rPr>
        <w:t>3</w:t>
      </w:r>
      <w:r>
        <w:rPr>
          <w:sz w:val="24"/>
          <w:szCs w:val="24"/>
        </w:rPr>
        <w:t>7,74 рублей до  7</w:t>
      </w:r>
      <w:r w:rsidR="00F14AA3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F14AA3">
        <w:rPr>
          <w:sz w:val="24"/>
          <w:szCs w:val="24"/>
        </w:rPr>
        <w:t>408 475,74</w:t>
      </w:r>
      <w:r>
        <w:rPr>
          <w:sz w:val="24"/>
          <w:szCs w:val="24"/>
        </w:rPr>
        <w:t xml:space="preserve"> рублей, то есть на 109 638,00 рублей; </w:t>
      </w:r>
    </w:p>
    <w:p w:rsidR="00F14AA3" w:rsidRDefault="00F14AA3" w:rsidP="00F14AA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за счет средств местного бюджета общего объема бюджетных ассигнований на реализацию Подпрограммы 1 данной муниципальной программы в 2021 году с 14 451 447,77 рублей до  14 561 085,77 рублей, то есть на 109 638,00 рублей</w:t>
      </w:r>
      <w:r w:rsidR="00E67C6B">
        <w:rPr>
          <w:sz w:val="24"/>
          <w:szCs w:val="24"/>
        </w:rPr>
        <w:t>.</w:t>
      </w:r>
    </w:p>
    <w:p w:rsidR="00E67C6B" w:rsidRDefault="00E67C6B" w:rsidP="00E67C6B">
      <w:pPr>
        <w:widowControl w:val="0"/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Также </w:t>
      </w:r>
      <w:r w:rsidRPr="004E44E1">
        <w:rPr>
          <w:sz w:val="24"/>
          <w:szCs w:val="24"/>
        </w:rPr>
        <w:t>Проект постановления</w:t>
      </w:r>
      <w:r>
        <w:rPr>
          <w:sz w:val="24"/>
          <w:szCs w:val="24"/>
        </w:rPr>
        <w:t xml:space="preserve"> (пункт 1 Проекта)</w:t>
      </w:r>
      <w:r w:rsidRPr="004E44E1">
        <w:rPr>
          <w:sz w:val="24"/>
          <w:szCs w:val="24"/>
        </w:rPr>
        <w:t xml:space="preserve"> предусматривает</w:t>
      </w:r>
      <w:r>
        <w:rPr>
          <w:sz w:val="24"/>
          <w:szCs w:val="24"/>
        </w:rPr>
        <w:t xml:space="preserve"> внесение </w:t>
      </w:r>
      <w:r w:rsidRPr="004E44E1">
        <w:rPr>
          <w:sz w:val="24"/>
          <w:szCs w:val="24"/>
        </w:rPr>
        <w:t>следующих изменений в</w:t>
      </w:r>
      <w:r>
        <w:rPr>
          <w:sz w:val="24"/>
          <w:szCs w:val="24"/>
        </w:rPr>
        <w:t xml:space="preserve"> </w:t>
      </w:r>
      <w:r w:rsidRPr="004E44E1">
        <w:rPr>
          <w:sz w:val="24"/>
          <w:szCs w:val="24"/>
        </w:rPr>
        <w:t>показатели, отражающие ресурсное обеспечение</w:t>
      </w:r>
      <w:r>
        <w:rPr>
          <w:sz w:val="24"/>
          <w:szCs w:val="24"/>
        </w:rPr>
        <w:t xml:space="preserve"> программных мероприятий указанной </w:t>
      </w:r>
      <w:r>
        <w:rPr>
          <w:bCs/>
          <w:sz w:val="24"/>
          <w:szCs w:val="24"/>
          <w:shd w:val="clear" w:color="auto" w:fill="FFFFFF"/>
        </w:rPr>
        <w:t>муниципальной программы, а именно:</w:t>
      </w:r>
    </w:p>
    <w:p w:rsidR="00E67C6B" w:rsidRPr="00E67C6B" w:rsidRDefault="00E67C6B" w:rsidP="00E67C6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за счет средств местного бюджета объема бюджетных ассигнований на 2021 год на реализацию такого программного мероприятия как «</w:t>
      </w:r>
      <w:r w:rsidRPr="00E67C6B">
        <w:rPr>
          <w:sz w:val="24"/>
          <w:szCs w:val="24"/>
        </w:rPr>
        <w:t>Создание и поддержание в</w:t>
      </w:r>
    </w:p>
    <w:p w:rsidR="00E67C6B" w:rsidRPr="0007719F" w:rsidRDefault="00E67C6B" w:rsidP="00E67C6B">
      <w:pPr>
        <w:widowControl w:val="0"/>
        <w:jc w:val="both"/>
        <w:rPr>
          <w:sz w:val="24"/>
          <w:szCs w:val="24"/>
        </w:rPr>
      </w:pPr>
      <w:r w:rsidRPr="0007719F">
        <w:rPr>
          <w:sz w:val="24"/>
          <w:szCs w:val="24"/>
        </w:rPr>
        <w:t xml:space="preserve">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характера» с </w:t>
      </w:r>
      <w:r w:rsidRPr="0007719F">
        <w:rPr>
          <w:color w:val="000000"/>
          <w:sz w:val="24"/>
          <w:szCs w:val="24"/>
        </w:rPr>
        <w:t xml:space="preserve">1 549 540, 00 </w:t>
      </w:r>
      <w:r w:rsidRPr="0007719F">
        <w:rPr>
          <w:sz w:val="24"/>
          <w:szCs w:val="24"/>
        </w:rPr>
        <w:t xml:space="preserve">рублей до   </w:t>
      </w:r>
      <w:r w:rsidRPr="0007719F">
        <w:rPr>
          <w:color w:val="000000"/>
          <w:sz w:val="24"/>
          <w:szCs w:val="24"/>
        </w:rPr>
        <w:t xml:space="preserve">1 541 800, 00 </w:t>
      </w:r>
      <w:r w:rsidRPr="0007719F">
        <w:rPr>
          <w:sz w:val="24"/>
          <w:szCs w:val="24"/>
        </w:rPr>
        <w:t xml:space="preserve">рублей, то есть на </w:t>
      </w:r>
      <w:r w:rsidRPr="0007719F">
        <w:rPr>
          <w:color w:val="000000"/>
          <w:sz w:val="24"/>
          <w:szCs w:val="24"/>
        </w:rPr>
        <w:t xml:space="preserve">7 740 </w:t>
      </w:r>
      <w:r w:rsidRPr="0007719F">
        <w:rPr>
          <w:sz w:val="24"/>
          <w:szCs w:val="24"/>
        </w:rPr>
        <w:t xml:space="preserve">рублей; </w:t>
      </w:r>
    </w:p>
    <w:p w:rsidR="00E67C6B" w:rsidRPr="0007719F" w:rsidRDefault="00E67C6B" w:rsidP="00F14AA3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7719F">
        <w:rPr>
          <w:sz w:val="24"/>
          <w:szCs w:val="24"/>
        </w:rPr>
        <w:t xml:space="preserve">- увеличение за счет средств местного бюджета объема бюджетных ассигнований на 2021 год на реализацию такого программного мероприятия как «Финансовое обеспечение деятельности МКУ по делам ГО и ЧС» с </w:t>
      </w:r>
      <w:r w:rsidRPr="0007719F">
        <w:rPr>
          <w:color w:val="000000"/>
          <w:sz w:val="24"/>
          <w:szCs w:val="24"/>
        </w:rPr>
        <w:t>12 871 900,00</w:t>
      </w:r>
      <w:r w:rsidR="0007719F" w:rsidRPr="0007719F">
        <w:rPr>
          <w:color w:val="000000"/>
          <w:sz w:val="24"/>
          <w:szCs w:val="24"/>
        </w:rPr>
        <w:t xml:space="preserve"> рублей</w:t>
      </w:r>
      <w:r w:rsidRPr="0007719F">
        <w:rPr>
          <w:color w:val="000000"/>
          <w:sz w:val="24"/>
          <w:szCs w:val="24"/>
        </w:rPr>
        <w:t xml:space="preserve"> до 12 990 790,00</w:t>
      </w:r>
      <w:r w:rsidR="0007719F" w:rsidRPr="0007719F">
        <w:rPr>
          <w:color w:val="000000"/>
          <w:sz w:val="24"/>
          <w:szCs w:val="24"/>
        </w:rPr>
        <w:t xml:space="preserve"> рублей,</w:t>
      </w:r>
      <w:r w:rsidRPr="0007719F">
        <w:rPr>
          <w:color w:val="000000"/>
          <w:sz w:val="24"/>
          <w:szCs w:val="24"/>
        </w:rPr>
        <w:t xml:space="preserve"> то есть </w:t>
      </w:r>
      <w:r w:rsidR="0007719F" w:rsidRPr="0007719F">
        <w:rPr>
          <w:color w:val="000000"/>
          <w:sz w:val="24"/>
          <w:szCs w:val="24"/>
        </w:rPr>
        <w:t>на 118 </w:t>
      </w:r>
      <w:r w:rsidRPr="0007719F">
        <w:rPr>
          <w:color w:val="000000"/>
          <w:sz w:val="24"/>
          <w:szCs w:val="24"/>
        </w:rPr>
        <w:t>89</w:t>
      </w:r>
      <w:r w:rsidR="0007719F" w:rsidRPr="0007719F">
        <w:rPr>
          <w:color w:val="000000"/>
          <w:sz w:val="24"/>
          <w:szCs w:val="24"/>
        </w:rPr>
        <w:t xml:space="preserve">0,00 рублей. </w:t>
      </w:r>
    </w:p>
    <w:p w:rsidR="0007719F" w:rsidRPr="0007719F" w:rsidRDefault="0007719F" w:rsidP="0007719F">
      <w:pPr>
        <w:widowControl w:val="0"/>
        <w:ind w:firstLine="709"/>
        <w:jc w:val="both"/>
        <w:rPr>
          <w:sz w:val="24"/>
          <w:szCs w:val="24"/>
        </w:rPr>
      </w:pPr>
      <w:r w:rsidRPr="0007719F">
        <w:rPr>
          <w:sz w:val="24"/>
          <w:szCs w:val="24"/>
        </w:rPr>
        <w:t>- уменьшение за счет средств местного бюджета объема бюджетных ассигнований на 2021 год на реализацию такого программного мероприятия как «Создание резервов материальных ресурсов для ликвидации чрезвычайных ситуаций» с 30 000</w:t>
      </w:r>
      <w:r w:rsidRPr="0007719F">
        <w:rPr>
          <w:color w:val="000000"/>
          <w:sz w:val="24"/>
          <w:szCs w:val="24"/>
        </w:rPr>
        <w:t xml:space="preserve">, 00 </w:t>
      </w:r>
      <w:r w:rsidRPr="0007719F">
        <w:rPr>
          <w:sz w:val="24"/>
          <w:szCs w:val="24"/>
        </w:rPr>
        <w:t>рублей до 28 500</w:t>
      </w:r>
      <w:r w:rsidRPr="0007719F">
        <w:rPr>
          <w:color w:val="000000"/>
          <w:sz w:val="24"/>
          <w:szCs w:val="24"/>
        </w:rPr>
        <w:t xml:space="preserve">, 00 </w:t>
      </w:r>
      <w:r w:rsidRPr="0007719F">
        <w:rPr>
          <w:sz w:val="24"/>
          <w:szCs w:val="24"/>
        </w:rPr>
        <w:t>рублей, то есть на 1 500</w:t>
      </w:r>
      <w:r w:rsidRPr="0007719F">
        <w:rPr>
          <w:color w:val="000000"/>
          <w:sz w:val="24"/>
          <w:szCs w:val="24"/>
        </w:rPr>
        <w:t xml:space="preserve"> </w:t>
      </w:r>
      <w:r w:rsidRPr="0007719F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. </w:t>
      </w:r>
    </w:p>
    <w:p w:rsidR="0007719F" w:rsidRDefault="0007719F" w:rsidP="009C2D86">
      <w:pPr>
        <w:widowControl w:val="0"/>
        <w:ind w:firstLine="709"/>
        <w:jc w:val="both"/>
        <w:rPr>
          <w:b/>
          <w:sz w:val="24"/>
          <w:szCs w:val="24"/>
        </w:rPr>
      </w:pPr>
    </w:p>
    <w:p w:rsidR="0007719F" w:rsidRDefault="0007719F" w:rsidP="0007719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>
        <w:rPr>
          <w:b/>
          <w:sz w:val="24"/>
          <w:szCs w:val="24"/>
        </w:rPr>
        <w:t xml:space="preserve">Проектом постановления, значений показателей финансового обеспечения муниципальной программы </w:t>
      </w:r>
      <w:r w:rsidRPr="0007719F">
        <w:rPr>
          <w:b/>
          <w:bCs/>
          <w:sz w:val="24"/>
          <w:szCs w:val="24"/>
          <w:shd w:val="clear" w:color="auto" w:fill="FFFFFF"/>
        </w:rPr>
        <w:t>«Защита населения и территории Партизанского городского округа от чрезвычайных ситуаций» на 2020-2024 годы, утвержденной постановлением администрации Партизанского городского округа от 26 августа 2019 года №1648-па</w:t>
      </w:r>
      <w:r w:rsidRPr="008C083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установлено, что они:</w:t>
      </w:r>
    </w:p>
    <w:p w:rsidR="0007719F" w:rsidRDefault="0007719F" w:rsidP="0007719F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96B4B">
        <w:rPr>
          <w:b/>
          <w:bCs/>
          <w:sz w:val="24"/>
          <w:szCs w:val="24"/>
        </w:rPr>
        <w:t xml:space="preserve">по их предлагаемому </w:t>
      </w:r>
      <w:r>
        <w:rPr>
          <w:b/>
          <w:bCs/>
          <w:sz w:val="24"/>
          <w:szCs w:val="24"/>
        </w:rPr>
        <w:t xml:space="preserve">общему </w:t>
      </w:r>
      <w:r w:rsidRPr="00C96B4B">
        <w:rPr>
          <w:b/>
          <w:bCs/>
          <w:sz w:val="24"/>
          <w:szCs w:val="24"/>
        </w:rPr>
        <w:t>значению, периоду в котором они отражаются,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соответствуют п</w:t>
      </w:r>
      <w:r w:rsidRPr="009B561C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ям</w:t>
      </w:r>
      <w:r w:rsidRPr="009B561C">
        <w:rPr>
          <w:b/>
          <w:sz w:val="24"/>
          <w:szCs w:val="24"/>
        </w:rPr>
        <w:t xml:space="preserve">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</w:t>
      </w:r>
      <w:r w:rsidRPr="00575FA0">
        <w:rPr>
          <w:rFonts w:eastAsia="Calibri"/>
          <w:sz w:val="24"/>
          <w:szCs w:val="24"/>
        </w:rPr>
        <w:t xml:space="preserve"> </w:t>
      </w:r>
      <w:r w:rsidRPr="00575FA0">
        <w:rPr>
          <w:rFonts w:eastAsia="Calibri"/>
          <w:b/>
          <w:sz w:val="24"/>
          <w:szCs w:val="24"/>
        </w:rPr>
        <w:t xml:space="preserve">(в редакции Решения Думы от </w:t>
      </w:r>
      <w:r>
        <w:rPr>
          <w:rFonts w:eastAsia="Calibri"/>
          <w:b/>
          <w:sz w:val="24"/>
          <w:szCs w:val="24"/>
        </w:rPr>
        <w:t>22</w:t>
      </w:r>
      <w:r w:rsidRPr="0012221C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1</w:t>
      </w:r>
      <w:r w:rsidRPr="0012221C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.2021 №305</w:t>
      </w:r>
      <w:r w:rsidRPr="0012221C">
        <w:rPr>
          <w:rFonts w:eastAsia="Calibri"/>
          <w:b/>
          <w:sz w:val="24"/>
          <w:szCs w:val="24"/>
        </w:rPr>
        <w:t xml:space="preserve"> –Р </w:t>
      </w:r>
      <w:r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07719F" w:rsidRPr="0007719F" w:rsidRDefault="0007719F" w:rsidP="0007719F">
      <w:pPr>
        <w:widowControl w:val="0"/>
        <w:ind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- предусматривают </w:t>
      </w:r>
      <w:r>
        <w:rPr>
          <w:b/>
          <w:sz w:val="24"/>
          <w:szCs w:val="24"/>
        </w:rPr>
        <w:t xml:space="preserve">изменение (увеличение/уменьшение) </w:t>
      </w:r>
      <w:r w:rsidRPr="0012221C">
        <w:rPr>
          <w:b/>
          <w:sz w:val="24"/>
          <w:szCs w:val="24"/>
        </w:rPr>
        <w:t>объемов бю</w:t>
      </w:r>
      <w:r>
        <w:rPr>
          <w:b/>
          <w:sz w:val="24"/>
          <w:szCs w:val="24"/>
        </w:rPr>
        <w:t xml:space="preserve">джетных ассигнований на 2021 </w:t>
      </w:r>
      <w:r w:rsidRPr="0012221C">
        <w:rPr>
          <w:b/>
          <w:sz w:val="24"/>
          <w:szCs w:val="24"/>
        </w:rPr>
        <w:t xml:space="preserve">на </w:t>
      </w:r>
      <w:r w:rsidRPr="00C84C3E">
        <w:rPr>
          <w:b/>
          <w:sz w:val="24"/>
          <w:szCs w:val="24"/>
        </w:rPr>
        <w:t>ранее предусмотренн</w:t>
      </w:r>
      <w:r>
        <w:rPr>
          <w:b/>
          <w:sz w:val="24"/>
          <w:szCs w:val="24"/>
        </w:rPr>
        <w:t>ы</w:t>
      </w:r>
      <w:r w:rsidRPr="00C84C3E">
        <w:rPr>
          <w:b/>
          <w:sz w:val="24"/>
          <w:szCs w:val="24"/>
        </w:rPr>
        <w:t>е муни</w:t>
      </w:r>
      <w:r>
        <w:rPr>
          <w:b/>
          <w:sz w:val="24"/>
          <w:szCs w:val="24"/>
        </w:rPr>
        <w:t xml:space="preserve">ципальной программой </w:t>
      </w:r>
      <w:r>
        <w:rPr>
          <w:b/>
          <w:sz w:val="24"/>
          <w:szCs w:val="24"/>
        </w:rPr>
        <w:lastRenderedPageBreak/>
        <w:t>мероприятия</w:t>
      </w:r>
      <w:r w:rsidRPr="00C84C3E">
        <w:rPr>
          <w:b/>
          <w:sz w:val="24"/>
          <w:szCs w:val="24"/>
        </w:rPr>
        <w:t>, а именно</w:t>
      </w:r>
      <w:r>
        <w:rPr>
          <w:b/>
          <w:sz w:val="24"/>
          <w:szCs w:val="24"/>
        </w:rPr>
        <w:t xml:space="preserve"> </w:t>
      </w:r>
      <w:r w:rsidRPr="0007719F">
        <w:rPr>
          <w:b/>
          <w:sz w:val="24"/>
          <w:szCs w:val="24"/>
        </w:rPr>
        <w:t>«Создание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характера», «Финансовое обеспечение деятельности МКУ по делам ГО и ЧС», «Создание резервов материальных ресурсов для ликвидации чрезвычайных ситуаций».</w:t>
      </w:r>
    </w:p>
    <w:p w:rsidR="008128FF" w:rsidRDefault="008128FF" w:rsidP="009C2D86">
      <w:pPr>
        <w:widowControl w:val="0"/>
        <w:ind w:firstLine="709"/>
        <w:jc w:val="both"/>
        <w:rPr>
          <w:sz w:val="24"/>
          <w:szCs w:val="24"/>
        </w:rPr>
      </w:pPr>
    </w:p>
    <w:p w:rsidR="0007719F" w:rsidRPr="006B26EF" w:rsidRDefault="0007719F" w:rsidP="0007719F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 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7719F" w:rsidRDefault="0007719F" w:rsidP="000771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07719F" w:rsidRDefault="0007719F" w:rsidP="0007719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7719F" w:rsidRDefault="0007719F" w:rsidP="0007719F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Pr="00794039">
        <w:rPr>
          <w:b/>
          <w:sz w:val="24"/>
          <w:szCs w:val="24"/>
        </w:rPr>
        <w:t xml:space="preserve">здание постановления, </w:t>
      </w:r>
      <w:r>
        <w:rPr>
          <w:b/>
          <w:sz w:val="24"/>
          <w:szCs w:val="24"/>
        </w:rPr>
        <w:t xml:space="preserve">аналогичного </w:t>
      </w:r>
      <w:r w:rsidRPr="00794039">
        <w:rPr>
          <w:b/>
          <w:sz w:val="24"/>
          <w:szCs w:val="24"/>
        </w:rPr>
        <w:t>по содержанию представленному проекту постановления</w:t>
      </w:r>
      <w:r>
        <w:rPr>
          <w:b/>
          <w:bCs/>
          <w:sz w:val="24"/>
          <w:szCs w:val="24"/>
        </w:rPr>
        <w:t>:</w:t>
      </w:r>
    </w:p>
    <w:p w:rsidR="0007719F" w:rsidRDefault="0007719F" w:rsidP="0007719F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794039">
        <w:rPr>
          <w:b/>
          <w:bCs/>
          <w:sz w:val="24"/>
          <w:szCs w:val="24"/>
        </w:rPr>
        <w:t xml:space="preserve">относится  к полномочиям </w:t>
      </w:r>
      <w:r w:rsidRPr="00794039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Партизанского городского округа:</w:t>
      </w:r>
    </w:p>
    <w:p w:rsidR="0007719F" w:rsidRDefault="0007719F" w:rsidP="0007719F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обосновано </w:t>
      </w:r>
      <w:r w:rsidRPr="00794039">
        <w:rPr>
          <w:b/>
          <w:bCs/>
          <w:sz w:val="24"/>
          <w:szCs w:val="24"/>
        </w:rPr>
        <w:t>требованиям</w:t>
      </w:r>
      <w:r>
        <w:rPr>
          <w:b/>
          <w:bCs/>
          <w:sz w:val="24"/>
          <w:szCs w:val="24"/>
        </w:rPr>
        <w:t>и</w:t>
      </w:r>
      <w:r w:rsidRPr="00794039">
        <w:rPr>
          <w:b/>
          <w:bCs/>
          <w:sz w:val="24"/>
          <w:szCs w:val="24"/>
        </w:rPr>
        <w:t xml:space="preserve"> бюджетного законодательства</w:t>
      </w:r>
      <w:r>
        <w:rPr>
          <w:b/>
          <w:bCs/>
          <w:sz w:val="24"/>
          <w:szCs w:val="24"/>
        </w:rPr>
        <w:t xml:space="preserve">, а также пунктов 4.3., 4.4. </w:t>
      </w:r>
      <w:r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07719F" w:rsidRPr="004E1D5D" w:rsidRDefault="0007719F" w:rsidP="0007719F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</w:t>
      </w:r>
      <w:r>
        <w:rPr>
          <w:rFonts w:eastAsia="Calibri"/>
          <w:b/>
          <w:sz w:val="24"/>
          <w:szCs w:val="24"/>
        </w:rPr>
        <w:t xml:space="preserve">от </w:t>
      </w:r>
      <w:r w:rsidRPr="0012221C">
        <w:rPr>
          <w:rFonts w:eastAsia="Calibri"/>
          <w:b/>
          <w:sz w:val="24"/>
          <w:szCs w:val="24"/>
        </w:rPr>
        <w:t>2</w:t>
      </w:r>
      <w:r>
        <w:rPr>
          <w:rFonts w:eastAsia="Calibri"/>
          <w:b/>
          <w:sz w:val="24"/>
          <w:szCs w:val="24"/>
        </w:rPr>
        <w:t>2</w:t>
      </w:r>
      <w:r w:rsidRPr="0012221C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1</w:t>
      </w:r>
      <w:r w:rsidRPr="0012221C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.2021 №305</w:t>
      </w:r>
      <w:r w:rsidRPr="0012221C">
        <w:rPr>
          <w:rFonts w:eastAsia="Calibri"/>
          <w:b/>
          <w:sz w:val="24"/>
          <w:szCs w:val="24"/>
        </w:rPr>
        <w:t xml:space="preserve">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</w:t>
      </w:r>
      <w:r>
        <w:rPr>
          <w:b/>
          <w:sz w:val="24"/>
          <w:szCs w:val="24"/>
        </w:rPr>
        <w:t>ветствующим целевым</w:t>
      </w:r>
      <w:r w:rsidRPr="004E1D5D">
        <w:rPr>
          <w:b/>
          <w:sz w:val="24"/>
          <w:szCs w:val="24"/>
        </w:rPr>
        <w:t xml:space="preserve"> стать</w:t>
      </w:r>
      <w:r>
        <w:rPr>
          <w:b/>
          <w:sz w:val="24"/>
          <w:szCs w:val="24"/>
        </w:rPr>
        <w:t>ям</w:t>
      </w:r>
      <w:r w:rsidRPr="004E1D5D">
        <w:rPr>
          <w:b/>
          <w:sz w:val="24"/>
          <w:szCs w:val="24"/>
        </w:rPr>
        <w:t xml:space="preserve"> расходов. </w:t>
      </w:r>
      <w:r w:rsidRPr="004E1D5D">
        <w:rPr>
          <w:b/>
          <w:bCs/>
          <w:sz w:val="24"/>
          <w:szCs w:val="24"/>
        </w:rPr>
        <w:t xml:space="preserve">  </w:t>
      </w:r>
    </w:p>
    <w:p w:rsidR="00463E26" w:rsidRPr="00463E26" w:rsidRDefault="00F045F4" w:rsidP="00C96FFA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63E26" w:rsidRPr="00463E26">
        <w:rPr>
          <w:b/>
          <w:sz w:val="24"/>
          <w:szCs w:val="24"/>
        </w:rPr>
        <w:t xml:space="preserve"> </w:t>
      </w:r>
    </w:p>
    <w:p w:rsidR="0007719F" w:rsidRDefault="0007719F" w:rsidP="0007719F">
      <w:pPr>
        <w:pStyle w:val="af1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r>
        <w:rPr>
          <w:sz w:val="24"/>
          <w:szCs w:val="24"/>
        </w:rPr>
        <w:t xml:space="preserve">ак следует из содержания Проекта и самой </w:t>
      </w:r>
      <w:r>
        <w:rPr>
          <w:bCs/>
          <w:sz w:val="24"/>
          <w:szCs w:val="24"/>
          <w:shd w:val="clear" w:color="auto" w:fill="FFFFFF"/>
        </w:rPr>
        <w:t>муниципальной</w:t>
      </w:r>
      <w:r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>
        <w:rPr>
          <w:bCs/>
          <w:sz w:val="24"/>
          <w:szCs w:val="24"/>
          <w:shd w:val="clear" w:color="auto" w:fill="FFFFFF"/>
        </w:rPr>
        <w:t xml:space="preserve">ы </w:t>
      </w:r>
      <w:r w:rsidR="009B4EC1" w:rsidRPr="00E21329">
        <w:rPr>
          <w:bCs/>
          <w:sz w:val="24"/>
          <w:szCs w:val="24"/>
          <w:shd w:val="clear" w:color="auto" w:fill="FFFFFF"/>
        </w:rPr>
        <w:t>«Защита населения и территории Партизанского городского округа</w:t>
      </w:r>
      <w:r w:rsidR="009B4EC1">
        <w:rPr>
          <w:bCs/>
          <w:sz w:val="24"/>
          <w:szCs w:val="24"/>
          <w:shd w:val="clear" w:color="auto" w:fill="FFFFFF"/>
        </w:rPr>
        <w:t xml:space="preserve"> </w:t>
      </w:r>
      <w:r w:rsidR="009B4EC1" w:rsidRPr="00E21329">
        <w:rPr>
          <w:bCs/>
          <w:sz w:val="24"/>
          <w:szCs w:val="24"/>
          <w:shd w:val="clear" w:color="auto" w:fill="FFFFFF"/>
        </w:rPr>
        <w:t>от чрезвычайных ситуаций» на 2020-2024 годы</w:t>
      </w:r>
      <w:r>
        <w:rPr>
          <w:sz w:val="24"/>
          <w:szCs w:val="24"/>
        </w:rPr>
        <w:t xml:space="preserve">, принятие Проекта приведет к изменениям </w:t>
      </w:r>
      <w:r w:rsidRPr="00AA2776">
        <w:rPr>
          <w:sz w:val="24"/>
          <w:szCs w:val="24"/>
        </w:rPr>
        <w:t>объем</w:t>
      </w:r>
      <w:r>
        <w:rPr>
          <w:sz w:val="24"/>
          <w:szCs w:val="24"/>
        </w:rPr>
        <w:t>ов</w:t>
      </w:r>
      <w:r w:rsidRPr="00AA2776">
        <w:rPr>
          <w:sz w:val="24"/>
          <w:szCs w:val="24"/>
        </w:rPr>
        <w:t xml:space="preserve">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программных мероприятий</w:t>
      </w:r>
      <w:r w:rsidRPr="008C0830">
        <w:rPr>
          <w:sz w:val="24"/>
          <w:szCs w:val="24"/>
        </w:rPr>
        <w:t>,</w:t>
      </w:r>
      <w:r w:rsidRPr="008C08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рамках которых будут:</w:t>
      </w:r>
    </w:p>
    <w:p w:rsidR="0007719F" w:rsidRPr="009B4EC1" w:rsidRDefault="0007719F" w:rsidP="0007719F">
      <w:pPr>
        <w:pStyle w:val="af1"/>
        <w:ind w:left="0" w:firstLine="709"/>
        <w:jc w:val="both"/>
        <w:rPr>
          <w:sz w:val="24"/>
          <w:szCs w:val="24"/>
        </w:rPr>
      </w:pPr>
      <w:r w:rsidRPr="009B4EC1">
        <w:rPr>
          <w:sz w:val="24"/>
          <w:szCs w:val="24"/>
        </w:rPr>
        <w:t xml:space="preserve">- </w:t>
      </w:r>
      <w:r w:rsidR="009B4EC1" w:rsidRPr="009B4EC1">
        <w:rPr>
          <w:sz w:val="24"/>
          <w:szCs w:val="24"/>
        </w:rPr>
        <w:t>создана и обеспечено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</w:t>
      </w:r>
      <w:r w:rsidRPr="009B4EC1">
        <w:rPr>
          <w:sz w:val="24"/>
          <w:szCs w:val="24"/>
        </w:rPr>
        <w:t>;</w:t>
      </w:r>
    </w:p>
    <w:p w:rsidR="0007719F" w:rsidRPr="009B4EC1" w:rsidRDefault="0007719F" w:rsidP="0007719F">
      <w:pPr>
        <w:pStyle w:val="af1"/>
        <w:ind w:left="0" w:firstLine="709"/>
        <w:jc w:val="both"/>
        <w:rPr>
          <w:sz w:val="24"/>
          <w:szCs w:val="24"/>
        </w:rPr>
      </w:pPr>
      <w:r w:rsidRPr="009B4EC1">
        <w:rPr>
          <w:sz w:val="24"/>
          <w:szCs w:val="24"/>
        </w:rPr>
        <w:t xml:space="preserve">- </w:t>
      </w:r>
      <w:r w:rsidR="009B4EC1" w:rsidRPr="009B4EC1">
        <w:rPr>
          <w:sz w:val="24"/>
          <w:szCs w:val="24"/>
        </w:rPr>
        <w:t>осуществлено финансовое обеспечение деятельности МКУ по делам ГО и ЧС</w:t>
      </w:r>
      <w:r w:rsidRPr="009B4EC1">
        <w:rPr>
          <w:sz w:val="24"/>
          <w:szCs w:val="24"/>
        </w:rPr>
        <w:t>;</w:t>
      </w:r>
    </w:p>
    <w:p w:rsidR="009B4EC1" w:rsidRPr="009B4EC1" w:rsidRDefault="009B4EC1" w:rsidP="0007719F">
      <w:pPr>
        <w:pStyle w:val="af1"/>
        <w:ind w:left="0" w:firstLine="709"/>
        <w:jc w:val="both"/>
        <w:rPr>
          <w:sz w:val="24"/>
          <w:szCs w:val="24"/>
        </w:rPr>
      </w:pPr>
      <w:r w:rsidRPr="009B4EC1">
        <w:rPr>
          <w:sz w:val="24"/>
          <w:szCs w:val="24"/>
        </w:rPr>
        <w:t xml:space="preserve">- увеличен объем созданного резерва материальных ресурсов для ликвидации чрезвычайных ситуаций. </w:t>
      </w:r>
    </w:p>
    <w:p w:rsidR="0007719F" w:rsidRPr="0007719F" w:rsidRDefault="0007719F" w:rsidP="00647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719F">
        <w:rPr>
          <w:sz w:val="24"/>
          <w:szCs w:val="24"/>
        </w:rPr>
        <w:t>В соответствии с част</w:t>
      </w:r>
      <w:r w:rsidR="006479AA">
        <w:rPr>
          <w:sz w:val="24"/>
          <w:szCs w:val="24"/>
        </w:rPr>
        <w:t>ью</w:t>
      </w:r>
      <w:r w:rsidRPr="0007719F">
        <w:rPr>
          <w:sz w:val="24"/>
          <w:szCs w:val="24"/>
        </w:rPr>
        <w:t xml:space="preserve"> 1 статьи 16</w:t>
      </w:r>
      <w:r w:rsidRPr="00B708DD">
        <w:t xml:space="preserve"> </w:t>
      </w:r>
      <w:r w:rsidRPr="0007719F">
        <w:rPr>
          <w:sz w:val="24"/>
          <w:szCs w:val="24"/>
        </w:rPr>
        <w:t xml:space="preserve">Федерального закона от 06.10.2003 №131-ФЗ «Об общих принципах организации местного самоуправления в Российской Федерации» к вопросам местного значения Партизанского городского округа, кроме прочего, относится </w:t>
      </w:r>
      <w:r w:rsidR="006479AA" w:rsidRPr="006479AA">
        <w:rPr>
          <w:bCs/>
          <w:sz w:val="24"/>
          <w:szCs w:val="24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</w:t>
      </w:r>
      <w:r w:rsidR="006479AA" w:rsidRPr="006479AA">
        <w:rPr>
          <w:bCs/>
          <w:sz w:val="24"/>
          <w:szCs w:val="24"/>
        </w:rPr>
        <w:lastRenderedPageBreak/>
        <w:t>обороны запасов материально-технических, продовольствен</w:t>
      </w:r>
      <w:r w:rsidR="006479AA">
        <w:rPr>
          <w:bCs/>
          <w:sz w:val="24"/>
          <w:szCs w:val="24"/>
        </w:rPr>
        <w:t>ных, медицинских и иных средств.</w:t>
      </w:r>
    </w:p>
    <w:p w:rsidR="0007719F" w:rsidRPr="0007719F" w:rsidRDefault="0007719F" w:rsidP="0007719F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719F">
        <w:rPr>
          <w:sz w:val="24"/>
          <w:szCs w:val="24"/>
        </w:rPr>
        <w:tab/>
        <w:t xml:space="preserve">Так же, в соответствии с пунктом 3 части 1 статьи 17 Федерального закона от 06.10.2003 №131-ФЗ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 </w:t>
      </w:r>
    </w:p>
    <w:p w:rsidR="0007719F" w:rsidRPr="004E1D5D" w:rsidRDefault="0007719F" w:rsidP="0007719F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финансового обеспечения реализации указанных мероприятий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>«О бюджете Партизанского городского округа на 2021 год и на плановый период 2022 и 2023 годов» (в</w:t>
      </w:r>
      <w:r>
        <w:rPr>
          <w:rFonts w:eastAsia="Calibri"/>
          <w:sz w:val="24"/>
          <w:szCs w:val="24"/>
        </w:rPr>
        <w:t xml:space="preserve"> редакции Решения Думы от 22</w:t>
      </w:r>
      <w:r w:rsidRPr="004E1D5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1</w:t>
      </w:r>
      <w:r w:rsidRPr="004E1D5D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.2021 №305</w:t>
      </w:r>
      <w:r w:rsidRPr="004E1D5D">
        <w:rPr>
          <w:rFonts w:eastAsia="Calibri"/>
          <w:sz w:val="24"/>
          <w:szCs w:val="24"/>
        </w:rPr>
        <w:t xml:space="preserve"> –Р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средства </w:t>
      </w:r>
      <w:r>
        <w:rPr>
          <w:bCs/>
          <w:sz w:val="24"/>
          <w:szCs w:val="24"/>
        </w:rPr>
        <w:t>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07719F" w:rsidRPr="0007719F" w:rsidRDefault="0007719F" w:rsidP="0007719F">
      <w:pPr>
        <w:pStyle w:val="af1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07719F">
        <w:rPr>
          <w:bCs/>
          <w:sz w:val="24"/>
          <w:szCs w:val="24"/>
        </w:rPr>
        <w:t>В соответствии с частью 2 статьи 49</w:t>
      </w:r>
      <w:r w:rsidRPr="0007719F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07719F">
        <w:rPr>
          <w:bCs/>
          <w:sz w:val="24"/>
          <w:szCs w:val="24"/>
        </w:rPr>
        <w:t xml:space="preserve">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07719F" w:rsidRPr="0007719F" w:rsidRDefault="0007719F" w:rsidP="0007719F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07719F" w:rsidRDefault="0007719F" w:rsidP="001A4F6F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07719F">
        <w:rPr>
          <w:b/>
          <w:sz w:val="24"/>
          <w:szCs w:val="24"/>
        </w:rPr>
        <w:t xml:space="preserve">Таким образом, программные мероприятия, цели, на которые представленным Проектом предусматриваются средства дополнительного финансирования,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округа, могут быть реализованы за счет средств местного бюджета.   </w:t>
      </w:r>
    </w:p>
    <w:p w:rsidR="001A4F6F" w:rsidRPr="0007719F" w:rsidRDefault="001A4F6F" w:rsidP="001A4F6F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1A4F6F" w:rsidRPr="00C84C3E" w:rsidRDefault="001A4F6F" w:rsidP="001A4F6F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(обнародования).</w:t>
      </w:r>
    </w:p>
    <w:p w:rsidR="001A4F6F" w:rsidRPr="00C84C3E" w:rsidRDefault="001A4F6F" w:rsidP="001A4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1A4F6F" w:rsidRPr="00C84C3E" w:rsidRDefault="001A4F6F" w:rsidP="001A4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F6F" w:rsidRDefault="001A4F6F" w:rsidP="001A4F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1A4F6F" w:rsidRPr="00B10CAF" w:rsidRDefault="001A4F6F" w:rsidP="001A4F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871" w:rsidRPr="00B10CAF" w:rsidRDefault="00254871" w:rsidP="001A4F6F">
      <w:pPr>
        <w:ind w:firstLine="709"/>
        <w:jc w:val="both"/>
        <w:rPr>
          <w:sz w:val="24"/>
          <w:szCs w:val="24"/>
        </w:rPr>
      </w:pPr>
      <w:r w:rsidRPr="00B10CAF">
        <w:rPr>
          <w:sz w:val="24"/>
          <w:szCs w:val="24"/>
        </w:rPr>
        <w:t>Заключение:</w:t>
      </w:r>
    </w:p>
    <w:p w:rsidR="009A0C51" w:rsidRPr="00B10CAF" w:rsidRDefault="00254871" w:rsidP="009A0C51">
      <w:pPr>
        <w:shd w:val="clear" w:color="auto" w:fill="FFFFFF"/>
        <w:ind w:firstLine="709"/>
        <w:jc w:val="both"/>
        <w:rPr>
          <w:sz w:val="24"/>
          <w:szCs w:val="24"/>
        </w:rPr>
      </w:pPr>
      <w:r w:rsidRPr="00B10CAF">
        <w:rPr>
          <w:sz w:val="24"/>
          <w:szCs w:val="24"/>
        </w:rPr>
        <w:t xml:space="preserve">По результатам финансово-экономической экспертизы </w:t>
      </w:r>
      <w:r w:rsidRPr="00B10CAF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9A0C51" w:rsidRPr="00B10CAF">
        <w:rPr>
          <w:bCs/>
          <w:sz w:val="24"/>
          <w:szCs w:val="24"/>
          <w:shd w:val="clear" w:color="auto" w:fill="FFFFFF"/>
        </w:rPr>
        <w:t xml:space="preserve"> </w:t>
      </w:r>
      <w:r w:rsidR="00B26716" w:rsidRPr="00B10CAF">
        <w:rPr>
          <w:sz w:val="24"/>
          <w:szCs w:val="24"/>
        </w:rPr>
        <w:t>«</w:t>
      </w:r>
      <w:r w:rsidR="00B26716" w:rsidRPr="00B10CAF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«Защита населения и территории Партизанского городского округа от чрезвычайных ситуаций» на 2020-2024 годы, утвержденную постановлением администрации Партизанского городского округа от 26 августа 2019 года №1648-па</w:t>
      </w:r>
      <w:r w:rsidR="00B26716" w:rsidRPr="00B10CAF">
        <w:rPr>
          <w:sz w:val="24"/>
          <w:szCs w:val="24"/>
        </w:rPr>
        <w:t>»</w:t>
      </w:r>
      <w:r w:rsidR="008D64EA" w:rsidRPr="00B10CAF">
        <w:rPr>
          <w:sz w:val="24"/>
          <w:szCs w:val="24"/>
        </w:rPr>
        <w:t>,</w:t>
      </w:r>
      <w:r w:rsidR="002C1AFD" w:rsidRPr="00B10CAF">
        <w:rPr>
          <w:sz w:val="24"/>
          <w:szCs w:val="24"/>
        </w:rPr>
        <w:t xml:space="preserve"> </w:t>
      </w:r>
      <w:r w:rsidRPr="00B10CAF">
        <w:rPr>
          <w:sz w:val="24"/>
          <w:szCs w:val="24"/>
        </w:rPr>
        <w:t>Контрольно- счетная палата приходит к следующим выводам:</w:t>
      </w:r>
    </w:p>
    <w:p w:rsidR="006479AA" w:rsidRPr="006479AA" w:rsidRDefault="006479AA" w:rsidP="006479AA">
      <w:pPr>
        <w:pStyle w:val="af1"/>
        <w:numPr>
          <w:ilvl w:val="0"/>
          <w:numId w:val="3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479AA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Pr="006479AA">
        <w:rPr>
          <w:bCs/>
          <w:sz w:val="24"/>
          <w:szCs w:val="24"/>
          <w:shd w:val="clear" w:color="auto" w:fill="FFFFFF"/>
        </w:rPr>
        <w:t>«Защита населения и территории Партизанского городского округа от чрезвычайных ситуаций» на 2020-2024 годы, утвержденной постановлением администрации Партизанского городского округа от 26 августа 2019 года №1648-па</w:t>
      </w:r>
      <w:r w:rsidRPr="006479AA">
        <w:rPr>
          <w:sz w:val="24"/>
          <w:szCs w:val="24"/>
        </w:rPr>
        <w:t>, установлено, что они:</w:t>
      </w:r>
    </w:p>
    <w:p w:rsidR="006479AA" w:rsidRPr="006479AA" w:rsidRDefault="006479AA" w:rsidP="006479AA">
      <w:pPr>
        <w:pStyle w:val="af1"/>
        <w:shd w:val="clear" w:color="auto" w:fill="FFFFFF"/>
        <w:ind w:left="0" w:firstLine="709"/>
        <w:jc w:val="both"/>
        <w:rPr>
          <w:sz w:val="24"/>
          <w:szCs w:val="24"/>
        </w:rPr>
      </w:pPr>
      <w:r w:rsidRPr="006479AA">
        <w:rPr>
          <w:sz w:val="24"/>
          <w:szCs w:val="24"/>
        </w:rPr>
        <w:t xml:space="preserve">- </w:t>
      </w:r>
      <w:r w:rsidRPr="006479AA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6479AA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6479AA">
        <w:rPr>
          <w:rFonts w:eastAsia="Calibri"/>
          <w:sz w:val="24"/>
          <w:szCs w:val="24"/>
        </w:rPr>
        <w:t xml:space="preserve"> (в редакции Решения Думы от 22.10.2021 </w:t>
      </w:r>
      <w:r w:rsidRPr="006479AA">
        <w:rPr>
          <w:rFonts w:eastAsia="Calibri"/>
          <w:sz w:val="24"/>
          <w:szCs w:val="24"/>
        </w:rPr>
        <w:lastRenderedPageBreak/>
        <w:t xml:space="preserve">№305 –Р </w:t>
      </w:r>
      <w:r w:rsidRPr="006479AA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6479AA" w:rsidRPr="006479AA" w:rsidRDefault="006479AA" w:rsidP="006479AA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6479AA">
        <w:rPr>
          <w:sz w:val="24"/>
          <w:szCs w:val="24"/>
        </w:rPr>
        <w:t>- предусматривают изменение (увеличение/уменьшение) объемов бюджетных ассигнований на 2021 на ранее предусмотренные муниципальной программой мероприятия, а именно «Создание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характера», «Финансовое обеспечение деятельности МКУ по делам ГО и ЧС», «Создание резервов материальных ресурсов для ликвидации чрезвычайных ситуаций»;</w:t>
      </w:r>
    </w:p>
    <w:p w:rsidR="006479AA" w:rsidRPr="006479AA" w:rsidRDefault="006479AA" w:rsidP="006479AA">
      <w:pPr>
        <w:pStyle w:val="af1"/>
        <w:ind w:left="0" w:firstLine="709"/>
        <w:jc w:val="both"/>
        <w:rPr>
          <w:bCs/>
          <w:sz w:val="24"/>
          <w:szCs w:val="24"/>
        </w:rPr>
      </w:pPr>
      <w:r w:rsidRPr="006479AA">
        <w:rPr>
          <w:sz w:val="24"/>
          <w:szCs w:val="24"/>
        </w:rPr>
        <w:t>2)</w:t>
      </w:r>
      <w:r w:rsidR="00B10CAF" w:rsidRPr="006479AA">
        <w:rPr>
          <w:sz w:val="24"/>
          <w:szCs w:val="24"/>
        </w:rPr>
        <w:t xml:space="preserve"> </w:t>
      </w:r>
      <w:r w:rsidRPr="006479AA">
        <w:rPr>
          <w:sz w:val="24"/>
          <w:szCs w:val="24"/>
        </w:rPr>
        <w:t>Издание постановления, аналогичного по содержанию представленному проекту постановления</w:t>
      </w:r>
      <w:r w:rsidRPr="006479AA">
        <w:rPr>
          <w:bCs/>
          <w:sz w:val="24"/>
          <w:szCs w:val="24"/>
        </w:rPr>
        <w:t>:</w:t>
      </w:r>
    </w:p>
    <w:p w:rsidR="006479AA" w:rsidRPr="006479AA" w:rsidRDefault="006479AA" w:rsidP="006479AA">
      <w:pPr>
        <w:pStyle w:val="af1"/>
        <w:ind w:left="0" w:firstLine="709"/>
        <w:jc w:val="both"/>
        <w:rPr>
          <w:sz w:val="24"/>
          <w:szCs w:val="24"/>
        </w:rPr>
      </w:pPr>
      <w:r w:rsidRPr="006479AA">
        <w:rPr>
          <w:bCs/>
          <w:sz w:val="24"/>
          <w:szCs w:val="24"/>
        </w:rPr>
        <w:t xml:space="preserve">- относится  к полномочиям </w:t>
      </w:r>
      <w:r w:rsidRPr="006479AA">
        <w:rPr>
          <w:sz w:val="24"/>
          <w:szCs w:val="24"/>
        </w:rPr>
        <w:t>администрации Партизанского городского округа:</w:t>
      </w:r>
    </w:p>
    <w:p w:rsidR="006479AA" w:rsidRPr="006479AA" w:rsidRDefault="006479AA" w:rsidP="006479AA">
      <w:pPr>
        <w:pStyle w:val="af1"/>
        <w:ind w:left="0" w:firstLine="709"/>
        <w:jc w:val="both"/>
        <w:rPr>
          <w:sz w:val="24"/>
          <w:szCs w:val="24"/>
        </w:rPr>
      </w:pPr>
      <w:r w:rsidRPr="006479AA">
        <w:rPr>
          <w:sz w:val="24"/>
          <w:szCs w:val="24"/>
        </w:rPr>
        <w:t xml:space="preserve">- обосновано </w:t>
      </w:r>
      <w:r w:rsidRPr="006479AA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6479AA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6479AA" w:rsidRPr="006479AA" w:rsidRDefault="006479AA" w:rsidP="006479AA">
      <w:pPr>
        <w:pStyle w:val="af1"/>
        <w:ind w:left="0" w:firstLine="709"/>
        <w:jc w:val="both"/>
        <w:rPr>
          <w:sz w:val="24"/>
          <w:szCs w:val="24"/>
        </w:rPr>
      </w:pPr>
      <w:r w:rsidRPr="006479AA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6479AA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22.10.2021 №305 –Р </w:t>
      </w:r>
      <w:r w:rsidRPr="006479AA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соответствующим целевым статьям расходов;</w:t>
      </w:r>
    </w:p>
    <w:p w:rsidR="006479AA" w:rsidRPr="006479AA" w:rsidRDefault="006479AA" w:rsidP="006479AA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479AA">
        <w:rPr>
          <w:bCs/>
          <w:sz w:val="24"/>
          <w:szCs w:val="24"/>
        </w:rPr>
        <w:t>3) П</w:t>
      </w:r>
      <w:r w:rsidRPr="006479AA">
        <w:rPr>
          <w:sz w:val="24"/>
          <w:szCs w:val="24"/>
        </w:rPr>
        <w:t>рограммные мероприятия, цели, на которые представленным Проектом предусматриваются средства дополнительного финансирования,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округа, могут быть реализованы за счет средств местного бюджета</w:t>
      </w:r>
      <w:r>
        <w:rPr>
          <w:sz w:val="24"/>
          <w:szCs w:val="24"/>
        </w:rPr>
        <w:t>;</w:t>
      </w:r>
      <w:r w:rsidRPr="006479AA">
        <w:rPr>
          <w:sz w:val="24"/>
          <w:szCs w:val="24"/>
        </w:rPr>
        <w:t xml:space="preserve">   </w:t>
      </w:r>
    </w:p>
    <w:p w:rsidR="008D64EA" w:rsidRDefault="006479AA" w:rsidP="006479AA">
      <w:pPr>
        <w:widowControl w:val="0"/>
        <w:ind w:firstLine="709"/>
        <w:jc w:val="both"/>
        <w:rPr>
          <w:sz w:val="24"/>
          <w:szCs w:val="24"/>
        </w:rPr>
      </w:pPr>
      <w:r w:rsidRPr="006479AA">
        <w:rPr>
          <w:bCs/>
          <w:sz w:val="24"/>
          <w:szCs w:val="24"/>
        </w:rPr>
        <w:t xml:space="preserve">4) </w:t>
      </w:r>
      <w:r w:rsidRPr="006479AA">
        <w:rPr>
          <w:sz w:val="24"/>
          <w:szCs w:val="24"/>
        </w:rPr>
        <w:t xml:space="preserve">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6479AA" w:rsidRPr="006479AA" w:rsidRDefault="006479AA" w:rsidP="006479AA">
      <w:pPr>
        <w:widowControl w:val="0"/>
        <w:ind w:firstLine="709"/>
        <w:jc w:val="both"/>
        <w:rPr>
          <w:bCs/>
          <w:sz w:val="24"/>
          <w:szCs w:val="24"/>
        </w:rPr>
      </w:pPr>
    </w:p>
    <w:p w:rsidR="00254871" w:rsidRPr="00B10CAF" w:rsidRDefault="00254871" w:rsidP="001B31A8">
      <w:pPr>
        <w:ind w:firstLine="709"/>
        <w:jc w:val="both"/>
        <w:rPr>
          <w:sz w:val="24"/>
          <w:szCs w:val="24"/>
        </w:rPr>
      </w:pPr>
      <w:r w:rsidRPr="00B10CAF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B10CAF">
        <w:rPr>
          <w:sz w:val="24"/>
          <w:szCs w:val="24"/>
        </w:rPr>
        <w:t xml:space="preserve"> п</w:t>
      </w:r>
      <w:r w:rsidRPr="00B10CAF">
        <w:rPr>
          <w:sz w:val="24"/>
          <w:szCs w:val="24"/>
        </w:rPr>
        <w:t>редлагает</w:t>
      </w:r>
      <w:r w:rsidR="001B31A8" w:rsidRPr="00B10CAF">
        <w:rPr>
          <w:sz w:val="24"/>
          <w:szCs w:val="24"/>
        </w:rPr>
        <w:t xml:space="preserve"> а</w:t>
      </w:r>
      <w:r w:rsidRPr="00B10CAF">
        <w:rPr>
          <w:sz w:val="24"/>
          <w:szCs w:val="24"/>
        </w:rPr>
        <w:t>дминистрации Партизанского городского округа</w:t>
      </w:r>
      <w:r w:rsidR="009A0C51" w:rsidRPr="00B10CAF">
        <w:rPr>
          <w:sz w:val="24"/>
          <w:szCs w:val="24"/>
        </w:rPr>
        <w:t xml:space="preserve"> </w:t>
      </w:r>
      <w:r w:rsidRPr="00B10CAF">
        <w:rPr>
          <w:sz w:val="24"/>
          <w:szCs w:val="24"/>
        </w:rPr>
        <w:t xml:space="preserve">рассмотреть представленный </w:t>
      </w:r>
      <w:r w:rsidRPr="00B10CAF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9A0C51" w:rsidRPr="00B10CAF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8D64EA" w:rsidRDefault="008D64EA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207B46" w:rsidRDefault="00207B4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DCD" w:rsidRDefault="00965DCD">
      <w:r>
        <w:separator/>
      </w:r>
    </w:p>
  </w:endnote>
  <w:endnote w:type="continuationSeparator" w:id="1">
    <w:p w:rsidR="00965DCD" w:rsidRDefault="0096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DCD" w:rsidRDefault="00965DCD">
      <w:r>
        <w:separator/>
      </w:r>
    </w:p>
  </w:footnote>
  <w:footnote w:type="continuationSeparator" w:id="1">
    <w:p w:rsidR="00965DCD" w:rsidRDefault="0096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1" w:rsidRDefault="00817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C51">
      <w:rPr>
        <w:rStyle w:val="a5"/>
        <w:noProof/>
      </w:rPr>
      <w:t>1</w:t>
    </w:r>
    <w:r>
      <w:rPr>
        <w:rStyle w:val="a5"/>
      </w:rPr>
      <w:fldChar w:fldCharType="end"/>
    </w:r>
  </w:p>
  <w:p w:rsidR="009A0C51" w:rsidRDefault="009A0C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1" w:rsidRDefault="00817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33B">
      <w:rPr>
        <w:rStyle w:val="a5"/>
        <w:noProof/>
      </w:rPr>
      <w:t>3</w:t>
    </w:r>
    <w:r>
      <w:rPr>
        <w:rStyle w:val="a5"/>
      </w:rPr>
      <w:fldChar w:fldCharType="end"/>
    </w:r>
  </w:p>
  <w:p w:rsidR="009A0C51" w:rsidRDefault="009A0C5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4D357A"/>
    <w:multiLevelType w:val="hybridMultilevel"/>
    <w:tmpl w:val="65A6052E"/>
    <w:lvl w:ilvl="0" w:tplc="CE063A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CD7C9A"/>
    <w:multiLevelType w:val="hybridMultilevel"/>
    <w:tmpl w:val="78340102"/>
    <w:lvl w:ilvl="0" w:tplc="5E5A0C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CD3DFC"/>
    <w:multiLevelType w:val="hybridMultilevel"/>
    <w:tmpl w:val="A29E34AA"/>
    <w:lvl w:ilvl="0" w:tplc="5C0A5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CE0F0D"/>
    <w:multiLevelType w:val="hybridMultilevel"/>
    <w:tmpl w:val="C06CA5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F3752E"/>
    <w:multiLevelType w:val="hybridMultilevel"/>
    <w:tmpl w:val="C71CF4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5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6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9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1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AFC63A7"/>
    <w:multiLevelType w:val="hybridMultilevel"/>
    <w:tmpl w:val="03F65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7E62C9B"/>
    <w:multiLevelType w:val="hybridMultilevel"/>
    <w:tmpl w:val="910C04E4"/>
    <w:lvl w:ilvl="0" w:tplc="B4C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C8116D"/>
    <w:multiLevelType w:val="hybridMultilevel"/>
    <w:tmpl w:val="D8F6EF00"/>
    <w:lvl w:ilvl="0" w:tplc="3D2AF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3"/>
  </w:num>
  <w:num w:numId="5">
    <w:abstractNumId w:val="11"/>
  </w:num>
  <w:num w:numId="6">
    <w:abstractNumId w:val="19"/>
  </w:num>
  <w:num w:numId="7">
    <w:abstractNumId w:val="14"/>
  </w:num>
  <w:num w:numId="8">
    <w:abstractNumId w:val="23"/>
  </w:num>
  <w:num w:numId="9">
    <w:abstractNumId w:val="20"/>
  </w:num>
  <w:num w:numId="10">
    <w:abstractNumId w:val="22"/>
  </w:num>
  <w:num w:numId="11">
    <w:abstractNumId w:val="15"/>
  </w:num>
  <w:num w:numId="12">
    <w:abstractNumId w:val="26"/>
  </w:num>
  <w:num w:numId="13">
    <w:abstractNumId w:val="9"/>
  </w:num>
  <w:num w:numId="14">
    <w:abstractNumId w:val="1"/>
  </w:num>
  <w:num w:numId="15">
    <w:abstractNumId w:val="6"/>
  </w:num>
  <w:num w:numId="16">
    <w:abstractNumId w:val="2"/>
  </w:num>
  <w:num w:numId="17">
    <w:abstractNumId w:val="21"/>
  </w:num>
  <w:num w:numId="18">
    <w:abstractNumId w:val="0"/>
  </w:num>
  <w:num w:numId="19">
    <w:abstractNumId w:val="25"/>
  </w:num>
  <w:num w:numId="20">
    <w:abstractNumId w:val="17"/>
  </w:num>
  <w:num w:numId="21">
    <w:abstractNumId w:val="16"/>
  </w:num>
  <w:num w:numId="22">
    <w:abstractNumId w:val="31"/>
  </w:num>
  <w:num w:numId="23">
    <w:abstractNumId w:val="29"/>
  </w:num>
  <w:num w:numId="24">
    <w:abstractNumId w:val="30"/>
  </w:num>
  <w:num w:numId="25">
    <w:abstractNumId w:val="27"/>
  </w:num>
  <w:num w:numId="26">
    <w:abstractNumId w:val="8"/>
  </w:num>
  <w:num w:numId="27">
    <w:abstractNumId w:val="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0"/>
  </w:num>
  <w:num w:numId="31">
    <w:abstractNumId w:val="5"/>
  </w:num>
  <w:num w:numId="32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1BB2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22A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19F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22A2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0F7607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684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4F6F"/>
    <w:rsid w:val="001A56A1"/>
    <w:rsid w:val="001B0165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07B46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37020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17BD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4E8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40C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C41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2D6B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0C5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B0E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07DF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5435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5769C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58B6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2020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479AA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1C37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11A4"/>
    <w:rsid w:val="0068204B"/>
    <w:rsid w:val="00682955"/>
    <w:rsid w:val="00682EFF"/>
    <w:rsid w:val="00683ABE"/>
    <w:rsid w:val="00684801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25A8D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1CF4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22D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C7ACB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28FF"/>
    <w:rsid w:val="00814C62"/>
    <w:rsid w:val="00815D18"/>
    <w:rsid w:val="008161B4"/>
    <w:rsid w:val="00816AB3"/>
    <w:rsid w:val="00816EC6"/>
    <w:rsid w:val="00817486"/>
    <w:rsid w:val="0082007B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5490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6AF3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65DF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2005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5DCD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4E9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51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4EC1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86D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9D9"/>
    <w:rsid w:val="00B10CAF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6716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3F5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9ED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AE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8BA"/>
    <w:rsid w:val="00C83A29"/>
    <w:rsid w:val="00C84158"/>
    <w:rsid w:val="00C85824"/>
    <w:rsid w:val="00C8600C"/>
    <w:rsid w:val="00C93544"/>
    <w:rsid w:val="00C9518D"/>
    <w:rsid w:val="00C96142"/>
    <w:rsid w:val="00C96B4B"/>
    <w:rsid w:val="00C96FFA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5F30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4E5"/>
    <w:rsid w:val="00D8687F"/>
    <w:rsid w:val="00D87791"/>
    <w:rsid w:val="00D9033B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1329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6B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501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396C"/>
    <w:rsid w:val="00EF55C9"/>
    <w:rsid w:val="00F00BDA"/>
    <w:rsid w:val="00F0277F"/>
    <w:rsid w:val="00F0286F"/>
    <w:rsid w:val="00F03108"/>
    <w:rsid w:val="00F045F4"/>
    <w:rsid w:val="00F05A9A"/>
    <w:rsid w:val="00F1137D"/>
    <w:rsid w:val="00F11BF9"/>
    <w:rsid w:val="00F12526"/>
    <w:rsid w:val="00F12CE3"/>
    <w:rsid w:val="00F13EB7"/>
    <w:rsid w:val="00F14747"/>
    <w:rsid w:val="00F147C6"/>
    <w:rsid w:val="00F14AA3"/>
    <w:rsid w:val="00F153B4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4F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2CAD-4BCA-4FBC-977C-DCB6C3FC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16579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59</cp:revision>
  <cp:lastPrinted>2021-11-15T23:13:00Z</cp:lastPrinted>
  <dcterms:created xsi:type="dcterms:W3CDTF">2020-11-07T04:39:00Z</dcterms:created>
  <dcterms:modified xsi:type="dcterms:W3CDTF">2021-11-15T23:14:00Z</dcterms:modified>
</cp:coreProperties>
</file>