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C14C7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C64868" w:rsidRPr="009A095C" w:rsidRDefault="00DA1253" w:rsidP="00C64868">
      <w:pPr>
        <w:jc w:val="center"/>
        <w:rPr>
          <w:b/>
          <w:sz w:val="26"/>
          <w:szCs w:val="26"/>
        </w:rPr>
      </w:pPr>
      <w:r w:rsidRPr="009A095C">
        <w:rPr>
          <w:b/>
          <w:color w:val="FF0000"/>
          <w:sz w:val="26"/>
          <w:szCs w:val="26"/>
        </w:rPr>
        <w:t xml:space="preserve"> </w:t>
      </w:r>
      <w:r w:rsidR="006F2F05" w:rsidRPr="009A095C">
        <w:rPr>
          <w:b/>
          <w:sz w:val="26"/>
          <w:szCs w:val="26"/>
        </w:rPr>
        <w:t>Заключение</w:t>
      </w:r>
      <w:r w:rsidR="00C64868" w:rsidRPr="009A095C">
        <w:rPr>
          <w:b/>
          <w:sz w:val="26"/>
          <w:szCs w:val="26"/>
        </w:rPr>
        <w:t xml:space="preserve"> по результатам экспертизы </w:t>
      </w:r>
    </w:p>
    <w:p w:rsidR="00C64868" w:rsidRPr="009A095C" w:rsidRDefault="00C64868" w:rsidP="00C64868">
      <w:pPr>
        <w:jc w:val="center"/>
        <w:rPr>
          <w:b/>
          <w:sz w:val="26"/>
          <w:szCs w:val="26"/>
        </w:rPr>
      </w:pPr>
      <w:r w:rsidRPr="009A095C">
        <w:rPr>
          <w:b/>
          <w:sz w:val="26"/>
          <w:szCs w:val="26"/>
        </w:rPr>
        <w:t xml:space="preserve">Положения «О наказах избирателей», принятого Решением </w:t>
      </w:r>
    </w:p>
    <w:p w:rsidR="009C435F" w:rsidRPr="009A095C" w:rsidRDefault="00C64868" w:rsidP="009C435F">
      <w:pPr>
        <w:shd w:val="clear" w:color="auto" w:fill="FFFFFF"/>
        <w:ind w:left="130"/>
        <w:jc w:val="center"/>
        <w:rPr>
          <w:b/>
          <w:sz w:val="26"/>
          <w:szCs w:val="26"/>
        </w:rPr>
      </w:pPr>
      <w:r w:rsidRPr="009A095C">
        <w:rPr>
          <w:b/>
          <w:sz w:val="26"/>
          <w:szCs w:val="26"/>
        </w:rPr>
        <w:t xml:space="preserve">Думы </w:t>
      </w:r>
      <w:r w:rsidR="006F2F05" w:rsidRPr="009A095C">
        <w:rPr>
          <w:b/>
          <w:sz w:val="26"/>
          <w:szCs w:val="26"/>
        </w:rPr>
        <w:t xml:space="preserve">Партизанского городского округа </w:t>
      </w:r>
      <w:r w:rsidRPr="009A095C">
        <w:rPr>
          <w:b/>
          <w:sz w:val="26"/>
          <w:szCs w:val="26"/>
        </w:rPr>
        <w:t>от 06.07.2011</w:t>
      </w:r>
      <w:r w:rsidR="005446F0" w:rsidRPr="009A095C">
        <w:rPr>
          <w:b/>
          <w:sz w:val="26"/>
          <w:szCs w:val="26"/>
        </w:rPr>
        <w:t xml:space="preserve"> №344</w:t>
      </w:r>
    </w:p>
    <w:p w:rsidR="000A37FA" w:rsidRPr="009A095C" w:rsidRDefault="000A37FA" w:rsidP="006F2F05">
      <w:pPr>
        <w:spacing w:line="240" w:lineRule="exact"/>
        <w:jc w:val="center"/>
        <w:rPr>
          <w:color w:val="FF0000"/>
          <w:sz w:val="26"/>
          <w:szCs w:val="26"/>
        </w:rPr>
      </w:pPr>
    </w:p>
    <w:p w:rsidR="006F2F05" w:rsidRPr="009A095C" w:rsidRDefault="00C64868" w:rsidP="004C424B">
      <w:pPr>
        <w:jc w:val="both"/>
        <w:rPr>
          <w:color w:val="FF0000"/>
          <w:sz w:val="26"/>
          <w:szCs w:val="26"/>
        </w:rPr>
      </w:pPr>
      <w:r w:rsidRPr="009A095C">
        <w:rPr>
          <w:sz w:val="26"/>
          <w:szCs w:val="26"/>
        </w:rPr>
        <w:t>1</w:t>
      </w:r>
      <w:r w:rsidR="009A095C">
        <w:rPr>
          <w:sz w:val="26"/>
          <w:szCs w:val="26"/>
        </w:rPr>
        <w:t>5</w:t>
      </w:r>
      <w:r w:rsidR="00610842" w:rsidRPr="009A095C">
        <w:rPr>
          <w:sz w:val="26"/>
          <w:szCs w:val="26"/>
        </w:rPr>
        <w:t>.</w:t>
      </w:r>
      <w:r w:rsidR="00CC7E70" w:rsidRPr="009A095C">
        <w:rPr>
          <w:sz w:val="26"/>
          <w:szCs w:val="26"/>
        </w:rPr>
        <w:t>0</w:t>
      </w:r>
      <w:r w:rsidRPr="009A095C">
        <w:rPr>
          <w:sz w:val="26"/>
          <w:szCs w:val="26"/>
        </w:rPr>
        <w:t>7</w:t>
      </w:r>
      <w:r w:rsidR="00401FAE" w:rsidRPr="009A095C">
        <w:rPr>
          <w:sz w:val="26"/>
          <w:szCs w:val="26"/>
        </w:rPr>
        <w:t>.202</w:t>
      </w:r>
      <w:r w:rsidR="000001D5" w:rsidRPr="009A095C">
        <w:rPr>
          <w:sz w:val="26"/>
          <w:szCs w:val="26"/>
        </w:rPr>
        <w:t>1</w:t>
      </w:r>
      <w:r w:rsidR="006F2F05" w:rsidRPr="009A095C">
        <w:rPr>
          <w:sz w:val="26"/>
          <w:szCs w:val="26"/>
        </w:rPr>
        <w:t xml:space="preserve">                                                                        </w:t>
      </w:r>
      <w:r w:rsidR="00CB6005" w:rsidRPr="009A095C">
        <w:rPr>
          <w:sz w:val="26"/>
          <w:szCs w:val="26"/>
        </w:rPr>
        <w:t xml:space="preserve">                  </w:t>
      </w:r>
      <w:r w:rsidR="006F2F05" w:rsidRPr="009A095C">
        <w:rPr>
          <w:sz w:val="26"/>
          <w:szCs w:val="26"/>
        </w:rPr>
        <w:t xml:space="preserve">      </w:t>
      </w:r>
      <w:r w:rsidR="00CB6005" w:rsidRPr="009A095C">
        <w:rPr>
          <w:sz w:val="26"/>
          <w:szCs w:val="26"/>
        </w:rPr>
        <w:t xml:space="preserve">     </w:t>
      </w:r>
      <w:r w:rsidR="00DE6DD0" w:rsidRPr="009A095C">
        <w:rPr>
          <w:sz w:val="26"/>
          <w:szCs w:val="26"/>
        </w:rPr>
        <w:tab/>
      </w:r>
      <w:r w:rsidR="00DE6DD0" w:rsidRPr="009A095C">
        <w:rPr>
          <w:sz w:val="26"/>
          <w:szCs w:val="26"/>
        </w:rPr>
        <w:tab/>
      </w:r>
      <w:r w:rsidR="00D5337B" w:rsidRPr="009A095C">
        <w:rPr>
          <w:sz w:val="26"/>
          <w:szCs w:val="26"/>
        </w:rPr>
        <w:t xml:space="preserve"> </w:t>
      </w:r>
      <w:r w:rsidR="00EA7BE2" w:rsidRPr="009A095C">
        <w:rPr>
          <w:sz w:val="26"/>
          <w:szCs w:val="26"/>
        </w:rPr>
        <w:t xml:space="preserve"> </w:t>
      </w:r>
      <w:r w:rsidR="00D5337B" w:rsidRPr="009A095C">
        <w:rPr>
          <w:sz w:val="26"/>
          <w:szCs w:val="26"/>
        </w:rPr>
        <w:t xml:space="preserve">   </w:t>
      </w:r>
      <w:r w:rsidR="002D4D68" w:rsidRPr="009A095C">
        <w:rPr>
          <w:sz w:val="26"/>
          <w:szCs w:val="26"/>
        </w:rPr>
        <w:t>№</w:t>
      </w:r>
      <w:r w:rsidRPr="009A095C">
        <w:rPr>
          <w:sz w:val="26"/>
          <w:szCs w:val="26"/>
        </w:rPr>
        <w:t>71</w:t>
      </w:r>
    </w:p>
    <w:p w:rsidR="00CB6005" w:rsidRPr="009A095C" w:rsidRDefault="00CB6005" w:rsidP="004C424B">
      <w:pPr>
        <w:jc w:val="both"/>
        <w:rPr>
          <w:color w:val="FF0000"/>
          <w:sz w:val="26"/>
          <w:szCs w:val="26"/>
        </w:rPr>
      </w:pPr>
    </w:p>
    <w:p w:rsidR="004C424B" w:rsidRPr="009A095C" w:rsidRDefault="000A4EC5" w:rsidP="009C435F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9A095C">
        <w:rPr>
          <w:sz w:val="26"/>
          <w:szCs w:val="26"/>
        </w:rPr>
        <w:t>Настоящее заключение составлено по результатам проведения</w:t>
      </w:r>
      <w:r w:rsidR="00232F45" w:rsidRPr="009A095C">
        <w:rPr>
          <w:sz w:val="26"/>
          <w:szCs w:val="26"/>
        </w:rPr>
        <w:t xml:space="preserve"> экспертно-аналитического мероприятия -</w:t>
      </w:r>
      <w:r w:rsidRPr="009A095C">
        <w:rPr>
          <w:sz w:val="26"/>
          <w:szCs w:val="26"/>
        </w:rPr>
        <w:t xml:space="preserve"> экспертизы</w:t>
      </w:r>
      <w:r w:rsidR="00C64868" w:rsidRPr="009A095C">
        <w:rPr>
          <w:sz w:val="26"/>
          <w:szCs w:val="26"/>
        </w:rPr>
        <w:t xml:space="preserve"> Положения «О наказах избирателей», принятого Решением Думы Партизанского городского округа от </w:t>
      </w:r>
      <w:r w:rsidR="005446F0" w:rsidRPr="009A095C">
        <w:rPr>
          <w:sz w:val="26"/>
          <w:szCs w:val="26"/>
        </w:rPr>
        <w:t xml:space="preserve">06.07.2011 №344 </w:t>
      </w:r>
      <w:r w:rsidR="009C435F" w:rsidRPr="009A095C">
        <w:rPr>
          <w:sz w:val="26"/>
          <w:szCs w:val="26"/>
        </w:rPr>
        <w:t xml:space="preserve"> </w:t>
      </w:r>
      <w:r w:rsidRPr="009A095C">
        <w:rPr>
          <w:sz w:val="26"/>
          <w:szCs w:val="26"/>
        </w:rPr>
        <w:t>(далее по тексту- П</w:t>
      </w:r>
      <w:r w:rsidR="00A14AAF" w:rsidRPr="009A095C">
        <w:rPr>
          <w:sz w:val="26"/>
          <w:szCs w:val="26"/>
        </w:rPr>
        <w:t>оложение</w:t>
      </w:r>
      <w:r w:rsidRPr="009A095C">
        <w:rPr>
          <w:sz w:val="26"/>
          <w:szCs w:val="26"/>
        </w:rPr>
        <w:t>). Экспертиза П</w:t>
      </w:r>
      <w:r w:rsidR="00B35105">
        <w:rPr>
          <w:sz w:val="26"/>
          <w:szCs w:val="26"/>
        </w:rPr>
        <w:t>оложения</w:t>
      </w:r>
      <w:r w:rsidRPr="009A095C">
        <w:rPr>
          <w:sz w:val="26"/>
          <w:szCs w:val="26"/>
        </w:rPr>
        <w:t xml:space="preserve"> проведена, заключение</w:t>
      </w:r>
      <w:r w:rsidRPr="009A095C">
        <w:rPr>
          <w:bCs/>
          <w:sz w:val="26"/>
          <w:szCs w:val="26"/>
          <w:shd w:val="clear" w:color="auto" w:fill="FFFFFF"/>
        </w:rPr>
        <w:t xml:space="preserve"> </w:t>
      </w:r>
      <w:r w:rsidRPr="009A095C">
        <w:rPr>
          <w:sz w:val="26"/>
          <w:szCs w:val="26"/>
        </w:rPr>
        <w:t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м</w:t>
      </w:r>
      <w:r w:rsidR="00C160C5" w:rsidRPr="009A095C">
        <w:rPr>
          <w:sz w:val="26"/>
          <w:szCs w:val="26"/>
        </w:rPr>
        <w:t>униципальных образований», статей</w:t>
      </w:r>
      <w:r w:rsidRPr="009A095C">
        <w:rPr>
          <w:sz w:val="26"/>
          <w:szCs w:val="26"/>
        </w:rPr>
        <w:t xml:space="preserve"> 8</w:t>
      </w:r>
      <w:r w:rsidR="00C160C5" w:rsidRPr="009A095C">
        <w:rPr>
          <w:sz w:val="26"/>
          <w:szCs w:val="26"/>
        </w:rPr>
        <w:t>, 11</w:t>
      </w:r>
      <w:r w:rsidRPr="009A095C">
        <w:rPr>
          <w:sz w:val="26"/>
          <w:szCs w:val="26"/>
        </w:rPr>
        <w:t xml:space="preserve"> </w:t>
      </w:r>
      <w:r w:rsidRPr="009A095C">
        <w:rPr>
          <w:rFonts w:eastAsia="Calibri"/>
          <w:sz w:val="26"/>
          <w:szCs w:val="26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9A095C">
        <w:rPr>
          <w:sz w:val="26"/>
          <w:szCs w:val="26"/>
        </w:rPr>
        <w:t xml:space="preserve">, </w:t>
      </w:r>
      <w:r w:rsidR="00C160C5" w:rsidRPr="009A095C">
        <w:rPr>
          <w:sz w:val="26"/>
          <w:szCs w:val="26"/>
        </w:rPr>
        <w:t>в соответствии с планом</w:t>
      </w:r>
      <w:r w:rsidRPr="009A095C">
        <w:rPr>
          <w:sz w:val="26"/>
          <w:szCs w:val="26"/>
        </w:rPr>
        <w:t xml:space="preserve"> работы Контрольно-счетной палаты</w:t>
      </w:r>
      <w:r w:rsidR="009C435F" w:rsidRPr="009A095C">
        <w:rPr>
          <w:sz w:val="26"/>
          <w:szCs w:val="26"/>
        </w:rPr>
        <w:t xml:space="preserve"> на</w:t>
      </w:r>
      <w:r w:rsidRPr="009A095C">
        <w:rPr>
          <w:sz w:val="26"/>
          <w:szCs w:val="26"/>
        </w:rPr>
        <w:t xml:space="preserve"> 202</w:t>
      </w:r>
      <w:r w:rsidR="000001D5" w:rsidRPr="009A095C">
        <w:rPr>
          <w:sz w:val="26"/>
          <w:szCs w:val="26"/>
        </w:rPr>
        <w:t>1</w:t>
      </w:r>
      <w:r w:rsidRPr="009A095C">
        <w:rPr>
          <w:sz w:val="26"/>
          <w:szCs w:val="26"/>
        </w:rPr>
        <w:t xml:space="preserve"> года</w:t>
      </w:r>
      <w:r w:rsidR="00C160C5" w:rsidRPr="009A095C">
        <w:rPr>
          <w:sz w:val="26"/>
          <w:szCs w:val="26"/>
        </w:rPr>
        <w:t>, предложением главы Партизанского городского округа о включении данного мероприятия в план работы</w:t>
      </w:r>
      <w:r w:rsidRPr="009A095C">
        <w:rPr>
          <w:sz w:val="26"/>
          <w:szCs w:val="26"/>
        </w:rPr>
        <w:t xml:space="preserve">. </w:t>
      </w:r>
    </w:p>
    <w:p w:rsidR="000A4EC5" w:rsidRPr="009A095C" w:rsidRDefault="000A4EC5" w:rsidP="00A3514F">
      <w:pPr>
        <w:ind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t xml:space="preserve">Экспертиза проведена </w:t>
      </w:r>
      <w:r w:rsidR="00C160C5" w:rsidRPr="009A095C">
        <w:rPr>
          <w:sz w:val="26"/>
          <w:szCs w:val="26"/>
        </w:rPr>
        <w:t xml:space="preserve">аудитором </w:t>
      </w:r>
      <w:r w:rsidRPr="009A095C">
        <w:rPr>
          <w:sz w:val="26"/>
          <w:szCs w:val="26"/>
        </w:rPr>
        <w:t xml:space="preserve">Контрольно – счетной палаты Партизанского городского округа </w:t>
      </w:r>
      <w:r w:rsidR="00A14AAF" w:rsidRPr="009A095C">
        <w:rPr>
          <w:sz w:val="26"/>
          <w:szCs w:val="26"/>
        </w:rPr>
        <w:t xml:space="preserve">Хаминовой Людмилой Александровной </w:t>
      </w:r>
      <w:r w:rsidRPr="009A095C">
        <w:rPr>
          <w:sz w:val="26"/>
          <w:szCs w:val="26"/>
        </w:rPr>
        <w:t xml:space="preserve">на основании распоряжения от </w:t>
      </w:r>
      <w:r w:rsidR="009C435F" w:rsidRPr="009A095C">
        <w:rPr>
          <w:sz w:val="26"/>
          <w:szCs w:val="26"/>
        </w:rPr>
        <w:t>1</w:t>
      </w:r>
      <w:r w:rsidR="00C160C5" w:rsidRPr="009A095C">
        <w:rPr>
          <w:sz w:val="26"/>
          <w:szCs w:val="26"/>
        </w:rPr>
        <w:t>3</w:t>
      </w:r>
      <w:r w:rsidRPr="009A095C">
        <w:rPr>
          <w:sz w:val="26"/>
          <w:szCs w:val="26"/>
        </w:rPr>
        <w:t>.</w:t>
      </w:r>
      <w:r w:rsidR="00AE7D15" w:rsidRPr="009A095C">
        <w:rPr>
          <w:sz w:val="26"/>
          <w:szCs w:val="26"/>
        </w:rPr>
        <w:t>0</w:t>
      </w:r>
      <w:r w:rsidR="00C160C5" w:rsidRPr="009A095C">
        <w:rPr>
          <w:sz w:val="26"/>
          <w:szCs w:val="26"/>
        </w:rPr>
        <w:t>7</w:t>
      </w:r>
      <w:r w:rsidR="00DE6DD0" w:rsidRPr="009A095C">
        <w:rPr>
          <w:sz w:val="26"/>
          <w:szCs w:val="26"/>
        </w:rPr>
        <w:t>.202</w:t>
      </w:r>
      <w:r w:rsidR="00AE7D15" w:rsidRPr="009A095C">
        <w:rPr>
          <w:sz w:val="26"/>
          <w:szCs w:val="26"/>
        </w:rPr>
        <w:t>1</w:t>
      </w:r>
      <w:r w:rsidR="00DE6DD0" w:rsidRPr="009A095C">
        <w:rPr>
          <w:sz w:val="26"/>
          <w:szCs w:val="26"/>
        </w:rPr>
        <w:t xml:space="preserve"> №</w:t>
      </w:r>
      <w:r w:rsidR="00C160C5" w:rsidRPr="009A095C">
        <w:rPr>
          <w:sz w:val="26"/>
          <w:szCs w:val="26"/>
        </w:rPr>
        <w:t xml:space="preserve"> </w:t>
      </w:r>
      <w:r w:rsidR="00014B54">
        <w:rPr>
          <w:sz w:val="26"/>
          <w:szCs w:val="26"/>
        </w:rPr>
        <w:t>01-04/83</w:t>
      </w:r>
      <w:r w:rsidRPr="009A095C">
        <w:rPr>
          <w:sz w:val="26"/>
          <w:szCs w:val="26"/>
        </w:rPr>
        <w:t>.</w:t>
      </w:r>
    </w:p>
    <w:p w:rsidR="00CF7F1D" w:rsidRPr="009A095C" w:rsidRDefault="00F00BDA" w:rsidP="009C2D86">
      <w:pPr>
        <w:tabs>
          <w:tab w:val="left" w:pos="3625"/>
        </w:tabs>
        <w:ind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t>При пр</w:t>
      </w:r>
      <w:r w:rsidR="00CF7F1D" w:rsidRPr="009A095C">
        <w:rPr>
          <w:sz w:val="26"/>
          <w:szCs w:val="26"/>
        </w:rPr>
        <w:t xml:space="preserve">оведении </w:t>
      </w:r>
      <w:r w:rsidR="00A14AAF" w:rsidRPr="009A095C">
        <w:rPr>
          <w:sz w:val="26"/>
          <w:szCs w:val="26"/>
        </w:rPr>
        <w:t>экспертно-аналитического мероприятия</w:t>
      </w:r>
      <w:r w:rsidR="00CF7F1D" w:rsidRPr="009A095C">
        <w:rPr>
          <w:sz w:val="26"/>
          <w:szCs w:val="26"/>
        </w:rPr>
        <w:t xml:space="preserve"> использовались</w:t>
      </w:r>
      <w:r w:rsidR="00D25B2A" w:rsidRPr="009A095C">
        <w:rPr>
          <w:sz w:val="26"/>
          <w:szCs w:val="26"/>
        </w:rPr>
        <w:t xml:space="preserve"> следующие нормативные правовые, правовые акты, документы и материалы</w:t>
      </w:r>
      <w:r w:rsidR="00CF7F1D" w:rsidRPr="009A095C">
        <w:rPr>
          <w:sz w:val="26"/>
          <w:szCs w:val="26"/>
        </w:rPr>
        <w:t>:</w:t>
      </w:r>
    </w:p>
    <w:p w:rsidR="00950996" w:rsidRPr="009A095C" w:rsidRDefault="00950996" w:rsidP="009C2D86">
      <w:pPr>
        <w:tabs>
          <w:tab w:val="left" w:pos="3625"/>
        </w:tabs>
        <w:ind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t>- Бюджетный Кодекс Российской Федерации;</w:t>
      </w:r>
    </w:p>
    <w:p w:rsidR="001B31A8" w:rsidRPr="009A095C" w:rsidRDefault="001B31A8" w:rsidP="009C2D86">
      <w:pPr>
        <w:tabs>
          <w:tab w:val="left" w:pos="3625"/>
        </w:tabs>
        <w:ind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C160C5" w:rsidRPr="009A095C" w:rsidRDefault="00C160C5" w:rsidP="009C2D86">
      <w:pPr>
        <w:tabs>
          <w:tab w:val="left" w:pos="3625"/>
        </w:tabs>
        <w:ind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t>- Устав Партизанского городского округа, принятый Решением Думы Партизанского городского округа от 20.08.2008 №58;</w:t>
      </w:r>
    </w:p>
    <w:p w:rsidR="001D213D" w:rsidRPr="009A095C" w:rsidRDefault="00E5154C" w:rsidP="00C160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t>-</w:t>
      </w:r>
      <w:r w:rsidR="00C160C5" w:rsidRPr="009A095C">
        <w:rPr>
          <w:sz w:val="26"/>
          <w:szCs w:val="26"/>
        </w:rPr>
        <w:t xml:space="preserve"> «Положение о бюджетном процессе в Партизанском городском округе», принятое Решением Думы Партизанского городского округа от 27.03.2015 №163</w:t>
      </w:r>
      <w:r w:rsidR="001D213D" w:rsidRPr="009A095C">
        <w:rPr>
          <w:sz w:val="26"/>
          <w:szCs w:val="26"/>
        </w:rPr>
        <w:t>;</w:t>
      </w:r>
    </w:p>
    <w:p w:rsidR="001D213D" w:rsidRPr="009A095C" w:rsidRDefault="001D213D" w:rsidP="001D21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t>- «Порядок принятия решения о разработке, формировании и реализации муниципальных программ и оценки эффективности их реализации», утвержденный постановлением администрации Партизанского городского округа от 26.08.2013 №890-па</w:t>
      </w:r>
      <w:r w:rsidRPr="009A095C">
        <w:rPr>
          <w:bCs/>
          <w:sz w:val="26"/>
          <w:szCs w:val="26"/>
        </w:rPr>
        <w:t>.</w:t>
      </w:r>
    </w:p>
    <w:p w:rsidR="00C160C5" w:rsidRPr="009A095C" w:rsidRDefault="00C160C5" w:rsidP="00C160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4583" w:rsidRPr="009A095C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6"/>
          <w:szCs w:val="26"/>
        </w:rPr>
      </w:pPr>
      <w:r w:rsidRPr="009A095C">
        <w:rPr>
          <w:sz w:val="26"/>
          <w:szCs w:val="26"/>
        </w:rPr>
        <w:t>Фина</w:t>
      </w:r>
      <w:r w:rsidR="00B35105">
        <w:rPr>
          <w:sz w:val="26"/>
          <w:szCs w:val="26"/>
        </w:rPr>
        <w:t>нсово-экономическая экспертиза Положения</w:t>
      </w:r>
      <w:r w:rsidRPr="009A095C">
        <w:rPr>
          <w:sz w:val="26"/>
          <w:szCs w:val="26"/>
        </w:rPr>
        <w:t xml:space="preserve"> проведена с целью проверки его соответствия требованиям действующе</w:t>
      </w:r>
      <w:r w:rsidR="004D0B8E" w:rsidRPr="009A095C">
        <w:rPr>
          <w:sz w:val="26"/>
          <w:szCs w:val="26"/>
        </w:rPr>
        <w:t>го</w:t>
      </w:r>
      <w:r w:rsidRPr="009A095C">
        <w:rPr>
          <w:sz w:val="26"/>
          <w:szCs w:val="26"/>
        </w:rPr>
        <w:t xml:space="preserve"> законодательств</w:t>
      </w:r>
      <w:r w:rsidR="004D0B8E" w:rsidRPr="009A095C">
        <w:rPr>
          <w:sz w:val="26"/>
          <w:szCs w:val="26"/>
        </w:rPr>
        <w:t>а</w:t>
      </w:r>
      <w:r w:rsidRPr="009A095C">
        <w:rPr>
          <w:sz w:val="26"/>
          <w:szCs w:val="26"/>
        </w:rPr>
        <w:t>, нормативны</w:t>
      </w:r>
      <w:r w:rsidR="004D0B8E" w:rsidRPr="009A095C">
        <w:rPr>
          <w:sz w:val="26"/>
          <w:szCs w:val="26"/>
        </w:rPr>
        <w:t>х</w:t>
      </w:r>
      <w:r w:rsidRPr="009A095C">
        <w:rPr>
          <w:sz w:val="26"/>
          <w:szCs w:val="26"/>
        </w:rPr>
        <w:t xml:space="preserve"> правовы</w:t>
      </w:r>
      <w:r w:rsidR="004D0B8E" w:rsidRPr="009A095C">
        <w:rPr>
          <w:sz w:val="26"/>
          <w:szCs w:val="26"/>
        </w:rPr>
        <w:t>х</w:t>
      </w:r>
      <w:r w:rsidRPr="009A095C">
        <w:rPr>
          <w:sz w:val="26"/>
          <w:szCs w:val="26"/>
        </w:rPr>
        <w:t xml:space="preserve"> и правовы</w:t>
      </w:r>
      <w:r w:rsidR="004D0B8E" w:rsidRPr="009A095C">
        <w:rPr>
          <w:sz w:val="26"/>
          <w:szCs w:val="26"/>
        </w:rPr>
        <w:t>х</w:t>
      </w:r>
      <w:r w:rsidRPr="009A095C">
        <w:rPr>
          <w:sz w:val="26"/>
          <w:szCs w:val="26"/>
        </w:rPr>
        <w:t xml:space="preserve"> акт</w:t>
      </w:r>
      <w:r w:rsidR="004D0B8E" w:rsidRPr="009A095C">
        <w:rPr>
          <w:sz w:val="26"/>
          <w:szCs w:val="26"/>
        </w:rPr>
        <w:t>ов</w:t>
      </w:r>
      <w:r w:rsidRPr="009A095C">
        <w:rPr>
          <w:sz w:val="26"/>
          <w:szCs w:val="26"/>
        </w:rPr>
        <w:t>.</w:t>
      </w:r>
    </w:p>
    <w:p w:rsidR="00424583" w:rsidRPr="009A095C" w:rsidRDefault="00424583" w:rsidP="009C2D86">
      <w:pPr>
        <w:pStyle w:val="af1"/>
        <w:ind w:left="0" w:firstLine="709"/>
        <w:jc w:val="both"/>
        <w:rPr>
          <w:sz w:val="26"/>
          <w:szCs w:val="26"/>
        </w:rPr>
      </w:pPr>
    </w:p>
    <w:p w:rsidR="00424583" w:rsidRDefault="00424583" w:rsidP="009C435F">
      <w:pPr>
        <w:pStyle w:val="af1"/>
        <w:ind w:left="0" w:firstLine="709"/>
        <w:jc w:val="both"/>
        <w:rPr>
          <w:bCs/>
          <w:sz w:val="26"/>
          <w:szCs w:val="26"/>
          <w:shd w:val="clear" w:color="auto" w:fill="FFFFFF"/>
        </w:rPr>
      </w:pPr>
      <w:r w:rsidRPr="009A095C">
        <w:rPr>
          <w:sz w:val="26"/>
          <w:szCs w:val="26"/>
        </w:rPr>
        <w:t>В ходе экспертно –</w:t>
      </w:r>
      <w:r w:rsidR="00B35105">
        <w:rPr>
          <w:sz w:val="26"/>
          <w:szCs w:val="26"/>
        </w:rPr>
        <w:t xml:space="preserve"> </w:t>
      </w:r>
      <w:r w:rsidRPr="009A095C">
        <w:rPr>
          <w:sz w:val="26"/>
          <w:szCs w:val="26"/>
        </w:rPr>
        <w:t>аналитического мероприятия –</w:t>
      </w:r>
      <w:r w:rsidR="00B35105">
        <w:rPr>
          <w:sz w:val="26"/>
          <w:szCs w:val="26"/>
        </w:rPr>
        <w:t xml:space="preserve"> </w:t>
      </w:r>
      <w:r w:rsidRPr="009A095C">
        <w:rPr>
          <w:sz w:val="26"/>
          <w:szCs w:val="26"/>
        </w:rPr>
        <w:t xml:space="preserve">экспертизы </w:t>
      </w:r>
      <w:r w:rsidR="00A14AAF" w:rsidRPr="009A095C">
        <w:rPr>
          <w:sz w:val="26"/>
          <w:szCs w:val="26"/>
        </w:rPr>
        <w:t xml:space="preserve">Положения </w:t>
      </w:r>
      <w:r w:rsidRPr="009A095C">
        <w:rPr>
          <w:bCs/>
          <w:sz w:val="26"/>
          <w:szCs w:val="26"/>
          <w:shd w:val="clear" w:color="auto" w:fill="FFFFFF"/>
        </w:rPr>
        <w:t>установлено следующее:</w:t>
      </w:r>
    </w:p>
    <w:p w:rsidR="00581A3E" w:rsidRPr="00581A3E" w:rsidRDefault="00581A3E" w:rsidP="00581A3E">
      <w:pPr>
        <w:pStyle w:val="af1"/>
        <w:numPr>
          <w:ilvl w:val="0"/>
          <w:numId w:val="27"/>
        </w:numPr>
        <w:ind w:left="0"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Положение </w:t>
      </w:r>
      <w:r w:rsidRPr="009A095C">
        <w:rPr>
          <w:sz w:val="26"/>
          <w:szCs w:val="26"/>
        </w:rPr>
        <w:t>«</w:t>
      </w:r>
      <w:r>
        <w:rPr>
          <w:sz w:val="26"/>
          <w:szCs w:val="26"/>
        </w:rPr>
        <w:t>О наказах избирателей», принято</w:t>
      </w:r>
      <w:r w:rsidRPr="009A095C">
        <w:rPr>
          <w:sz w:val="26"/>
          <w:szCs w:val="26"/>
        </w:rPr>
        <w:t xml:space="preserve"> Решением Думы Партизанского городского округа от 06.07.2011 №344</w:t>
      </w:r>
      <w:r>
        <w:rPr>
          <w:sz w:val="26"/>
          <w:szCs w:val="26"/>
        </w:rPr>
        <w:t xml:space="preserve">, является муниципальным нормативным правовым актом Партизанского городского округа. </w:t>
      </w:r>
    </w:p>
    <w:p w:rsidR="00134905" w:rsidRDefault="00134905" w:rsidP="00134905">
      <w:pPr>
        <w:pStyle w:val="af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bCs/>
          <w:sz w:val="26"/>
          <w:szCs w:val="26"/>
          <w:shd w:val="clear" w:color="auto" w:fill="FFFFFF"/>
        </w:rPr>
        <w:t xml:space="preserve">Положение </w:t>
      </w:r>
      <w:r w:rsidRPr="009A095C">
        <w:rPr>
          <w:sz w:val="26"/>
          <w:szCs w:val="26"/>
        </w:rPr>
        <w:t>«</w:t>
      </w:r>
      <w:r>
        <w:rPr>
          <w:sz w:val="26"/>
          <w:szCs w:val="26"/>
        </w:rPr>
        <w:t>О наказах избирателей»</w:t>
      </w:r>
      <w:r w:rsidRPr="0013490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муниципальными нормативными правовыми актами Партизанского городского округа дважды вносились изменения:</w:t>
      </w:r>
    </w:p>
    <w:p w:rsidR="00134905" w:rsidRDefault="00134905" w:rsidP="00134905">
      <w:pPr>
        <w:pStyle w:val="af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81A3E">
        <w:rPr>
          <w:sz w:val="26"/>
          <w:szCs w:val="26"/>
        </w:rPr>
        <w:t>Р</w:t>
      </w:r>
      <w:r>
        <w:rPr>
          <w:sz w:val="26"/>
          <w:szCs w:val="26"/>
        </w:rPr>
        <w:t>ешением</w:t>
      </w:r>
      <w:r w:rsidR="00581A3E">
        <w:rPr>
          <w:sz w:val="26"/>
          <w:szCs w:val="26"/>
        </w:rPr>
        <w:t xml:space="preserve"> «О внесении изменений в Положение «О наказах избирателей»» от 31.01.2014 №42-Р</w:t>
      </w:r>
      <w:r>
        <w:rPr>
          <w:sz w:val="26"/>
          <w:szCs w:val="26"/>
        </w:rPr>
        <w:t>;</w:t>
      </w:r>
    </w:p>
    <w:p w:rsidR="00134905" w:rsidRDefault="00134905" w:rsidP="00134905">
      <w:pPr>
        <w:pStyle w:val="af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Решением</w:t>
      </w:r>
      <w:r w:rsidR="00581A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изменений в Положение «О наказах избирателей»» от 04.05.2018 №513-Р. </w:t>
      </w:r>
    </w:p>
    <w:p w:rsidR="00134905" w:rsidRDefault="00134905" w:rsidP="001349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4 статьи 7 Федерального</w:t>
      </w:r>
      <w:r w:rsidRPr="009A095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A095C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муниципальные правовые акты не должны противоречить </w:t>
      </w:r>
      <w:hyperlink r:id="rId9" w:history="1">
        <w:r w:rsidRPr="00134905">
          <w:rPr>
            <w:sz w:val="26"/>
            <w:szCs w:val="26"/>
          </w:rPr>
          <w:t>Конституции</w:t>
        </w:r>
      </w:hyperlink>
      <w:r>
        <w:rPr>
          <w:sz w:val="26"/>
          <w:szCs w:val="26"/>
        </w:rPr>
        <w:t xml:space="preserve">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C70459" w:rsidRDefault="00C70459" w:rsidP="00C70459">
      <w:pPr>
        <w:pStyle w:val="a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7823">
        <w:rPr>
          <w:sz w:val="26"/>
          <w:szCs w:val="26"/>
        </w:rPr>
        <w:t xml:space="preserve">В соответствии с частями 1, 2 Бюджетного кодекса Российской Федерации </w:t>
      </w:r>
      <w:r w:rsidRPr="00C87823">
        <w:rPr>
          <w:b/>
          <w:sz w:val="26"/>
          <w:szCs w:val="26"/>
        </w:rPr>
        <w:t>бюджетное законодательство Российской Федерации</w:t>
      </w:r>
      <w:r w:rsidRPr="00C87823">
        <w:rPr>
          <w:sz w:val="26"/>
          <w:szCs w:val="26"/>
        </w:rPr>
        <w:t xml:space="preserve"> состоит из настоящего Кодекса и принятых в соответствии с ним федеральных </w:t>
      </w:r>
      <w:hyperlink r:id="rId10" w:history="1">
        <w:r w:rsidRPr="00C87823">
          <w:rPr>
            <w:sz w:val="26"/>
            <w:szCs w:val="26"/>
          </w:rPr>
          <w:t>законов</w:t>
        </w:r>
      </w:hyperlink>
      <w:r w:rsidRPr="00C87823">
        <w:rPr>
          <w:sz w:val="26"/>
          <w:szCs w:val="26"/>
        </w:rPr>
        <w:t xml:space="preserve"> о федеральном бюджете, федеральных законов о бюджетах государственных внебюджетных фондов Российской Федерации, законов субъектов Российской Федерации о бюджетах субъектов Российской Федерации, законов субъектов Российской Федерации о бюджетах территориальных государственных внебюджетных фондов, муниципальных правовых актов представительных органов муниципальных образований о местных бюджетах (далее - закон (решение) о бюджете), иных федеральных законов, законов субъектов Российской Федерации и </w:t>
      </w:r>
      <w:r w:rsidRPr="00C87823">
        <w:rPr>
          <w:b/>
          <w:sz w:val="26"/>
          <w:szCs w:val="26"/>
        </w:rPr>
        <w:t>муниципальных правовых актов представительных органов муниципальных образований, регулирующих</w:t>
      </w:r>
      <w:r w:rsidRPr="00C87823">
        <w:rPr>
          <w:sz w:val="26"/>
          <w:szCs w:val="26"/>
        </w:rPr>
        <w:t>, кроме прочего,</w:t>
      </w:r>
      <w:r>
        <w:rPr>
          <w:b/>
          <w:sz w:val="26"/>
          <w:szCs w:val="26"/>
        </w:rPr>
        <w:t xml:space="preserve"> </w:t>
      </w:r>
      <w:r w:rsidRPr="00C87823">
        <w:rPr>
          <w:b/>
          <w:sz w:val="26"/>
          <w:szCs w:val="26"/>
        </w:rPr>
        <w:t>правоотношения</w:t>
      </w:r>
      <w:r>
        <w:rPr>
          <w:sz w:val="26"/>
          <w:szCs w:val="26"/>
        </w:rPr>
        <w:t>:</w:t>
      </w:r>
    </w:p>
    <w:p w:rsidR="00C70459" w:rsidRPr="00C87823" w:rsidRDefault="00C70459" w:rsidP="00C70459">
      <w:pPr>
        <w:pStyle w:val="a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87823">
        <w:rPr>
          <w:sz w:val="26"/>
          <w:szCs w:val="26"/>
        </w:rPr>
        <w:t xml:space="preserve"> возникающие между субъектами бюджетных правоотношений в процессе осуществления расходов бюджетов бюджетн</w:t>
      </w:r>
      <w:r>
        <w:rPr>
          <w:sz w:val="26"/>
          <w:szCs w:val="26"/>
        </w:rPr>
        <w:t>ой системы Российской Федерации</w:t>
      </w:r>
      <w:r w:rsidRPr="00C87823">
        <w:rPr>
          <w:sz w:val="26"/>
          <w:szCs w:val="26"/>
        </w:rPr>
        <w:t>;</w:t>
      </w:r>
    </w:p>
    <w:p w:rsidR="00C70459" w:rsidRDefault="00C70459" w:rsidP="00C70459">
      <w:pPr>
        <w:pStyle w:val="af1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7823">
        <w:rPr>
          <w:sz w:val="26"/>
          <w:szCs w:val="26"/>
        </w:rPr>
        <w:t>отношения,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Федерации, утверждения и исполнения бюджетов бюджетной системы Российской Федера</w:t>
      </w:r>
      <w:r>
        <w:rPr>
          <w:sz w:val="26"/>
          <w:szCs w:val="26"/>
        </w:rPr>
        <w:t>ции, контроля за их исполнением</w:t>
      </w:r>
      <w:r w:rsidRPr="00C87823">
        <w:rPr>
          <w:sz w:val="26"/>
          <w:szCs w:val="26"/>
        </w:rPr>
        <w:t>.</w:t>
      </w:r>
    </w:p>
    <w:p w:rsidR="0020238B" w:rsidRDefault="0020238B" w:rsidP="001349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3CE8" w:rsidRDefault="00C70459" w:rsidP="0020238B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20238B">
        <w:rPr>
          <w:b/>
          <w:sz w:val="26"/>
          <w:szCs w:val="26"/>
        </w:rPr>
        <w:t>Учитывая содержание статей 4,</w:t>
      </w:r>
      <w:r w:rsidR="0020238B" w:rsidRPr="0020238B">
        <w:rPr>
          <w:b/>
          <w:sz w:val="26"/>
          <w:szCs w:val="26"/>
        </w:rPr>
        <w:t xml:space="preserve"> 5, 7 </w:t>
      </w:r>
      <w:r w:rsidR="0020238B" w:rsidRPr="0020238B">
        <w:rPr>
          <w:b/>
          <w:bCs/>
          <w:sz w:val="26"/>
          <w:szCs w:val="26"/>
          <w:shd w:val="clear" w:color="auto" w:fill="FFFFFF"/>
        </w:rPr>
        <w:t xml:space="preserve">Положения </w:t>
      </w:r>
      <w:r w:rsidR="0020238B" w:rsidRPr="0020238B">
        <w:rPr>
          <w:b/>
          <w:sz w:val="26"/>
          <w:szCs w:val="26"/>
        </w:rPr>
        <w:t>«О наказах избирателей», принятого Решением Думы Партизанского городского округа от 06.07.2011 №344, им частично регулируются правоотношения</w:t>
      </w:r>
      <w:r w:rsidR="00B053A1">
        <w:rPr>
          <w:b/>
          <w:sz w:val="26"/>
          <w:szCs w:val="26"/>
        </w:rPr>
        <w:t>,</w:t>
      </w:r>
      <w:r w:rsidR="0020238B" w:rsidRPr="0020238B">
        <w:rPr>
          <w:b/>
          <w:sz w:val="26"/>
          <w:szCs w:val="26"/>
        </w:rPr>
        <w:t xml:space="preserve"> возникающие между субъектами в процессе осуществления расходов местного бюджета, отношения, возникающие между субъектами в процессе составления и рассмотрения проекта бюджета, утверждения и исполнения местного бюджета</w:t>
      </w:r>
      <w:r w:rsidR="0020238B">
        <w:rPr>
          <w:b/>
          <w:sz w:val="26"/>
          <w:szCs w:val="26"/>
        </w:rPr>
        <w:t>. Таким образом</w:t>
      </w:r>
      <w:r w:rsidR="00693CE8">
        <w:rPr>
          <w:b/>
          <w:sz w:val="26"/>
          <w:szCs w:val="26"/>
        </w:rPr>
        <w:t>, отдельные нормы</w:t>
      </w:r>
      <w:r w:rsidR="0020238B">
        <w:rPr>
          <w:b/>
          <w:sz w:val="26"/>
          <w:szCs w:val="26"/>
        </w:rPr>
        <w:t xml:space="preserve"> Положени</w:t>
      </w:r>
      <w:r w:rsidR="00693CE8">
        <w:rPr>
          <w:b/>
          <w:sz w:val="26"/>
          <w:szCs w:val="26"/>
        </w:rPr>
        <w:t>я, входят в структуру бюджетного законодательства.</w:t>
      </w:r>
    </w:p>
    <w:p w:rsidR="0020238B" w:rsidRPr="0020238B" w:rsidRDefault="00693CE8" w:rsidP="0020238B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0238B">
        <w:rPr>
          <w:b/>
          <w:sz w:val="26"/>
          <w:szCs w:val="26"/>
        </w:rPr>
        <w:t xml:space="preserve"> </w:t>
      </w:r>
      <w:r w:rsidR="0020238B" w:rsidRPr="0020238B">
        <w:rPr>
          <w:b/>
          <w:sz w:val="26"/>
          <w:szCs w:val="26"/>
        </w:rPr>
        <w:t xml:space="preserve"> </w:t>
      </w:r>
    </w:p>
    <w:p w:rsidR="00F26DF5" w:rsidRPr="0020238B" w:rsidRDefault="00F26DF5" w:rsidP="0020238B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238B">
        <w:rPr>
          <w:sz w:val="26"/>
          <w:szCs w:val="26"/>
        </w:rPr>
        <w:t xml:space="preserve">В соответствии с частью 3 статьи 1 Положения </w:t>
      </w:r>
      <w:r w:rsidRPr="0020238B">
        <w:rPr>
          <w:b/>
          <w:sz w:val="26"/>
          <w:szCs w:val="26"/>
        </w:rPr>
        <w:t>наказы избирателей являются одной из форм непосредственного участия населения Партизанского городского округа в осуществлении местного самоуправления</w:t>
      </w:r>
      <w:r w:rsidRPr="0020238B">
        <w:rPr>
          <w:sz w:val="26"/>
          <w:szCs w:val="26"/>
        </w:rPr>
        <w:t>, укрепления связей депутатов Думы Партизанского городского округа с избирателями.</w:t>
      </w:r>
    </w:p>
    <w:p w:rsidR="00F26DF5" w:rsidRPr="009A095C" w:rsidRDefault="00F26DF5" w:rsidP="0020238B">
      <w:pPr>
        <w:pStyle w:val="a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lastRenderedPageBreak/>
        <w:t xml:space="preserve">В соответствии с частью 2 статьи 1 Федеральный закон от 06.10.2003 №131-ФЗ «Об общих принципах организации местного самоуправления в Российской Федерации» </w:t>
      </w:r>
      <w:r w:rsidRPr="009A095C">
        <w:rPr>
          <w:b/>
          <w:sz w:val="26"/>
          <w:szCs w:val="26"/>
        </w:rPr>
        <w:t>местное самоуправление в Российской Федерации</w:t>
      </w:r>
      <w:r w:rsidRPr="009A095C">
        <w:rPr>
          <w:sz w:val="26"/>
          <w:szCs w:val="26"/>
        </w:rPr>
        <w:t xml:space="preserve"> - форма осуществления народом своей власти, обеспечивающая в пределах, установленных </w:t>
      </w:r>
      <w:hyperlink r:id="rId11" w:history="1">
        <w:r w:rsidRPr="009A095C">
          <w:rPr>
            <w:sz w:val="26"/>
            <w:szCs w:val="26"/>
          </w:rPr>
          <w:t>Конституцией</w:t>
        </w:r>
      </w:hyperlink>
      <w:r w:rsidRPr="009A095C">
        <w:rPr>
          <w:sz w:val="26"/>
          <w:szCs w:val="26"/>
        </w:rPr>
        <w:t xml:space="preserve"> Российской Федерации, федеральными законами, а в случаях, установленных федеральными законами, - законами субъектов Российской Федерации, </w:t>
      </w:r>
      <w:r w:rsidRPr="009A095C">
        <w:rPr>
          <w:b/>
          <w:sz w:val="26"/>
          <w:szCs w:val="26"/>
        </w:rPr>
        <w:t>самостоятельное и под свою ответственность решение населением непосредственно</w:t>
      </w:r>
      <w:r w:rsidRPr="009A095C">
        <w:rPr>
          <w:sz w:val="26"/>
          <w:szCs w:val="26"/>
        </w:rPr>
        <w:t xml:space="preserve"> и (или) через органы местного самоуправления </w:t>
      </w:r>
      <w:r w:rsidRPr="009A095C">
        <w:rPr>
          <w:b/>
          <w:sz w:val="26"/>
          <w:szCs w:val="26"/>
        </w:rPr>
        <w:t>вопросов местного значения</w:t>
      </w:r>
      <w:r w:rsidRPr="009A095C">
        <w:rPr>
          <w:sz w:val="26"/>
          <w:szCs w:val="26"/>
        </w:rPr>
        <w:t xml:space="preserve"> исходя из интересов населения с учетом исторических и иных местных традиций.</w:t>
      </w:r>
    </w:p>
    <w:p w:rsidR="00F26DF5" w:rsidRPr="009A095C" w:rsidRDefault="00DB7BD5" w:rsidP="00F26DF5">
      <w:pPr>
        <w:pStyle w:val="a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t xml:space="preserve">Главой 5 того же Федерального закона установлено правовое регулирование отдельных форм непосредственного участия населения, таких как муниципальные выборы, местный референдум, сход, конференция граждан, территориальное общественное самоуправление и др., среди которых, отсутствует такая форма непосредственного участия населения Партизанского городского округа в осуществлении местного самоуправления как наказы избирателей.     </w:t>
      </w:r>
      <w:r w:rsidR="00F26DF5" w:rsidRPr="009A095C">
        <w:rPr>
          <w:sz w:val="26"/>
          <w:szCs w:val="26"/>
        </w:rPr>
        <w:t xml:space="preserve"> </w:t>
      </w:r>
    </w:p>
    <w:p w:rsidR="00F26DF5" w:rsidRPr="009A095C" w:rsidRDefault="008767A3" w:rsidP="00F26DF5">
      <w:pPr>
        <w:pStyle w:val="a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t>При этом</w:t>
      </w:r>
      <w:r w:rsidR="00F26DF5" w:rsidRPr="009A095C">
        <w:rPr>
          <w:sz w:val="26"/>
          <w:szCs w:val="26"/>
        </w:rPr>
        <w:t xml:space="preserve"> </w:t>
      </w:r>
      <w:r w:rsidRPr="009A095C">
        <w:rPr>
          <w:sz w:val="26"/>
          <w:szCs w:val="26"/>
        </w:rPr>
        <w:t>в</w:t>
      </w:r>
      <w:r w:rsidR="00F26DF5" w:rsidRPr="009A095C">
        <w:rPr>
          <w:sz w:val="26"/>
          <w:szCs w:val="26"/>
        </w:rPr>
        <w:t xml:space="preserve"> соответствии со стат</w:t>
      </w:r>
      <w:r w:rsidR="005446F0" w:rsidRPr="009A095C">
        <w:rPr>
          <w:sz w:val="26"/>
          <w:szCs w:val="26"/>
        </w:rPr>
        <w:t>ь</w:t>
      </w:r>
      <w:r w:rsidR="00F26DF5" w:rsidRPr="009A095C">
        <w:rPr>
          <w:sz w:val="26"/>
          <w:szCs w:val="26"/>
        </w:rPr>
        <w:t>ей 33 Федерального закона</w:t>
      </w:r>
      <w:r w:rsidRPr="009A095C">
        <w:rPr>
          <w:sz w:val="26"/>
          <w:szCs w:val="26"/>
        </w:rPr>
        <w:t xml:space="preserve"> от 06.10.2003 №131-ФЗ</w:t>
      </w:r>
      <w:r w:rsidR="00F26DF5" w:rsidRPr="009A095C">
        <w:rPr>
          <w:sz w:val="26"/>
          <w:szCs w:val="26"/>
        </w:rPr>
        <w:t xml:space="preserve">, </w:t>
      </w:r>
      <w:r w:rsidRPr="009A095C">
        <w:rPr>
          <w:b/>
          <w:sz w:val="26"/>
          <w:szCs w:val="26"/>
        </w:rPr>
        <w:t>н</w:t>
      </w:r>
      <w:r w:rsidR="00F26DF5" w:rsidRPr="009A095C">
        <w:rPr>
          <w:b/>
          <w:sz w:val="26"/>
          <w:szCs w:val="26"/>
        </w:rPr>
        <w:t>аряду с предусмотренными настоящим Федеральным законом формами</w:t>
      </w:r>
      <w:r w:rsidR="00F26DF5" w:rsidRPr="009A095C">
        <w:rPr>
          <w:sz w:val="26"/>
          <w:szCs w:val="26"/>
        </w:rPr>
        <w:t xml:space="preserve"> непосредственного осуществления населением местного самоуправления и </w:t>
      </w:r>
      <w:r w:rsidR="00F26DF5" w:rsidRPr="009A095C">
        <w:rPr>
          <w:b/>
          <w:sz w:val="26"/>
          <w:szCs w:val="26"/>
        </w:rPr>
        <w:t>участия населения в осуществлении местного самоуправления граждане вправе участвовать в осуществлении местного самоуправления в иных формах</w:t>
      </w:r>
      <w:r w:rsidR="00F26DF5" w:rsidRPr="009A095C">
        <w:rPr>
          <w:sz w:val="26"/>
          <w:szCs w:val="26"/>
        </w:rPr>
        <w:t xml:space="preserve">, не противоречащих </w:t>
      </w:r>
      <w:hyperlink r:id="rId12" w:history="1">
        <w:r w:rsidR="00F26DF5" w:rsidRPr="009A095C">
          <w:rPr>
            <w:sz w:val="26"/>
            <w:szCs w:val="26"/>
          </w:rPr>
          <w:t>Конституции</w:t>
        </w:r>
      </w:hyperlink>
      <w:r w:rsidR="00F26DF5" w:rsidRPr="009A095C">
        <w:rPr>
          <w:sz w:val="26"/>
          <w:szCs w:val="26"/>
        </w:rPr>
        <w:t xml:space="preserve"> Российской Федерации, настоящему Федеральному закону и иным федеральным законам, законам субъектов Российской Федерации.</w:t>
      </w:r>
    </w:p>
    <w:p w:rsidR="00F26DF5" w:rsidRPr="009A095C" w:rsidRDefault="00F26DF5" w:rsidP="00F26DF5">
      <w:pPr>
        <w:pStyle w:val="af1"/>
        <w:autoSpaceDE w:val="0"/>
        <w:autoSpaceDN w:val="0"/>
        <w:adjustRightInd w:val="0"/>
        <w:spacing w:before="240"/>
        <w:ind w:left="0" w:firstLine="709"/>
        <w:jc w:val="both"/>
        <w:rPr>
          <w:b/>
          <w:sz w:val="26"/>
          <w:szCs w:val="26"/>
        </w:rPr>
      </w:pPr>
      <w:r w:rsidRPr="009A095C">
        <w:rPr>
          <w:b/>
          <w:sz w:val="26"/>
          <w:szCs w:val="26"/>
        </w:rPr>
        <w:t>Непосредственное</w:t>
      </w:r>
      <w:r w:rsidRPr="009A095C">
        <w:rPr>
          <w:sz w:val="26"/>
          <w:szCs w:val="26"/>
        </w:rPr>
        <w:t xml:space="preserve"> осуществление населением местного самоуправления и </w:t>
      </w:r>
      <w:r w:rsidRPr="009A095C">
        <w:rPr>
          <w:b/>
          <w:sz w:val="26"/>
          <w:szCs w:val="26"/>
        </w:rPr>
        <w:t>участие населения в осуществлении местного самоуправления основываются на принципах законности, добровольности.</w:t>
      </w:r>
    </w:p>
    <w:p w:rsidR="008767A3" w:rsidRPr="009A095C" w:rsidRDefault="00FB0EB9" w:rsidP="005446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t xml:space="preserve">В соответствии с пунктом 3 части 1 статьи 44 Федерального закона от 06.10.2003 №131-ФЗ </w:t>
      </w:r>
      <w:r w:rsidRPr="009A095C">
        <w:rPr>
          <w:b/>
          <w:sz w:val="26"/>
          <w:szCs w:val="26"/>
        </w:rPr>
        <w:t>уставом муниципального образования</w:t>
      </w:r>
      <w:r w:rsidRPr="009A095C">
        <w:rPr>
          <w:sz w:val="26"/>
          <w:szCs w:val="26"/>
        </w:rPr>
        <w:t xml:space="preserve">, кроме прочего, </w:t>
      </w:r>
      <w:r w:rsidRPr="009A095C">
        <w:rPr>
          <w:b/>
          <w:sz w:val="26"/>
          <w:szCs w:val="26"/>
        </w:rPr>
        <w:t xml:space="preserve">должны определяться </w:t>
      </w:r>
      <w:r w:rsidR="008767A3" w:rsidRPr="009A095C">
        <w:rPr>
          <w:b/>
          <w:sz w:val="26"/>
          <w:szCs w:val="26"/>
        </w:rPr>
        <w:t>формы, порядок и гарантии участия населения в решении вопросов местного значения</w:t>
      </w:r>
      <w:r w:rsidR="008767A3" w:rsidRPr="009A095C">
        <w:rPr>
          <w:sz w:val="26"/>
          <w:szCs w:val="26"/>
        </w:rPr>
        <w:t>, в том числе путем образования органов территориального общественного самоуправления</w:t>
      </w:r>
      <w:r w:rsidRPr="009A095C">
        <w:rPr>
          <w:sz w:val="26"/>
          <w:szCs w:val="26"/>
        </w:rPr>
        <w:t>.</w:t>
      </w:r>
    </w:p>
    <w:p w:rsidR="005446F0" w:rsidRPr="009A095C" w:rsidRDefault="005446F0" w:rsidP="009D7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t xml:space="preserve">В соответствии со статьей 7 Устава Партизанского городского округа формами непосредственного осуществления населением Партизанского городского округа местного самоуправления и участия населения в осуществлении местного самоуправления являются: местный референдум; муниципальные выборы; голосование по отзыву депутата Думы Партизанского городского округа, главы Партизанского городского округа; голосование по вопросам изменения границ Партизанского городского округа, преобразования Партизанского городского округа; правотворческая инициатива граждан; территориальное общественное самоуправление; публичные слушания, общественные обсуждения; собрание граждан; сход граждан; конференция граждан (собрание делегатов); опрос граждан; обращение граждан в органы местного самоуправления и к должностным лицам местного самоуправления Партизанского городского округа; иные формы участия населения Партизанского городского округа в осуществлении местного самоуправления, не противоречащие </w:t>
      </w:r>
      <w:hyperlink r:id="rId13" w:history="1">
        <w:r w:rsidRPr="009A095C">
          <w:rPr>
            <w:sz w:val="26"/>
            <w:szCs w:val="26"/>
          </w:rPr>
          <w:t>Конституции</w:t>
        </w:r>
      </w:hyperlink>
      <w:r w:rsidRPr="009A095C">
        <w:rPr>
          <w:sz w:val="26"/>
          <w:szCs w:val="26"/>
        </w:rPr>
        <w:t xml:space="preserve"> Российской Федерации, федеральным законам и законам Приморского края.</w:t>
      </w:r>
    </w:p>
    <w:p w:rsidR="005446F0" w:rsidRPr="009A095C" w:rsidRDefault="005446F0" w:rsidP="005446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0CBD" w:rsidRPr="009A095C" w:rsidRDefault="005446F0" w:rsidP="005446F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A095C">
        <w:rPr>
          <w:b/>
          <w:sz w:val="26"/>
          <w:szCs w:val="26"/>
        </w:rPr>
        <w:t>Таким образом,</w:t>
      </w:r>
      <w:r w:rsidR="004B7914" w:rsidRPr="009A095C">
        <w:rPr>
          <w:b/>
          <w:sz w:val="26"/>
          <w:szCs w:val="26"/>
        </w:rPr>
        <w:t xml:space="preserve"> при фактической реализации</w:t>
      </w:r>
      <w:r w:rsidR="00145645" w:rsidRPr="009A095C">
        <w:rPr>
          <w:b/>
          <w:sz w:val="26"/>
          <w:szCs w:val="26"/>
        </w:rPr>
        <w:t xml:space="preserve"> (финансировани</w:t>
      </w:r>
      <w:r w:rsidR="004B7914" w:rsidRPr="009A095C">
        <w:rPr>
          <w:b/>
          <w:sz w:val="26"/>
          <w:szCs w:val="26"/>
        </w:rPr>
        <w:t>и</w:t>
      </w:r>
      <w:r w:rsidR="00952BDA" w:rsidRPr="009A095C">
        <w:rPr>
          <w:b/>
          <w:sz w:val="26"/>
          <w:szCs w:val="26"/>
        </w:rPr>
        <w:t xml:space="preserve"> исполнения</w:t>
      </w:r>
      <w:r w:rsidR="00145645" w:rsidRPr="009A095C">
        <w:rPr>
          <w:b/>
          <w:sz w:val="26"/>
          <w:szCs w:val="26"/>
        </w:rPr>
        <w:t>) наказов избирателей как формы непосредственного участия населения в решении вопросов местного значения, в нарушение требований</w:t>
      </w:r>
      <w:r w:rsidR="00145645" w:rsidRPr="009A095C">
        <w:rPr>
          <w:sz w:val="26"/>
          <w:szCs w:val="26"/>
        </w:rPr>
        <w:t xml:space="preserve"> </w:t>
      </w:r>
      <w:r w:rsidR="00145645" w:rsidRPr="009A095C">
        <w:rPr>
          <w:b/>
          <w:sz w:val="26"/>
          <w:szCs w:val="26"/>
        </w:rPr>
        <w:t>пункта 3 части 1 статьи 44 Федерального закона от 06.10.2003 №131-ФЗ</w:t>
      </w:r>
      <w:r w:rsidRPr="009A095C">
        <w:rPr>
          <w:b/>
          <w:sz w:val="26"/>
          <w:szCs w:val="26"/>
        </w:rPr>
        <w:t xml:space="preserve"> Уставом Партизанского городского округа</w:t>
      </w:r>
      <w:r w:rsidR="00910CBD" w:rsidRPr="009A095C">
        <w:rPr>
          <w:b/>
          <w:sz w:val="26"/>
          <w:szCs w:val="26"/>
        </w:rPr>
        <w:t>:</w:t>
      </w:r>
    </w:p>
    <w:p w:rsidR="00910CBD" w:rsidRPr="009A095C" w:rsidRDefault="00910CBD" w:rsidP="005446F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A095C">
        <w:rPr>
          <w:b/>
          <w:sz w:val="26"/>
          <w:szCs w:val="26"/>
        </w:rPr>
        <w:lastRenderedPageBreak/>
        <w:t>- наказы избирателей не определены в качестве формы участия населения в решении вопросов местного значения городского округа;</w:t>
      </w:r>
    </w:p>
    <w:p w:rsidR="00910CBD" w:rsidRPr="009A095C" w:rsidRDefault="00910CBD" w:rsidP="005446F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A095C">
        <w:rPr>
          <w:b/>
          <w:sz w:val="26"/>
          <w:szCs w:val="26"/>
        </w:rPr>
        <w:t>- не определены порядок и гарантии,</w:t>
      </w:r>
      <w:r w:rsidR="005446F0" w:rsidRPr="009A095C">
        <w:rPr>
          <w:b/>
          <w:sz w:val="26"/>
          <w:szCs w:val="26"/>
        </w:rPr>
        <w:t xml:space="preserve"> </w:t>
      </w:r>
      <w:r w:rsidRPr="009A095C">
        <w:rPr>
          <w:b/>
          <w:sz w:val="26"/>
          <w:szCs w:val="26"/>
        </w:rPr>
        <w:t xml:space="preserve">такой формы участия населения в решении вопросов местного значения городского округа, как наказы избирателей. </w:t>
      </w:r>
    </w:p>
    <w:p w:rsidR="00731E1E" w:rsidRPr="009A095C" w:rsidRDefault="00910CBD" w:rsidP="000E49D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9A095C">
        <w:rPr>
          <w:b/>
          <w:sz w:val="26"/>
          <w:szCs w:val="26"/>
        </w:rPr>
        <w:t xml:space="preserve">   </w:t>
      </w:r>
    </w:p>
    <w:p w:rsidR="00763223" w:rsidRPr="009A095C" w:rsidRDefault="007C3FC1" w:rsidP="00763223">
      <w:pPr>
        <w:pStyle w:val="af1"/>
        <w:widowControl w:val="0"/>
        <w:numPr>
          <w:ilvl w:val="0"/>
          <w:numId w:val="27"/>
        </w:numPr>
        <w:ind w:left="0" w:firstLine="709"/>
        <w:jc w:val="both"/>
        <w:rPr>
          <w:bCs/>
          <w:sz w:val="26"/>
          <w:szCs w:val="26"/>
          <w:shd w:val="clear" w:color="auto" w:fill="FFFFFF"/>
        </w:rPr>
      </w:pPr>
      <w:r w:rsidRPr="009A095C">
        <w:rPr>
          <w:sz w:val="26"/>
          <w:szCs w:val="26"/>
        </w:rPr>
        <w:t>В соответствии с</w:t>
      </w:r>
      <w:r w:rsidR="00304D76" w:rsidRPr="009A095C">
        <w:rPr>
          <w:sz w:val="26"/>
          <w:szCs w:val="26"/>
        </w:rPr>
        <w:t xml:space="preserve"> </w:t>
      </w:r>
      <w:r w:rsidRPr="009A095C">
        <w:rPr>
          <w:sz w:val="26"/>
          <w:szCs w:val="26"/>
        </w:rPr>
        <w:t xml:space="preserve">частью 2 статьи 4 Положения решение Думы Партизанского городского округа об утверждении перечня наказов избирателей направляется в администрацию Партизанского городского округа. </w:t>
      </w:r>
      <w:r w:rsidRPr="009A095C">
        <w:rPr>
          <w:b/>
          <w:sz w:val="26"/>
          <w:szCs w:val="26"/>
        </w:rPr>
        <w:t>Наказы избирателей</w:t>
      </w:r>
      <w:r w:rsidRPr="009A095C">
        <w:rPr>
          <w:sz w:val="26"/>
          <w:szCs w:val="26"/>
        </w:rPr>
        <w:t xml:space="preserve"> в соответствии с утвержденным Думой Партизанского городского округа перечнем </w:t>
      </w:r>
      <w:r w:rsidRPr="009A095C">
        <w:rPr>
          <w:b/>
          <w:sz w:val="26"/>
          <w:szCs w:val="26"/>
        </w:rPr>
        <w:t>учитываются при разработке и реализации долгосрочных целевых программ, программ и планов экономического и социального развития</w:t>
      </w:r>
      <w:r w:rsidRPr="009A095C">
        <w:rPr>
          <w:sz w:val="26"/>
          <w:szCs w:val="26"/>
        </w:rPr>
        <w:t xml:space="preserve"> Партизанского городского округа, </w:t>
      </w:r>
      <w:r w:rsidRPr="009A095C">
        <w:rPr>
          <w:b/>
          <w:sz w:val="26"/>
          <w:szCs w:val="26"/>
        </w:rPr>
        <w:t>а также при разработке проекта решения о местном бюджете</w:t>
      </w:r>
      <w:r w:rsidRPr="009A095C">
        <w:rPr>
          <w:sz w:val="26"/>
          <w:szCs w:val="26"/>
        </w:rPr>
        <w:t>.</w:t>
      </w:r>
      <w:r w:rsidR="008D3801" w:rsidRPr="009A095C">
        <w:rPr>
          <w:bCs/>
          <w:sz w:val="26"/>
          <w:szCs w:val="26"/>
          <w:shd w:val="clear" w:color="auto" w:fill="FFFFFF"/>
        </w:rPr>
        <w:t xml:space="preserve"> </w:t>
      </w:r>
      <w:r w:rsidR="00763223" w:rsidRPr="009A095C">
        <w:rPr>
          <w:bCs/>
          <w:sz w:val="26"/>
          <w:szCs w:val="26"/>
          <w:shd w:val="clear" w:color="auto" w:fill="FFFFFF"/>
        </w:rPr>
        <w:t>При этом в</w:t>
      </w:r>
      <w:r w:rsidR="00763223" w:rsidRPr="009A095C">
        <w:rPr>
          <w:sz w:val="26"/>
          <w:szCs w:val="26"/>
        </w:rPr>
        <w:t xml:space="preserve"> соответствии с частью 4 статьи 1 Положения </w:t>
      </w:r>
      <w:r w:rsidR="00763223" w:rsidRPr="009A095C">
        <w:rPr>
          <w:b/>
          <w:sz w:val="26"/>
          <w:szCs w:val="26"/>
        </w:rPr>
        <w:t>в качестве наказов избирателей рассматриваются поручения, реализация которых относится к ведению органов местного самоуправления</w:t>
      </w:r>
      <w:r w:rsidR="00763223" w:rsidRPr="009A095C">
        <w:rPr>
          <w:sz w:val="26"/>
          <w:szCs w:val="26"/>
        </w:rPr>
        <w:t xml:space="preserve"> Партизанского городского округа. </w:t>
      </w:r>
    </w:p>
    <w:p w:rsidR="008D3801" w:rsidRPr="009A095C" w:rsidRDefault="008D3801" w:rsidP="008D3801">
      <w:pPr>
        <w:pStyle w:val="af1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9A095C">
        <w:rPr>
          <w:bCs/>
          <w:sz w:val="26"/>
          <w:szCs w:val="26"/>
          <w:shd w:val="clear" w:color="auto" w:fill="FFFFFF"/>
        </w:rPr>
        <w:t xml:space="preserve">Частью 2 статьи 5 проверяемого </w:t>
      </w:r>
      <w:r w:rsidRPr="009A095C">
        <w:rPr>
          <w:sz w:val="26"/>
          <w:szCs w:val="26"/>
        </w:rPr>
        <w:t>Положения установлено, что финансирование расходов на выполнение наказов избирателей осуществляется в порядке, установленном бюджетным законодательством.</w:t>
      </w:r>
    </w:p>
    <w:p w:rsidR="008D3801" w:rsidRPr="009A095C" w:rsidRDefault="008D3801" w:rsidP="008D380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A095C">
        <w:rPr>
          <w:sz w:val="26"/>
          <w:szCs w:val="26"/>
        </w:rPr>
        <w:t>Расходы на реализацию наказов избирателей предусматриваются в Решении  Думы Партизанского городского округа о местном бюджете по соответствующим разделам бюджетной классификации.</w:t>
      </w:r>
    </w:p>
    <w:p w:rsidR="00A5583A" w:rsidRPr="009A095C" w:rsidRDefault="00A5583A" w:rsidP="00A5583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A095C">
        <w:rPr>
          <w:sz w:val="26"/>
          <w:szCs w:val="26"/>
        </w:rPr>
        <w:t>Действительно, в соответствии с</w:t>
      </w:r>
      <w:r w:rsidRPr="009A095C">
        <w:rPr>
          <w:bCs/>
          <w:sz w:val="26"/>
          <w:szCs w:val="26"/>
        </w:rPr>
        <w:t xml:space="preserve"> частью 2 статьи 49</w:t>
      </w:r>
      <w:r w:rsidRPr="009A095C">
        <w:rPr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9A095C">
        <w:rPr>
          <w:bCs/>
          <w:sz w:val="26"/>
          <w:szCs w:val="26"/>
        </w:rPr>
        <w:t xml:space="preserve"> </w:t>
      </w:r>
      <w:r w:rsidRPr="009A095C">
        <w:rPr>
          <w:b/>
          <w:bCs/>
          <w:sz w:val="26"/>
          <w:szCs w:val="26"/>
        </w:rPr>
        <w:t>экономическую основу местного самоуправления</w:t>
      </w:r>
      <w:r w:rsidRPr="009A095C">
        <w:rPr>
          <w:bCs/>
          <w:sz w:val="26"/>
          <w:szCs w:val="26"/>
        </w:rPr>
        <w:t xml:space="preserve"> </w:t>
      </w:r>
      <w:r w:rsidRPr="009A095C">
        <w:rPr>
          <w:b/>
          <w:bCs/>
          <w:sz w:val="26"/>
          <w:szCs w:val="26"/>
        </w:rPr>
        <w:t xml:space="preserve">составляют </w:t>
      </w:r>
      <w:r w:rsidRPr="009A095C">
        <w:rPr>
          <w:bCs/>
          <w:sz w:val="26"/>
          <w:szCs w:val="26"/>
        </w:rPr>
        <w:t xml:space="preserve">находящееся в муниципальной собственности имущество, </w:t>
      </w:r>
      <w:r w:rsidRPr="009A095C">
        <w:rPr>
          <w:b/>
          <w:bCs/>
          <w:sz w:val="26"/>
          <w:szCs w:val="26"/>
        </w:rPr>
        <w:t>средства местных бюджетов</w:t>
      </w:r>
      <w:r w:rsidRPr="009A095C">
        <w:rPr>
          <w:bCs/>
          <w:sz w:val="26"/>
          <w:szCs w:val="26"/>
        </w:rPr>
        <w:t>, а также имущественные права муниципальных образований.</w:t>
      </w:r>
    </w:p>
    <w:p w:rsidR="00952BDA" w:rsidRPr="009A095C" w:rsidRDefault="00952BDA" w:rsidP="00A5583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A5583A" w:rsidRPr="009A095C" w:rsidRDefault="00952BDA" w:rsidP="00A5583A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9A095C">
        <w:rPr>
          <w:b/>
          <w:sz w:val="26"/>
          <w:szCs w:val="26"/>
        </w:rPr>
        <w:t xml:space="preserve">Таким образом, наказы избирателей, являясь поручениями, </w:t>
      </w:r>
      <w:r w:rsidR="00A5583A" w:rsidRPr="009A095C">
        <w:rPr>
          <w:b/>
          <w:sz w:val="26"/>
          <w:szCs w:val="26"/>
        </w:rPr>
        <w:t>относ</w:t>
      </w:r>
      <w:r w:rsidRPr="009A095C">
        <w:rPr>
          <w:b/>
          <w:sz w:val="26"/>
          <w:szCs w:val="26"/>
        </w:rPr>
        <w:t xml:space="preserve">ящимися </w:t>
      </w:r>
      <w:r w:rsidR="00A5583A" w:rsidRPr="009A095C">
        <w:rPr>
          <w:b/>
          <w:sz w:val="26"/>
          <w:szCs w:val="26"/>
        </w:rPr>
        <w:t>к ведению органов местного самоуправления городского округа,</w:t>
      </w:r>
      <w:r w:rsidRPr="009A095C">
        <w:rPr>
          <w:b/>
          <w:sz w:val="26"/>
          <w:szCs w:val="26"/>
        </w:rPr>
        <w:t xml:space="preserve"> подлежат учету при разработке проекта решения о местном бюджете, могут быть исполнены за счет средств местного бюджета Партизанского городского округа. </w:t>
      </w:r>
      <w:r w:rsidR="00A5583A" w:rsidRPr="009A095C">
        <w:rPr>
          <w:b/>
          <w:sz w:val="26"/>
          <w:szCs w:val="26"/>
        </w:rPr>
        <w:t xml:space="preserve"> </w:t>
      </w:r>
    </w:p>
    <w:p w:rsidR="00A5583A" w:rsidRPr="009A095C" w:rsidRDefault="00A5583A" w:rsidP="001D5A8A">
      <w:pPr>
        <w:pStyle w:val="af1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</w:p>
    <w:p w:rsidR="00304D76" w:rsidRPr="009A095C" w:rsidRDefault="00952BDA" w:rsidP="001D5A8A">
      <w:pPr>
        <w:pStyle w:val="af1"/>
        <w:widowControl w:val="0"/>
        <w:ind w:left="0" w:firstLine="709"/>
        <w:jc w:val="both"/>
        <w:rPr>
          <w:sz w:val="26"/>
          <w:szCs w:val="26"/>
        </w:rPr>
      </w:pPr>
      <w:r w:rsidRPr="009A095C">
        <w:rPr>
          <w:bCs/>
          <w:sz w:val="26"/>
          <w:szCs w:val="26"/>
          <w:shd w:val="clear" w:color="auto" w:fill="FFFFFF"/>
        </w:rPr>
        <w:t xml:space="preserve">Наряду с этим, </w:t>
      </w:r>
      <w:r w:rsidRPr="00B35105">
        <w:rPr>
          <w:bCs/>
          <w:sz w:val="26"/>
          <w:szCs w:val="26"/>
          <w:shd w:val="clear" w:color="auto" w:fill="FFFFFF"/>
        </w:rPr>
        <w:t>н</w:t>
      </w:r>
      <w:r w:rsidR="007B6141" w:rsidRPr="00B35105">
        <w:rPr>
          <w:bCs/>
          <w:sz w:val="26"/>
          <w:szCs w:val="26"/>
          <w:shd w:val="clear" w:color="auto" w:fill="FFFFFF"/>
        </w:rPr>
        <w:t>ормы Бюджетного кодекса</w:t>
      </w:r>
      <w:r w:rsidR="007B6141" w:rsidRPr="009A095C">
        <w:rPr>
          <w:bCs/>
          <w:sz w:val="26"/>
          <w:szCs w:val="26"/>
          <w:shd w:val="clear" w:color="auto" w:fill="FFFFFF"/>
        </w:rPr>
        <w:t xml:space="preserve"> Российской Федерации, </w:t>
      </w:r>
      <w:r w:rsidR="007B6141" w:rsidRPr="00B35105">
        <w:rPr>
          <w:bCs/>
          <w:sz w:val="26"/>
          <w:szCs w:val="26"/>
          <w:shd w:val="clear" w:color="auto" w:fill="FFFFFF"/>
        </w:rPr>
        <w:t>«Положения о бюджетном процессе</w:t>
      </w:r>
      <w:r w:rsidR="007B6141" w:rsidRPr="009A095C">
        <w:rPr>
          <w:bCs/>
          <w:sz w:val="26"/>
          <w:szCs w:val="26"/>
          <w:shd w:val="clear" w:color="auto" w:fill="FFFFFF"/>
        </w:rPr>
        <w:t xml:space="preserve"> </w:t>
      </w:r>
      <w:r w:rsidR="00763223" w:rsidRPr="009A095C">
        <w:rPr>
          <w:bCs/>
          <w:sz w:val="26"/>
          <w:szCs w:val="26"/>
          <w:shd w:val="clear" w:color="auto" w:fill="FFFFFF"/>
        </w:rPr>
        <w:t>в Партизанском городском округе»,</w:t>
      </w:r>
      <w:r w:rsidR="007B6141" w:rsidRPr="009A095C">
        <w:rPr>
          <w:bCs/>
          <w:sz w:val="26"/>
          <w:szCs w:val="26"/>
          <w:shd w:val="clear" w:color="auto" w:fill="FFFFFF"/>
        </w:rPr>
        <w:t xml:space="preserve"> принято</w:t>
      </w:r>
      <w:r w:rsidR="001D213D" w:rsidRPr="009A095C">
        <w:rPr>
          <w:bCs/>
          <w:sz w:val="26"/>
          <w:szCs w:val="26"/>
          <w:shd w:val="clear" w:color="auto" w:fill="FFFFFF"/>
        </w:rPr>
        <w:t>го</w:t>
      </w:r>
      <w:r w:rsidR="007B6141" w:rsidRPr="009A095C">
        <w:rPr>
          <w:bCs/>
          <w:sz w:val="26"/>
          <w:szCs w:val="26"/>
          <w:shd w:val="clear" w:color="auto" w:fill="FFFFFF"/>
        </w:rPr>
        <w:t xml:space="preserve"> решением Думы Партизанского городского округа от 27.03.20</w:t>
      </w:r>
      <w:r w:rsidR="00304D76" w:rsidRPr="009A095C">
        <w:rPr>
          <w:bCs/>
          <w:sz w:val="26"/>
          <w:szCs w:val="26"/>
          <w:shd w:val="clear" w:color="auto" w:fill="FFFFFF"/>
        </w:rPr>
        <w:t>15 №</w:t>
      </w:r>
      <w:r w:rsidR="001D213D" w:rsidRPr="009A095C">
        <w:rPr>
          <w:bCs/>
          <w:sz w:val="26"/>
          <w:szCs w:val="26"/>
          <w:shd w:val="clear" w:color="auto" w:fill="FFFFFF"/>
        </w:rPr>
        <w:t xml:space="preserve">163, </w:t>
      </w:r>
      <w:r w:rsidR="004578C2" w:rsidRPr="009A095C">
        <w:rPr>
          <w:sz w:val="26"/>
          <w:szCs w:val="26"/>
        </w:rPr>
        <w:t>«Поряд</w:t>
      </w:r>
      <w:r w:rsidR="001D213D" w:rsidRPr="009A095C">
        <w:rPr>
          <w:sz w:val="26"/>
          <w:szCs w:val="26"/>
        </w:rPr>
        <w:t>к</w:t>
      </w:r>
      <w:r w:rsidR="004578C2" w:rsidRPr="009A095C">
        <w:rPr>
          <w:sz w:val="26"/>
          <w:szCs w:val="26"/>
        </w:rPr>
        <w:t>а</w:t>
      </w:r>
      <w:r w:rsidR="001D213D" w:rsidRPr="009A095C">
        <w:rPr>
          <w:sz w:val="26"/>
          <w:szCs w:val="26"/>
        </w:rPr>
        <w:t xml:space="preserve"> принятия решения о разработке, формировании и реализации муниципальных программ и оценки эффективн</w:t>
      </w:r>
      <w:r w:rsidR="00B35105">
        <w:rPr>
          <w:sz w:val="26"/>
          <w:szCs w:val="26"/>
        </w:rPr>
        <w:t>ости их реализации», утвержденного</w:t>
      </w:r>
      <w:r w:rsidR="001D213D" w:rsidRPr="009A095C">
        <w:rPr>
          <w:sz w:val="26"/>
          <w:szCs w:val="26"/>
        </w:rPr>
        <w:t xml:space="preserve"> постановлением администрации Партизанского городского округа от 26.08.2013 №890-па</w:t>
      </w:r>
      <w:r w:rsidR="00304D76" w:rsidRPr="009A095C">
        <w:rPr>
          <w:sz w:val="26"/>
          <w:szCs w:val="26"/>
        </w:rPr>
        <w:t>:</w:t>
      </w:r>
    </w:p>
    <w:p w:rsidR="00304D76" w:rsidRPr="009A095C" w:rsidRDefault="00304D76" w:rsidP="001D5A8A">
      <w:pPr>
        <w:pStyle w:val="af1"/>
        <w:widowControl w:val="0"/>
        <w:ind w:left="0"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t>-</w:t>
      </w:r>
      <w:r w:rsidR="001D213D" w:rsidRPr="009A095C">
        <w:rPr>
          <w:sz w:val="26"/>
          <w:szCs w:val="26"/>
        </w:rPr>
        <w:t xml:space="preserve"> </w:t>
      </w:r>
      <w:r w:rsidRPr="009A095C">
        <w:rPr>
          <w:b/>
          <w:sz w:val="26"/>
          <w:szCs w:val="26"/>
        </w:rPr>
        <w:t>не содержат понятий долгосрочных целевых программ, программ и планов экономического и социального развития</w:t>
      </w:r>
      <w:r w:rsidRPr="009A095C">
        <w:rPr>
          <w:sz w:val="26"/>
          <w:szCs w:val="26"/>
        </w:rPr>
        <w:t>;</w:t>
      </w:r>
    </w:p>
    <w:p w:rsidR="00763223" w:rsidRPr="009A095C" w:rsidRDefault="00304D76" w:rsidP="001D5A8A">
      <w:pPr>
        <w:pStyle w:val="af1"/>
        <w:widowControl w:val="0"/>
        <w:ind w:left="0"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t xml:space="preserve">- </w:t>
      </w:r>
      <w:r w:rsidRPr="009A095C">
        <w:rPr>
          <w:b/>
          <w:sz w:val="26"/>
          <w:szCs w:val="26"/>
        </w:rPr>
        <w:t xml:space="preserve">не предусматривают возможности </w:t>
      </w:r>
      <w:r w:rsidR="00763223" w:rsidRPr="009A095C">
        <w:rPr>
          <w:b/>
          <w:sz w:val="26"/>
          <w:szCs w:val="26"/>
        </w:rPr>
        <w:t>разработк</w:t>
      </w:r>
      <w:r w:rsidR="00B35105">
        <w:rPr>
          <w:b/>
          <w:sz w:val="26"/>
          <w:szCs w:val="26"/>
        </w:rPr>
        <w:t>и</w:t>
      </w:r>
      <w:r w:rsidR="00763223" w:rsidRPr="009A095C">
        <w:rPr>
          <w:b/>
          <w:sz w:val="26"/>
          <w:szCs w:val="26"/>
        </w:rPr>
        <w:t>, формировании и реализации (</w:t>
      </w:r>
      <w:r w:rsidRPr="009A095C">
        <w:rPr>
          <w:b/>
          <w:sz w:val="26"/>
          <w:szCs w:val="26"/>
        </w:rPr>
        <w:t>финансирования</w:t>
      </w:r>
      <w:r w:rsidR="00763223" w:rsidRPr="009A095C">
        <w:rPr>
          <w:b/>
          <w:sz w:val="26"/>
          <w:szCs w:val="26"/>
        </w:rPr>
        <w:t>)</w:t>
      </w:r>
      <w:r w:rsidRPr="009A095C">
        <w:rPr>
          <w:b/>
          <w:sz w:val="26"/>
          <w:szCs w:val="26"/>
        </w:rPr>
        <w:t xml:space="preserve"> за счет средств местных бюджетов мероприятий долгосрочных целевых программ, программ и планов экономического и социального развития</w:t>
      </w:r>
      <w:r w:rsidR="00763223" w:rsidRPr="009A095C">
        <w:rPr>
          <w:sz w:val="26"/>
          <w:szCs w:val="26"/>
        </w:rPr>
        <w:t>;</w:t>
      </w:r>
    </w:p>
    <w:p w:rsidR="00763223" w:rsidRPr="009A095C" w:rsidRDefault="00763223" w:rsidP="001D5A8A">
      <w:pPr>
        <w:pStyle w:val="af1"/>
        <w:widowControl w:val="0"/>
        <w:ind w:left="0"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t>- содержат понятие муниципальных программ</w:t>
      </w:r>
      <w:r w:rsidR="004578C2" w:rsidRPr="009A095C">
        <w:rPr>
          <w:sz w:val="26"/>
          <w:szCs w:val="26"/>
        </w:rPr>
        <w:t>, включение в которые наказов избирателей не предусмотрено проверяемым Положением</w:t>
      </w:r>
      <w:r w:rsidRPr="009A095C">
        <w:rPr>
          <w:sz w:val="26"/>
          <w:szCs w:val="26"/>
        </w:rPr>
        <w:t>;</w:t>
      </w:r>
    </w:p>
    <w:p w:rsidR="00304D76" w:rsidRPr="009A095C" w:rsidRDefault="00763223" w:rsidP="001D5A8A">
      <w:pPr>
        <w:pStyle w:val="af1"/>
        <w:widowControl w:val="0"/>
        <w:ind w:left="0" w:firstLine="709"/>
        <w:jc w:val="both"/>
        <w:rPr>
          <w:bCs/>
          <w:sz w:val="26"/>
          <w:szCs w:val="26"/>
          <w:shd w:val="clear" w:color="auto" w:fill="FFFFFF"/>
        </w:rPr>
      </w:pPr>
      <w:r w:rsidRPr="009A095C">
        <w:rPr>
          <w:sz w:val="26"/>
          <w:szCs w:val="26"/>
        </w:rPr>
        <w:t>- предус</w:t>
      </w:r>
      <w:r w:rsidR="00B35105">
        <w:rPr>
          <w:sz w:val="26"/>
          <w:szCs w:val="26"/>
        </w:rPr>
        <w:t>матривают возможность разработки</w:t>
      </w:r>
      <w:r w:rsidRPr="009A095C">
        <w:rPr>
          <w:sz w:val="26"/>
          <w:szCs w:val="26"/>
        </w:rPr>
        <w:t>, формировани</w:t>
      </w:r>
      <w:r w:rsidR="00B35105">
        <w:rPr>
          <w:sz w:val="26"/>
          <w:szCs w:val="26"/>
        </w:rPr>
        <w:t>я</w:t>
      </w:r>
      <w:r w:rsidRPr="009A095C">
        <w:rPr>
          <w:sz w:val="26"/>
          <w:szCs w:val="26"/>
        </w:rPr>
        <w:t xml:space="preserve"> и реализации (финансирования) за счет средств местных бюджетов мероприятий только лишь муниципальных программ</w:t>
      </w:r>
      <w:r w:rsidR="004578C2" w:rsidRPr="009A095C">
        <w:rPr>
          <w:sz w:val="26"/>
          <w:szCs w:val="26"/>
        </w:rPr>
        <w:t>, в которые наказы избирателей не подлежат включению в силу проверяемого Положения</w:t>
      </w:r>
      <w:r w:rsidR="001D213D" w:rsidRPr="009A095C">
        <w:rPr>
          <w:bCs/>
          <w:sz w:val="26"/>
          <w:szCs w:val="26"/>
          <w:shd w:val="clear" w:color="auto" w:fill="FFFFFF"/>
        </w:rPr>
        <w:t>.</w:t>
      </w:r>
    </w:p>
    <w:p w:rsidR="009D78F8" w:rsidRPr="009D78F8" w:rsidRDefault="009D78F8" w:rsidP="009D7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8F8">
        <w:rPr>
          <w:sz w:val="26"/>
          <w:szCs w:val="26"/>
        </w:rPr>
        <w:lastRenderedPageBreak/>
        <w:t>В соответствии с частью 4 статьи 16 «Положени</w:t>
      </w:r>
      <w:r>
        <w:rPr>
          <w:sz w:val="26"/>
          <w:szCs w:val="26"/>
        </w:rPr>
        <w:t>я</w:t>
      </w:r>
      <w:r w:rsidRPr="009D78F8">
        <w:rPr>
          <w:sz w:val="26"/>
          <w:szCs w:val="26"/>
        </w:rPr>
        <w:t xml:space="preserve"> о бюджетном процессе в Партизан</w:t>
      </w:r>
      <w:r>
        <w:rPr>
          <w:sz w:val="26"/>
          <w:szCs w:val="26"/>
        </w:rPr>
        <w:t>ском городском округе», принятого</w:t>
      </w:r>
      <w:r w:rsidRPr="009D78F8">
        <w:rPr>
          <w:sz w:val="26"/>
          <w:szCs w:val="26"/>
        </w:rPr>
        <w:t xml:space="preserve"> Решением Думы Партизанского городского округа от 27.03.2015 №163</w:t>
      </w:r>
      <w:r>
        <w:rPr>
          <w:sz w:val="26"/>
          <w:szCs w:val="26"/>
        </w:rPr>
        <w:t xml:space="preserve">, </w:t>
      </w:r>
      <w:r w:rsidRPr="009D78F8">
        <w:rPr>
          <w:b/>
          <w:sz w:val="26"/>
          <w:szCs w:val="26"/>
        </w:rPr>
        <w:t>составление проекта бюджета</w:t>
      </w:r>
      <w:r w:rsidRPr="009D78F8">
        <w:rPr>
          <w:sz w:val="26"/>
          <w:szCs w:val="26"/>
        </w:rPr>
        <w:t xml:space="preserve"> Партизанского городского округа </w:t>
      </w:r>
      <w:r w:rsidRPr="009D78F8">
        <w:rPr>
          <w:b/>
          <w:sz w:val="26"/>
          <w:szCs w:val="26"/>
        </w:rPr>
        <w:t>основывается на</w:t>
      </w:r>
      <w:r w:rsidRPr="009D78F8">
        <w:rPr>
          <w:sz w:val="26"/>
          <w:szCs w:val="26"/>
        </w:rPr>
        <w:t>:</w:t>
      </w:r>
    </w:p>
    <w:p w:rsidR="009D78F8" w:rsidRPr="009D78F8" w:rsidRDefault="00693CE8" w:rsidP="009D7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D78F8" w:rsidRPr="009D78F8">
        <w:rPr>
          <w:sz w:val="26"/>
          <w:szCs w:val="26"/>
        </w:rPr>
        <w:t xml:space="preserve"> </w:t>
      </w:r>
      <w:r w:rsidR="009D78F8" w:rsidRPr="009D78F8">
        <w:rPr>
          <w:b/>
          <w:sz w:val="26"/>
          <w:szCs w:val="26"/>
        </w:rPr>
        <w:t>положениях послания Президента</w:t>
      </w:r>
      <w:r w:rsidR="009D78F8" w:rsidRPr="009D78F8">
        <w:rPr>
          <w:sz w:val="26"/>
          <w:szCs w:val="26"/>
        </w:rPr>
        <w:t xml:space="preserve">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D78F8" w:rsidRPr="009D78F8" w:rsidRDefault="00693CE8" w:rsidP="009D7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D78F8" w:rsidRPr="009D78F8">
        <w:rPr>
          <w:sz w:val="26"/>
          <w:szCs w:val="26"/>
        </w:rPr>
        <w:t xml:space="preserve"> </w:t>
      </w:r>
      <w:r w:rsidR="009D78F8" w:rsidRPr="009D78F8">
        <w:rPr>
          <w:b/>
          <w:sz w:val="26"/>
          <w:szCs w:val="26"/>
        </w:rPr>
        <w:t>основных направлениях бюджетной и налоговой политики</w:t>
      </w:r>
      <w:r w:rsidR="009D78F8" w:rsidRPr="009D78F8">
        <w:rPr>
          <w:sz w:val="26"/>
          <w:szCs w:val="26"/>
        </w:rPr>
        <w:t>;</w:t>
      </w:r>
    </w:p>
    <w:p w:rsidR="009D78F8" w:rsidRPr="009D78F8" w:rsidRDefault="00693CE8" w:rsidP="009D7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D78F8" w:rsidRPr="009D78F8">
        <w:rPr>
          <w:sz w:val="26"/>
          <w:szCs w:val="26"/>
        </w:rPr>
        <w:t xml:space="preserve"> </w:t>
      </w:r>
      <w:r w:rsidR="009D78F8" w:rsidRPr="009D78F8">
        <w:rPr>
          <w:b/>
          <w:sz w:val="26"/>
          <w:szCs w:val="26"/>
        </w:rPr>
        <w:t>прогнозе социально-экономического развития</w:t>
      </w:r>
      <w:r w:rsidR="009D78F8" w:rsidRPr="009D78F8">
        <w:rPr>
          <w:sz w:val="26"/>
          <w:szCs w:val="26"/>
        </w:rPr>
        <w:t>;</w:t>
      </w:r>
    </w:p>
    <w:p w:rsidR="009D78F8" w:rsidRPr="009D78F8" w:rsidRDefault="00693CE8" w:rsidP="009D7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D78F8" w:rsidRPr="009D78F8">
        <w:rPr>
          <w:sz w:val="26"/>
          <w:szCs w:val="26"/>
        </w:rPr>
        <w:t xml:space="preserve"> </w:t>
      </w:r>
      <w:r w:rsidR="009D78F8" w:rsidRPr="009D78F8">
        <w:rPr>
          <w:b/>
          <w:sz w:val="26"/>
          <w:szCs w:val="26"/>
        </w:rPr>
        <w:t>бюджетном прогнозе</w:t>
      </w:r>
      <w:r w:rsidR="009D78F8" w:rsidRPr="009D78F8">
        <w:rPr>
          <w:sz w:val="26"/>
          <w:szCs w:val="26"/>
        </w:rPr>
        <w:t xml:space="preserve"> (проекте бюджетного прогноза, проекте изменений бюджетного прогноза) на долгосрочный период;</w:t>
      </w:r>
    </w:p>
    <w:p w:rsidR="009D78F8" w:rsidRPr="009D78F8" w:rsidRDefault="00693CE8" w:rsidP="009D7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D78F8" w:rsidRPr="009D78F8">
        <w:rPr>
          <w:sz w:val="26"/>
          <w:szCs w:val="26"/>
        </w:rPr>
        <w:t xml:space="preserve"> </w:t>
      </w:r>
      <w:r w:rsidR="009D78F8" w:rsidRPr="009D78F8">
        <w:rPr>
          <w:b/>
          <w:sz w:val="26"/>
          <w:szCs w:val="26"/>
        </w:rPr>
        <w:t>муниципальных программах</w:t>
      </w:r>
      <w:r w:rsidR="009D78F8" w:rsidRPr="009D78F8">
        <w:rPr>
          <w:sz w:val="26"/>
          <w:szCs w:val="26"/>
        </w:rPr>
        <w:t xml:space="preserve"> (проектах муниципальных программ, проектах изменений указанных программ).</w:t>
      </w:r>
    </w:p>
    <w:p w:rsidR="007819F6" w:rsidRPr="009D78F8" w:rsidRDefault="007819F6" w:rsidP="009D78F8">
      <w:pPr>
        <w:pStyle w:val="af1"/>
        <w:widowControl w:val="0"/>
        <w:ind w:left="0" w:firstLine="709"/>
        <w:jc w:val="both"/>
        <w:rPr>
          <w:bCs/>
          <w:sz w:val="26"/>
          <w:szCs w:val="26"/>
          <w:shd w:val="clear" w:color="auto" w:fill="FFFFFF"/>
        </w:rPr>
      </w:pPr>
    </w:p>
    <w:p w:rsidR="006629FB" w:rsidRPr="009A095C" w:rsidRDefault="00304D76" w:rsidP="006629FB">
      <w:pPr>
        <w:pStyle w:val="af1"/>
        <w:autoSpaceDE w:val="0"/>
        <w:autoSpaceDN w:val="0"/>
        <w:adjustRightInd w:val="0"/>
        <w:spacing w:before="240"/>
        <w:ind w:left="0" w:firstLine="709"/>
        <w:jc w:val="both"/>
        <w:rPr>
          <w:b/>
          <w:sz w:val="26"/>
          <w:szCs w:val="26"/>
        </w:rPr>
      </w:pPr>
      <w:r w:rsidRPr="009A095C">
        <w:rPr>
          <w:b/>
          <w:bCs/>
          <w:sz w:val="26"/>
          <w:szCs w:val="26"/>
          <w:shd w:val="clear" w:color="auto" w:fill="FFFFFF"/>
        </w:rPr>
        <w:t xml:space="preserve">Таким образом, правила установленные </w:t>
      </w:r>
      <w:r w:rsidRPr="009A095C">
        <w:rPr>
          <w:b/>
          <w:sz w:val="26"/>
          <w:szCs w:val="26"/>
        </w:rPr>
        <w:t>частью 2 статьи 4</w:t>
      </w:r>
      <w:r w:rsidR="009D78F8">
        <w:rPr>
          <w:b/>
          <w:sz w:val="26"/>
          <w:szCs w:val="26"/>
        </w:rPr>
        <w:t xml:space="preserve"> </w:t>
      </w:r>
      <w:r w:rsidR="009D78F8" w:rsidRPr="009D78F8">
        <w:rPr>
          <w:b/>
          <w:sz w:val="26"/>
          <w:szCs w:val="26"/>
        </w:rPr>
        <w:t>Положения «О наказах избирателей», принятого Решением Думы Партизанского городского округа от 06.07.2011 №344</w:t>
      </w:r>
      <w:r w:rsidR="009D78F8">
        <w:rPr>
          <w:b/>
          <w:sz w:val="26"/>
          <w:szCs w:val="26"/>
        </w:rPr>
        <w:t>,</w:t>
      </w:r>
      <w:r w:rsidR="009D78F8" w:rsidRPr="009D78F8">
        <w:rPr>
          <w:b/>
          <w:sz w:val="26"/>
          <w:szCs w:val="26"/>
        </w:rPr>
        <w:t xml:space="preserve"> </w:t>
      </w:r>
      <w:r w:rsidRPr="009A095C">
        <w:rPr>
          <w:b/>
          <w:bCs/>
          <w:sz w:val="26"/>
          <w:szCs w:val="26"/>
          <w:shd w:val="clear" w:color="auto" w:fill="FFFFFF"/>
        </w:rPr>
        <w:t xml:space="preserve">исключают возможность учета наказов избирателей при разработке и реализации </w:t>
      </w:r>
      <w:r w:rsidR="006629FB" w:rsidRPr="009A095C">
        <w:rPr>
          <w:b/>
          <w:bCs/>
          <w:sz w:val="26"/>
          <w:szCs w:val="26"/>
          <w:shd w:val="clear" w:color="auto" w:fill="FFFFFF"/>
        </w:rPr>
        <w:t>муниципальных программ</w:t>
      </w:r>
      <w:r w:rsidR="0071291E">
        <w:rPr>
          <w:b/>
          <w:bCs/>
          <w:sz w:val="26"/>
          <w:szCs w:val="26"/>
          <w:shd w:val="clear" w:color="auto" w:fill="FFFFFF"/>
        </w:rPr>
        <w:t>,</w:t>
      </w:r>
      <w:r w:rsidR="0071291E" w:rsidRPr="0071291E">
        <w:rPr>
          <w:b/>
          <w:sz w:val="26"/>
          <w:szCs w:val="26"/>
        </w:rPr>
        <w:t xml:space="preserve"> </w:t>
      </w:r>
      <w:r w:rsidR="0071291E">
        <w:rPr>
          <w:b/>
          <w:sz w:val="26"/>
          <w:szCs w:val="26"/>
        </w:rPr>
        <w:t>прогноза</w:t>
      </w:r>
      <w:r w:rsidR="0071291E" w:rsidRPr="009D78F8">
        <w:rPr>
          <w:b/>
          <w:sz w:val="26"/>
          <w:szCs w:val="26"/>
        </w:rPr>
        <w:t xml:space="preserve"> социально-экономического развития</w:t>
      </w:r>
      <w:r w:rsidR="006629FB" w:rsidRPr="009A095C">
        <w:rPr>
          <w:b/>
          <w:bCs/>
          <w:sz w:val="26"/>
          <w:szCs w:val="26"/>
          <w:shd w:val="clear" w:color="auto" w:fill="FFFFFF"/>
        </w:rPr>
        <w:t xml:space="preserve"> городского округа, а следовательно,</w:t>
      </w:r>
      <w:r w:rsidR="00952BDA" w:rsidRPr="009A095C">
        <w:rPr>
          <w:b/>
          <w:bCs/>
          <w:sz w:val="26"/>
          <w:szCs w:val="26"/>
          <w:shd w:val="clear" w:color="auto" w:fill="FFFFFF"/>
        </w:rPr>
        <w:t xml:space="preserve"> </w:t>
      </w:r>
      <w:r w:rsidR="006629FB" w:rsidRPr="009A095C">
        <w:rPr>
          <w:b/>
          <w:bCs/>
          <w:sz w:val="26"/>
          <w:szCs w:val="26"/>
          <w:shd w:val="clear" w:color="auto" w:fill="FFFFFF"/>
        </w:rPr>
        <w:t xml:space="preserve">возможность </w:t>
      </w:r>
      <w:r w:rsidR="00952BDA" w:rsidRPr="009A095C">
        <w:rPr>
          <w:b/>
          <w:bCs/>
          <w:sz w:val="26"/>
          <w:szCs w:val="26"/>
          <w:shd w:val="clear" w:color="auto" w:fill="FFFFFF"/>
        </w:rPr>
        <w:t xml:space="preserve">их </w:t>
      </w:r>
      <w:r w:rsidR="00952BDA" w:rsidRPr="009A095C">
        <w:rPr>
          <w:b/>
          <w:sz w:val="26"/>
          <w:szCs w:val="26"/>
        </w:rPr>
        <w:t>учета при разработке проекта решения о местном бюджете</w:t>
      </w:r>
      <w:r w:rsidR="00952BDA" w:rsidRPr="009A095C">
        <w:rPr>
          <w:b/>
          <w:bCs/>
          <w:sz w:val="26"/>
          <w:szCs w:val="26"/>
          <w:shd w:val="clear" w:color="auto" w:fill="FFFFFF"/>
        </w:rPr>
        <w:t xml:space="preserve"> </w:t>
      </w:r>
      <w:r w:rsidR="006629FB" w:rsidRPr="009A095C">
        <w:rPr>
          <w:b/>
          <w:bCs/>
          <w:sz w:val="26"/>
          <w:szCs w:val="26"/>
          <w:shd w:val="clear" w:color="auto" w:fill="FFFFFF"/>
        </w:rPr>
        <w:t>и</w:t>
      </w:r>
      <w:r w:rsidR="00952BDA" w:rsidRPr="009A095C">
        <w:rPr>
          <w:b/>
          <w:bCs/>
          <w:sz w:val="26"/>
          <w:szCs w:val="26"/>
          <w:shd w:val="clear" w:color="auto" w:fill="FFFFFF"/>
        </w:rPr>
        <w:t xml:space="preserve"> </w:t>
      </w:r>
      <w:r w:rsidR="006629FB" w:rsidRPr="009A095C">
        <w:rPr>
          <w:b/>
          <w:bCs/>
          <w:sz w:val="26"/>
          <w:szCs w:val="26"/>
          <w:shd w:val="clear" w:color="auto" w:fill="FFFFFF"/>
        </w:rPr>
        <w:t xml:space="preserve">финансирования за счет средств местного бюджета, что противоречит требованиям статьи </w:t>
      </w:r>
      <w:r w:rsidR="006629FB" w:rsidRPr="009A095C">
        <w:rPr>
          <w:b/>
          <w:sz w:val="26"/>
          <w:szCs w:val="26"/>
        </w:rPr>
        <w:t>33 Федерального закона от 06.10.2003 №131-ФЗ, в соответствии с которой</w:t>
      </w:r>
      <w:r w:rsidR="0071291E">
        <w:rPr>
          <w:b/>
          <w:sz w:val="26"/>
          <w:szCs w:val="26"/>
        </w:rPr>
        <w:t>,</w:t>
      </w:r>
      <w:r w:rsidR="006629FB" w:rsidRPr="009A095C">
        <w:rPr>
          <w:b/>
          <w:sz w:val="26"/>
          <w:szCs w:val="26"/>
        </w:rPr>
        <w:t xml:space="preserve"> органы местного самоуправления и должностные лица местного самоуправления обязаны содействовать населению в непосредственном осуществлении</w:t>
      </w:r>
      <w:r w:rsidR="00E3129E">
        <w:rPr>
          <w:b/>
          <w:sz w:val="26"/>
          <w:szCs w:val="26"/>
        </w:rPr>
        <w:t xml:space="preserve"> им</w:t>
      </w:r>
      <w:r w:rsidR="006629FB" w:rsidRPr="009A095C">
        <w:rPr>
          <w:b/>
          <w:sz w:val="26"/>
          <w:szCs w:val="26"/>
        </w:rPr>
        <w:t xml:space="preserve"> местного самоуправления и участии </w:t>
      </w:r>
      <w:r w:rsidR="00E3129E">
        <w:rPr>
          <w:b/>
          <w:sz w:val="26"/>
          <w:szCs w:val="26"/>
        </w:rPr>
        <w:t>его</w:t>
      </w:r>
      <w:r w:rsidR="006629FB" w:rsidRPr="009A095C">
        <w:rPr>
          <w:b/>
          <w:sz w:val="26"/>
          <w:szCs w:val="26"/>
        </w:rPr>
        <w:t xml:space="preserve"> в осуществлении местного самоуправления.</w:t>
      </w:r>
    </w:p>
    <w:p w:rsidR="007C3FC1" w:rsidRPr="009A095C" w:rsidRDefault="007C3FC1" w:rsidP="001D5A8A">
      <w:pPr>
        <w:pStyle w:val="af1"/>
        <w:widowControl w:val="0"/>
        <w:ind w:left="0" w:firstLine="709"/>
        <w:jc w:val="both"/>
        <w:rPr>
          <w:bCs/>
          <w:sz w:val="26"/>
          <w:szCs w:val="26"/>
          <w:shd w:val="clear" w:color="auto" w:fill="FFFFFF"/>
        </w:rPr>
      </w:pPr>
    </w:p>
    <w:p w:rsidR="00D043C0" w:rsidRPr="009A095C" w:rsidRDefault="00D043C0" w:rsidP="00D043C0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9A095C">
        <w:rPr>
          <w:bCs/>
          <w:sz w:val="26"/>
          <w:szCs w:val="26"/>
        </w:rPr>
        <w:t xml:space="preserve">Статьей 4 </w:t>
      </w:r>
      <w:r w:rsidR="0071291E">
        <w:rPr>
          <w:bCs/>
          <w:sz w:val="26"/>
          <w:szCs w:val="26"/>
        </w:rPr>
        <w:t xml:space="preserve">проверяемого </w:t>
      </w:r>
      <w:r w:rsidRPr="009A095C">
        <w:rPr>
          <w:bCs/>
          <w:sz w:val="26"/>
          <w:szCs w:val="26"/>
        </w:rPr>
        <w:t>Положения установлено, что</w:t>
      </w:r>
      <w:r w:rsidRPr="009A095C">
        <w:rPr>
          <w:sz w:val="26"/>
          <w:szCs w:val="26"/>
        </w:rPr>
        <w:t xml:space="preserve"> Дума Партизанского городского округа:</w:t>
      </w:r>
    </w:p>
    <w:p w:rsidR="00D043C0" w:rsidRPr="009A095C" w:rsidRDefault="00D043C0" w:rsidP="00D043C0">
      <w:pPr>
        <w:pStyle w:val="af1"/>
        <w:autoSpaceDE w:val="0"/>
        <w:autoSpaceDN w:val="0"/>
        <w:adjustRightInd w:val="0"/>
        <w:ind w:left="0" w:firstLine="709"/>
        <w:jc w:val="both"/>
        <w:outlineLvl w:val="0"/>
        <w:rPr>
          <w:b/>
          <w:sz w:val="26"/>
          <w:szCs w:val="26"/>
        </w:rPr>
      </w:pPr>
      <w:r w:rsidRPr="009A095C">
        <w:rPr>
          <w:sz w:val="26"/>
          <w:szCs w:val="26"/>
        </w:rPr>
        <w:t>- в срок</w:t>
      </w:r>
      <w:r w:rsidRPr="009A095C">
        <w:rPr>
          <w:b/>
          <w:sz w:val="26"/>
          <w:szCs w:val="26"/>
        </w:rPr>
        <w:t xml:space="preserve"> не позднее 15 октября текущего года</w:t>
      </w:r>
      <w:r w:rsidRPr="009A095C">
        <w:rPr>
          <w:sz w:val="26"/>
          <w:szCs w:val="26"/>
        </w:rPr>
        <w:t xml:space="preserve"> рассматривает проект перечня наказов избирателей, принимает решение об одобрении и принятии к выполнению или отклонении по каждому из внесенных предложений о наказах избирателей и </w:t>
      </w:r>
      <w:r w:rsidRPr="009A095C">
        <w:rPr>
          <w:b/>
          <w:sz w:val="26"/>
          <w:szCs w:val="26"/>
        </w:rPr>
        <w:t>утверждает перечень наказов избирателей</w:t>
      </w:r>
      <w:r w:rsidRPr="009A095C">
        <w:rPr>
          <w:sz w:val="26"/>
          <w:szCs w:val="26"/>
        </w:rPr>
        <w:t>;</w:t>
      </w:r>
    </w:p>
    <w:p w:rsidR="00D043C0" w:rsidRPr="009A095C" w:rsidRDefault="00D043C0" w:rsidP="00D043C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A095C">
        <w:rPr>
          <w:sz w:val="26"/>
          <w:szCs w:val="26"/>
        </w:rPr>
        <w:t xml:space="preserve">- </w:t>
      </w:r>
      <w:r w:rsidRPr="009A095C">
        <w:rPr>
          <w:b/>
          <w:sz w:val="26"/>
          <w:szCs w:val="26"/>
        </w:rPr>
        <w:t>решение</w:t>
      </w:r>
      <w:r w:rsidRPr="009A095C">
        <w:rPr>
          <w:sz w:val="26"/>
          <w:szCs w:val="26"/>
        </w:rPr>
        <w:t xml:space="preserve"> Думы Партизанского городского округа </w:t>
      </w:r>
      <w:r w:rsidRPr="009A095C">
        <w:rPr>
          <w:b/>
          <w:sz w:val="26"/>
          <w:szCs w:val="26"/>
        </w:rPr>
        <w:t>об утверждении перечня наказов  избирателей (то есть</w:t>
      </w:r>
      <w:r w:rsidR="0071291E">
        <w:rPr>
          <w:b/>
          <w:sz w:val="26"/>
          <w:szCs w:val="26"/>
        </w:rPr>
        <w:t>,</w:t>
      </w:r>
      <w:r w:rsidRPr="009A095C">
        <w:rPr>
          <w:b/>
          <w:sz w:val="26"/>
          <w:szCs w:val="26"/>
        </w:rPr>
        <w:t xml:space="preserve"> </w:t>
      </w:r>
      <w:r w:rsidR="0071291E">
        <w:rPr>
          <w:b/>
          <w:sz w:val="26"/>
          <w:szCs w:val="26"/>
        </w:rPr>
        <w:t xml:space="preserve">возможно, </w:t>
      </w:r>
      <w:r w:rsidRPr="009A095C">
        <w:rPr>
          <w:b/>
          <w:sz w:val="26"/>
          <w:szCs w:val="26"/>
        </w:rPr>
        <w:t>позже 15 октября) направляется в администрацию</w:t>
      </w:r>
      <w:r w:rsidRPr="009A095C">
        <w:rPr>
          <w:sz w:val="26"/>
          <w:szCs w:val="26"/>
        </w:rPr>
        <w:t xml:space="preserve"> Партизанского городского округа.</w:t>
      </w:r>
    </w:p>
    <w:p w:rsidR="00763223" w:rsidRPr="009A095C" w:rsidRDefault="00763223" w:rsidP="00D043C0">
      <w:pPr>
        <w:pStyle w:val="af1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A095C">
        <w:rPr>
          <w:bCs/>
          <w:sz w:val="26"/>
          <w:szCs w:val="26"/>
        </w:rPr>
        <w:t>В соответствии с частью 1 статьи 179 Бюджетного кодекса Российской Федерации порядок принятия решений о разработке государственных программ Российской Федерации, государственных программ субъекта Российской Федерации,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образования.</w:t>
      </w:r>
    </w:p>
    <w:p w:rsidR="00BD7C09" w:rsidRPr="009A095C" w:rsidRDefault="00763223" w:rsidP="00BD7C0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A095C">
        <w:rPr>
          <w:bCs/>
          <w:sz w:val="26"/>
          <w:szCs w:val="26"/>
        </w:rPr>
        <w:t xml:space="preserve">Во исполнение данного требования федерального законодательства </w:t>
      </w:r>
      <w:r w:rsidR="00BD7C09" w:rsidRPr="009A095C">
        <w:rPr>
          <w:bCs/>
          <w:sz w:val="26"/>
          <w:szCs w:val="26"/>
        </w:rPr>
        <w:t xml:space="preserve">администрацией Партизанского городского округа </w:t>
      </w:r>
      <w:r w:rsidR="00BD7C09" w:rsidRPr="009A095C">
        <w:rPr>
          <w:sz w:val="26"/>
          <w:szCs w:val="26"/>
        </w:rPr>
        <w:t>постановлением от 26.08.2013 №890-па утвержден «Порядок принятия решения о разработке, формировании и реализации муниципальных программ и оценки эффективности их реализации»</w:t>
      </w:r>
      <w:r w:rsidR="00BD7C09" w:rsidRPr="009A095C">
        <w:rPr>
          <w:bCs/>
          <w:sz w:val="26"/>
          <w:szCs w:val="26"/>
        </w:rPr>
        <w:t>.</w:t>
      </w:r>
    </w:p>
    <w:p w:rsidR="00FB76B7" w:rsidRPr="009A095C" w:rsidRDefault="00FB76B7" w:rsidP="00FB76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t xml:space="preserve">Пунктами 2.5, 2.7, 2.8 данного </w:t>
      </w:r>
      <w:r w:rsidR="00D043C0" w:rsidRPr="009A095C">
        <w:rPr>
          <w:sz w:val="26"/>
          <w:szCs w:val="26"/>
        </w:rPr>
        <w:t>П</w:t>
      </w:r>
      <w:r w:rsidRPr="009A095C">
        <w:rPr>
          <w:sz w:val="26"/>
          <w:szCs w:val="26"/>
        </w:rPr>
        <w:t>орядка установлено, что:</w:t>
      </w:r>
    </w:p>
    <w:p w:rsidR="004578C2" w:rsidRPr="009A095C" w:rsidRDefault="00FB76B7" w:rsidP="00FB76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t xml:space="preserve">- </w:t>
      </w:r>
      <w:r w:rsidRPr="009A095C">
        <w:rPr>
          <w:b/>
          <w:sz w:val="26"/>
          <w:szCs w:val="26"/>
        </w:rPr>
        <w:t>проект муниципальной программы направляется</w:t>
      </w:r>
      <w:r w:rsidRPr="009A095C">
        <w:rPr>
          <w:sz w:val="26"/>
          <w:szCs w:val="26"/>
        </w:rPr>
        <w:t xml:space="preserve"> ответственным исполнителем на согласование </w:t>
      </w:r>
      <w:r w:rsidRPr="009A095C">
        <w:rPr>
          <w:b/>
          <w:sz w:val="26"/>
          <w:szCs w:val="26"/>
        </w:rPr>
        <w:t>в отдел экономики</w:t>
      </w:r>
      <w:r w:rsidRPr="009A095C">
        <w:rPr>
          <w:sz w:val="26"/>
          <w:szCs w:val="26"/>
        </w:rPr>
        <w:t xml:space="preserve"> управления экономического развития администрации городского округа </w:t>
      </w:r>
      <w:r w:rsidRPr="009A095C">
        <w:rPr>
          <w:b/>
          <w:sz w:val="26"/>
          <w:szCs w:val="26"/>
        </w:rPr>
        <w:t>в срок до 20 июня текущего года</w:t>
      </w:r>
      <w:r w:rsidR="004578C2" w:rsidRPr="009A095C">
        <w:rPr>
          <w:sz w:val="26"/>
          <w:szCs w:val="26"/>
        </w:rPr>
        <w:t>;</w:t>
      </w:r>
    </w:p>
    <w:p w:rsidR="00FB76B7" w:rsidRPr="009A095C" w:rsidRDefault="009A35CD" w:rsidP="00FB76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lastRenderedPageBreak/>
        <w:t xml:space="preserve">- </w:t>
      </w:r>
      <w:r w:rsidR="00FB76B7" w:rsidRPr="009A095C">
        <w:rPr>
          <w:b/>
          <w:sz w:val="26"/>
          <w:szCs w:val="26"/>
        </w:rPr>
        <w:t xml:space="preserve">проект </w:t>
      </w:r>
      <w:r w:rsidRPr="009A095C">
        <w:rPr>
          <w:b/>
          <w:sz w:val="26"/>
          <w:szCs w:val="26"/>
        </w:rPr>
        <w:t>муниципальной программы</w:t>
      </w:r>
      <w:r w:rsidRPr="009A095C">
        <w:rPr>
          <w:sz w:val="26"/>
          <w:szCs w:val="26"/>
        </w:rPr>
        <w:t xml:space="preserve"> </w:t>
      </w:r>
      <w:r w:rsidR="00FB76B7" w:rsidRPr="009A095C">
        <w:rPr>
          <w:b/>
          <w:sz w:val="26"/>
          <w:szCs w:val="26"/>
        </w:rPr>
        <w:t>в срок до 1 июля</w:t>
      </w:r>
      <w:r w:rsidR="00FB76B7" w:rsidRPr="009A095C">
        <w:rPr>
          <w:sz w:val="26"/>
          <w:szCs w:val="26"/>
        </w:rPr>
        <w:t xml:space="preserve"> </w:t>
      </w:r>
      <w:r w:rsidRPr="009A095C">
        <w:rPr>
          <w:b/>
          <w:sz w:val="26"/>
          <w:szCs w:val="26"/>
        </w:rPr>
        <w:t xml:space="preserve">направляется в </w:t>
      </w:r>
      <w:r w:rsidR="00FB76B7" w:rsidRPr="009A095C">
        <w:rPr>
          <w:b/>
          <w:sz w:val="26"/>
          <w:szCs w:val="26"/>
        </w:rPr>
        <w:t xml:space="preserve"> контрольно-счетную палату</w:t>
      </w:r>
      <w:r w:rsidR="00FB76B7" w:rsidRPr="009A095C">
        <w:rPr>
          <w:sz w:val="26"/>
          <w:szCs w:val="26"/>
        </w:rPr>
        <w:t xml:space="preserve"> Партизанского городского округа для получения заключения о результатах экспе</w:t>
      </w:r>
      <w:r w:rsidRPr="009A095C">
        <w:rPr>
          <w:sz w:val="26"/>
          <w:szCs w:val="26"/>
        </w:rPr>
        <w:t>ртно-аналитического мероприятия;</w:t>
      </w:r>
    </w:p>
    <w:p w:rsidR="00FB76B7" w:rsidRPr="009A095C" w:rsidRDefault="009A35CD" w:rsidP="009A35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t>-</w:t>
      </w:r>
      <w:r w:rsidR="00FB76B7" w:rsidRPr="009A095C">
        <w:rPr>
          <w:sz w:val="26"/>
          <w:szCs w:val="26"/>
        </w:rPr>
        <w:t xml:space="preserve"> </w:t>
      </w:r>
      <w:r w:rsidRPr="009A095C">
        <w:rPr>
          <w:b/>
          <w:sz w:val="26"/>
          <w:szCs w:val="26"/>
        </w:rPr>
        <w:t xml:space="preserve">в срок до 1 августа </w:t>
      </w:r>
      <w:r w:rsidR="00FB76B7" w:rsidRPr="009A095C">
        <w:rPr>
          <w:b/>
          <w:sz w:val="26"/>
          <w:szCs w:val="26"/>
        </w:rPr>
        <w:t>проект</w:t>
      </w:r>
      <w:r w:rsidRPr="009A095C">
        <w:rPr>
          <w:b/>
          <w:sz w:val="26"/>
          <w:szCs w:val="26"/>
        </w:rPr>
        <w:t xml:space="preserve"> муниципальной программы направляется</w:t>
      </w:r>
      <w:r w:rsidR="00FB76B7" w:rsidRPr="009A095C">
        <w:rPr>
          <w:b/>
          <w:sz w:val="26"/>
          <w:szCs w:val="26"/>
        </w:rPr>
        <w:t xml:space="preserve"> в Думу</w:t>
      </w:r>
      <w:r w:rsidR="00FB76B7" w:rsidRPr="009A095C">
        <w:rPr>
          <w:sz w:val="26"/>
          <w:szCs w:val="26"/>
        </w:rPr>
        <w:t xml:space="preserve"> Партизанского городского округа.</w:t>
      </w:r>
    </w:p>
    <w:p w:rsidR="0071291E" w:rsidRDefault="0071291E" w:rsidP="00B24F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291E" w:rsidRDefault="0071291E" w:rsidP="00B24FF9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71291E">
        <w:rPr>
          <w:b/>
          <w:sz w:val="26"/>
          <w:szCs w:val="26"/>
        </w:rPr>
        <w:t>Таким образом,</w:t>
      </w:r>
      <w:r w:rsidRPr="0071291E">
        <w:rPr>
          <w:b/>
          <w:bCs/>
          <w:sz w:val="26"/>
          <w:szCs w:val="26"/>
        </w:rPr>
        <w:t xml:space="preserve"> нормы статьи 4 проверяемого </w:t>
      </w:r>
      <w:r w:rsidRPr="0071291E">
        <w:rPr>
          <w:b/>
          <w:sz w:val="26"/>
          <w:szCs w:val="26"/>
        </w:rPr>
        <w:t>Положения «О наказах избирателей», принятого Решением Думы Партизанского городского округа от 06.07.2011 №344,</w:t>
      </w:r>
      <w:r>
        <w:rPr>
          <w:b/>
          <w:sz w:val="26"/>
          <w:szCs w:val="26"/>
        </w:rPr>
        <w:t xml:space="preserve"> позволяют утверждать перечень наказов избирателей на следующий год после разработки, согласования, проверки проектов муниципальных программ, что исключает возможность их учета при </w:t>
      </w:r>
      <w:r w:rsidRPr="009A095C">
        <w:rPr>
          <w:b/>
          <w:bCs/>
          <w:sz w:val="26"/>
          <w:szCs w:val="26"/>
          <w:shd w:val="clear" w:color="auto" w:fill="FFFFFF"/>
        </w:rPr>
        <w:t>разработке и реализации муниципальных программ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71291E" w:rsidRDefault="0071291E" w:rsidP="00B24FF9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</w:p>
    <w:p w:rsidR="00B24FF9" w:rsidRPr="0071291E" w:rsidRDefault="00B24FF9" w:rsidP="0071291E">
      <w:pPr>
        <w:pStyle w:val="a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291E">
        <w:rPr>
          <w:sz w:val="26"/>
          <w:szCs w:val="26"/>
        </w:rPr>
        <w:t xml:space="preserve">В соответствии с частью 1 статьи 185 Бюджетного кодекса Российской Федерации </w:t>
      </w:r>
      <w:r w:rsidRPr="0071291E">
        <w:rPr>
          <w:b/>
          <w:sz w:val="26"/>
          <w:szCs w:val="26"/>
        </w:rPr>
        <w:t>местные администрации</w:t>
      </w:r>
      <w:r w:rsidRPr="0071291E">
        <w:rPr>
          <w:sz w:val="26"/>
          <w:szCs w:val="26"/>
        </w:rPr>
        <w:t xml:space="preserve"> муниципальных образований </w:t>
      </w:r>
      <w:r w:rsidRPr="0071291E">
        <w:rPr>
          <w:b/>
          <w:sz w:val="26"/>
          <w:szCs w:val="26"/>
        </w:rPr>
        <w:t>вносят</w:t>
      </w:r>
      <w:r w:rsidRPr="0071291E">
        <w:rPr>
          <w:sz w:val="26"/>
          <w:szCs w:val="26"/>
        </w:rPr>
        <w:t xml:space="preserve"> на рассмотрение представительного органа </w:t>
      </w:r>
      <w:r w:rsidRPr="0071291E">
        <w:rPr>
          <w:b/>
          <w:sz w:val="26"/>
          <w:szCs w:val="26"/>
        </w:rPr>
        <w:t>проект решения о местном бюджете в сроки</w:t>
      </w:r>
      <w:r w:rsidRPr="0071291E">
        <w:rPr>
          <w:sz w:val="26"/>
          <w:szCs w:val="26"/>
        </w:rPr>
        <w:t xml:space="preserve">, </w:t>
      </w:r>
      <w:r w:rsidRPr="0071291E">
        <w:rPr>
          <w:b/>
          <w:sz w:val="26"/>
          <w:szCs w:val="26"/>
        </w:rPr>
        <w:t>установленные муниципальным правовым актом</w:t>
      </w:r>
      <w:r w:rsidRPr="0071291E">
        <w:rPr>
          <w:sz w:val="26"/>
          <w:szCs w:val="26"/>
        </w:rPr>
        <w:t xml:space="preserve"> представительного органа муниципального образования, </w:t>
      </w:r>
      <w:r w:rsidRPr="0071291E">
        <w:rPr>
          <w:b/>
          <w:sz w:val="26"/>
          <w:szCs w:val="26"/>
        </w:rPr>
        <w:t>но не позднее 15 ноября текущего года</w:t>
      </w:r>
      <w:r w:rsidRPr="0071291E">
        <w:rPr>
          <w:sz w:val="26"/>
          <w:szCs w:val="26"/>
        </w:rPr>
        <w:t>.</w:t>
      </w:r>
    </w:p>
    <w:p w:rsidR="009A35CD" w:rsidRDefault="00D043C0" w:rsidP="007129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95C">
        <w:rPr>
          <w:sz w:val="26"/>
          <w:szCs w:val="26"/>
        </w:rPr>
        <w:t>При этом, в</w:t>
      </w:r>
      <w:r w:rsidR="009A35CD" w:rsidRPr="009A095C">
        <w:rPr>
          <w:sz w:val="26"/>
          <w:szCs w:val="26"/>
        </w:rPr>
        <w:t xml:space="preserve"> соответствии с </w:t>
      </w:r>
      <w:r w:rsidRPr="009A095C">
        <w:rPr>
          <w:sz w:val="26"/>
          <w:szCs w:val="26"/>
        </w:rPr>
        <w:t xml:space="preserve">частью 1 статьи 17 «Положения о бюджетном процессе в Партизанском городском округе», принятого Решением Думы Партизанского городского округа от 27.03.2015 №163, </w:t>
      </w:r>
      <w:r w:rsidRPr="009A095C">
        <w:rPr>
          <w:b/>
          <w:sz w:val="26"/>
          <w:szCs w:val="26"/>
        </w:rPr>
        <w:t>а</w:t>
      </w:r>
      <w:r w:rsidR="009A35CD" w:rsidRPr="009A095C">
        <w:rPr>
          <w:b/>
          <w:sz w:val="26"/>
          <w:szCs w:val="26"/>
        </w:rPr>
        <w:t>дминистрация Партизанского городского округа</w:t>
      </w:r>
      <w:r w:rsidR="009A35CD" w:rsidRPr="009A095C">
        <w:rPr>
          <w:sz w:val="26"/>
          <w:szCs w:val="26"/>
        </w:rPr>
        <w:t xml:space="preserve"> </w:t>
      </w:r>
      <w:r w:rsidR="009A35CD" w:rsidRPr="009A095C">
        <w:rPr>
          <w:b/>
          <w:sz w:val="26"/>
          <w:szCs w:val="26"/>
        </w:rPr>
        <w:t>вносит проект решения о бюджете</w:t>
      </w:r>
      <w:r w:rsidR="009A35CD" w:rsidRPr="009A095C">
        <w:rPr>
          <w:sz w:val="26"/>
          <w:szCs w:val="26"/>
        </w:rPr>
        <w:t xml:space="preserve"> Партизанского городского округа на очередной финансовый год и плановый период на рассмотрение </w:t>
      </w:r>
      <w:r w:rsidR="009A35CD" w:rsidRPr="009A095C">
        <w:rPr>
          <w:b/>
          <w:sz w:val="26"/>
          <w:szCs w:val="26"/>
        </w:rPr>
        <w:t xml:space="preserve">в Думу Партизанского городского округа не позднее 1 ноября </w:t>
      </w:r>
      <w:r w:rsidR="009A35CD" w:rsidRPr="009A095C">
        <w:rPr>
          <w:sz w:val="26"/>
          <w:szCs w:val="26"/>
        </w:rPr>
        <w:t>текущего года.</w:t>
      </w:r>
    </w:p>
    <w:p w:rsidR="0071291E" w:rsidRDefault="0071291E" w:rsidP="009A35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291E" w:rsidRPr="00581A3E" w:rsidRDefault="0071291E" w:rsidP="0071291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581A3E">
        <w:rPr>
          <w:b/>
          <w:sz w:val="26"/>
          <w:szCs w:val="26"/>
        </w:rPr>
        <w:t>Таким образом,</w:t>
      </w:r>
      <w:r w:rsidRPr="00581A3E">
        <w:rPr>
          <w:b/>
          <w:bCs/>
          <w:sz w:val="26"/>
          <w:szCs w:val="26"/>
        </w:rPr>
        <w:t xml:space="preserve"> нормы статьи 4 проверяемого </w:t>
      </w:r>
      <w:r w:rsidRPr="00581A3E">
        <w:rPr>
          <w:b/>
          <w:sz w:val="26"/>
          <w:szCs w:val="26"/>
        </w:rPr>
        <w:t>Положения «О наказах избирателей», принятого Решением Думы Партизанского городского округа от 06.07.2011 №344, позволяют утверждать перечень наказов избирателей на следующий год</w:t>
      </w:r>
      <w:r w:rsidR="00190E8F" w:rsidRPr="00581A3E">
        <w:rPr>
          <w:b/>
          <w:sz w:val="26"/>
          <w:szCs w:val="26"/>
        </w:rPr>
        <w:t xml:space="preserve"> </w:t>
      </w:r>
      <w:r w:rsidR="00134905">
        <w:rPr>
          <w:b/>
          <w:sz w:val="26"/>
          <w:szCs w:val="26"/>
        </w:rPr>
        <w:t xml:space="preserve">всего лишь </w:t>
      </w:r>
      <w:r w:rsidR="00190E8F" w:rsidRPr="00581A3E">
        <w:rPr>
          <w:b/>
          <w:sz w:val="26"/>
          <w:szCs w:val="26"/>
        </w:rPr>
        <w:t>за две недели до окончания предельного срок</w:t>
      </w:r>
      <w:r w:rsidR="00134905">
        <w:rPr>
          <w:b/>
          <w:sz w:val="26"/>
          <w:szCs w:val="26"/>
        </w:rPr>
        <w:t>а, установленного для внесения</w:t>
      </w:r>
      <w:r w:rsidR="00190E8F" w:rsidRPr="00581A3E">
        <w:rPr>
          <w:b/>
          <w:sz w:val="26"/>
          <w:szCs w:val="26"/>
        </w:rPr>
        <w:t xml:space="preserve"> п</w:t>
      </w:r>
      <w:r w:rsidR="00581A3E">
        <w:rPr>
          <w:b/>
          <w:sz w:val="26"/>
          <w:szCs w:val="26"/>
        </w:rPr>
        <w:t xml:space="preserve">роекта </w:t>
      </w:r>
      <w:r w:rsidR="00134905">
        <w:rPr>
          <w:b/>
          <w:sz w:val="26"/>
          <w:szCs w:val="26"/>
        </w:rPr>
        <w:t>решения о бюджете</w:t>
      </w:r>
      <w:r w:rsidR="00581A3E">
        <w:rPr>
          <w:b/>
          <w:sz w:val="26"/>
          <w:szCs w:val="26"/>
        </w:rPr>
        <w:t xml:space="preserve"> на следующий год,</w:t>
      </w:r>
      <w:r w:rsidR="00190E8F" w:rsidRPr="00581A3E">
        <w:rPr>
          <w:b/>
          <w:sz w:val="26"/>
          <w:szCs w:val="26"/>
        </w:rPr>
        <w:t xml:space="preserve"> что</w:t>
      </w:r>
      <w:r w:rsidR="00581A3E">
        <w:rPr>
          <w:b/>
          <w:sz w:val="26"/>
          <w:szCs w:val="26"/>
        </w:rPr>
        <w:t>,</w:t>
      </w:r>
      <w:r w:rsidR="00190E8F" w:rsidRPr="00581A3E">
        <w:rPr>
          <w:b/>
          <w:sz w:val="26"/>
          <w:szCs w:val="26"/>
        </w:rPr>
        <w:t xml:space="preserve"> </w:t>
      </w:r>
      <w:r w:rsidR="0041162F">
        <w:rPr>
          <w:b/>
          <w:sz w:val="26"/>
          <w:szCs w:val="26"/>
        </w:rPr>
        <w:t xml:space="preserve">в совокупности с </w:t>
      </w:r>
      <w:r w:rsidR="00190E8F" w:rsidRPr="00581A3E">
        <w:rPr>
          <w:b/>
          <w:sz w:val="26"/>
          <w:szCs w:val="26"/>
        </w:rPr>
        <w:t>невозможност</w:t>
      </w:r>
      <w:r w:rsidR="0041162F">
        <w:rPr>
          <w:b/>
          <w:sz w:val="26"/>
          <w:szCs w:val="26"/>
        </w:rPr>
        <w:t>ью</w:t>
      </w:r>
      <w:r w:rsidR="00190E8F" w:rsidRPr="00581A3E">
        <w:rPr>
          <w:b/>
          <w:sz w:val="26"/>
          <w:szCs w:val="26"/>
        </w:rPr>
        <w:t xml:space="preserve"> учета</w:t>
      </w:r>
      <w:r w:rsidR="00581A3E">
        <w:rPr>
          <w:b/>
          <w:sz w:val="26"/>
          <w:szCs w:val="26"/>
        </w:rPr>
        <w:t xml:space="preserve"> наказов</w:t>
      </w:r>
      <w:r w:rsidR="00190E8F" w:rsidRPr="00581A3E">
        <w:rPr>
          <w:b/>
          <w:sz w:val="26"/>
          <w:szCs w:val="26"/>
        </w:rPr>
        <w:t xml:space="preserve"> при </w:t>
      </w:r>
      <w:r w:rsidR="00190E8F" w:rsidRPr="00581A3E">
        <w:rPr>
          <w:b/>
          <w:bCs/>
          <w:sz w:val="26"/>
          <w:szCs w:val="26"/>
          <w:shd w:val="clear" w:color="auto" w:fill="FFFFFF"/>
        </w:rPr>
        <w:t>разработке муниципальных программ</w:t>
      </w:r>
      <w:r w:rsidR="0041162F">
        <w:rPr>
          <w:b/>
          <w:sz w:val="26"/>
          <w:szCs w:val="26"/>
        </w:rPr>
        <w:t xml:space="preserve"> </w:t>
      </w:r>
      <w:r w:rsidR="00190E8F" w:rsidRPr="00581A3E">
        <w:rPr>
          <w:b/>
          <w:sz w:val="26"/>
          <w:szCs w:val="26"/>
        </w:rPr>
        <w:t>исключает возможность</w:t>
      </w:r>
      <w:r w:rsidR="00581A3E">
        <w:rPr>
          <w:b/>
          <w:sz w:val="26"/>
          <w:szCs w:val="26"/>
        </w:rPr>
        <w:t xml:space="preserve"> их учета</w:t>
      </w:r>
      <w:r w:rsidR="00190E8F" w:rsidRPr="00581A3E">
        <w:rPr>
          <w:b/>
          <w:sz w:val="26"/>
          <w:szCs w:val="26"/>
        </w:rPr>
        <w:t xml:space="preserve"> при разработк</w:t>
      </w:r>
      <w:r w:rsidR="00581A3E">
        <w:rPr>
          <w:b/>
          <w:sz w:val="26"/>
          <w:szCs w:val="26"/>
        </w:rPr>
        <w:t>е</w:t>
      </w:r>
      <w:r w:rsidR="00134905">
        <w:rPr>
          <w:b/>
          <w:sz w:val="26"/>
          <w:szCs w:val="26"/>
        </w:rPr>
        <w:t xml:space="preserve"> соответствующего </w:t>
      </w:r>
      <w:r w:rsidR="00190E8F" w:rsidRPr="00581A3E">
        <w:rPr>
          <w:b/>
          <w:sz w:val="26"/>
          <w:szCs w:val="26"/>
        </w:rPr>
        <w:t>проекта решения о местном бюджете</w:t>
      </w:r>
      <w:r w:rsidRPr="00581A3E">
        <w:rPr>
          <w:b/>
          <w:bCs/>
          <w:sz w:val="26"/>
          <w:szCs w:val="26"/>
          <w:shd w:val="clear" w:color="auto" w:fill="FFFFFF"/>
        </w:rPr>
        <w:t>.</w:t>
      </w:r>
    </w:p>
    <w:p w:rsidR="00802180" w:rsidRDefault="00802180" w:rsidP="009C2D86">
      <w:pPr>
        <w:ind w:firstLine="709"/>
        <w:jc w:val="both"/>
        <w:rPr>
          <w:sz w:val="26"/>
          <w:szCs w:val="26"/>
        </w:rPr>
      </w:pPr>
    </w:p>
    <w:p w:rsidR="00664A4F" w:rsidRPr="00AA0587" w:rsidRDefault="00664A4F" w:rsidP="00AA0587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</w:p>
    <w:p w:rsidR="00254871" w:rsidRPr="00C87823" w:rsidRDefault="00254871" w:rsidP="00693CE8">
      <w:pPr>
        <w:tabs>
          <w:tab w:val="left" w:pos="7626"/>
        </w:tabs>
        <w:ind w:firstLine="709"/>
        <w:jc w:val="both"/>
        <w:rPr>
          <w:sz w:val="26"/>
          <w:szCs w:val="26"/>
        </w:rPr>
      </w:pPr>
      <w:r w:rsidRPr="00C87823">
        <w:rPr>
          <w:sz w:val="26"/>
          <w:szCs w:val="26"/>
        </w:rPr>
        <w:t>Заключение:</w:t>
      </w:r>
      <w:r w:rsidR="00693CE8">
        <w:rPr>
          <w:sz w:val="26"/>
          <w:szCs w:val="26"/>
        </w:rPr>
        <w:tab/>
      </w:r>
    </w:p>
    <w:p w:rsidR="00254871" w:rsidRDefault="00254871" w:rsidP="00404E22">
      <w:pPr>
        <w:shd w:val="clear" w:color="auto" w:fill="FFFFFF"/>
        <w:ind w:firstLine="709"/>
        <w:jc w:val="both"/>
        <w:rPr>
          <w:sz w:val="26"/>
          <w:szCs w:val="26"/>
        </w:rPr>
      </w:pPr>
      <w:r w:rsidRPr="00C87823">
        <w:rPr>
          <w:sz w:val="26"/>
          <w:szCs w:val="26"/>
        </w:rPr>
        <w:t xml:space="preserve">По результатам </w:t>
      </w:r>
      <w:r w:rsidR="0041162F" w:rsidRPr="00C87823">
        <w:rPr>
          <w:sz w:val="26"/>
          <w:szCs w:val="26"/>
        </w:rPr>
        <w:t>экспертно-аналитического мероприятия - экспертизы Положения «О наказах избирателей», принятого Решением Думы Партизанского городского округа от 06.07.2011 №344</w:t>
      </w:r>
      <w:r w:rsidR="008D64EA" w:rsidRPr="00C87823">
        <w:rPr>
          <w:sz w:val="26"/>
          <w:szCs w:val="26"/>
        </w:rPr>
        <w:t>,</w:t>
      </w:r>
      <w:r w:rsidR="002C1AFD" w:rsidRPr="00C87823">
        <w:rPr>
          <w:sz w:val="26"/>
          <w:szCs w:val="26"/>
        </w:rPr>
        <w:t xml:space="preserve"> </w:t>
      </w:r>
      <w:r w:rsidRPr="00C87823">
        <w:rPr>
          <w:sz w:val="26"/>
          <w:szCs w:val="26"/>
        </w:rPr>
        <w:t>Контрольно- счетная палата приходит к следующим выводам:</w:t>
      </w:r>
    </w:p>
    <w:p w:rsidR="00B053A1" w:rsidRPr="00902E9B" w:rsidRDefault="00B053A1" w:rsidP="00B05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E9B">
        <w:rPr>
          <w:sz w:val="26"/>
          <w:szCs w:val="26"/>
        </w:rPr>
        <w:t>1) При фактической реализации (финансировании исполнения) наказов избирателей как формы непосредственного участия населения в решении вопросов местного значения, в нарушение требований пункта 3 части 1 статьи 44 Федерального закона от 06.10.2003 №131-ФЗ Уставом Партизанского городского округа:</w:t>
      </w:r>
    </w:p>
    <w:p w:rsidR="00B053A1" w:rsidRPr="00902E9B" w:rsidRDefault="00B053A1" w:rsidP="00B05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E9B">
        <w:rPr>
          <w:sz w:val="26"/>
          <w:szCs w:val="26"/>
        </w:rPr>
        <w:t>- наказы избирателей не определены в качестве формы участия населения в решении вопросов местного значения городского округа;</w:t>
      </w:r>
    </w:p>
    <w:p w:rsidR="00B053A1" w:rsidRPr="00902E9B" w:rsidRDefault="00B053A1" w:rsidP="00B05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E9B">
        <w:rPr>
          <w:sz w:val="26"/>
          <w:szCs w:val="26"/>
        </w:rPr>
        <w:t xml:space="preserve">- не определены порядок и гарантии, такой формы участия населения в решении вопросов местного значения городского округа, как наказы избирателей. </w:t>
      </w:r>
    </w:p>
    <w:p w:rsidR="00B053A1" w:rsidRPr="00902E9B" w:rsidRDefault="00B053A1" w:rsidP="00B05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E9B">
        <w:rPr>
          <w:sz w:val="26"/>
          <w:szCs w:val="26"/>
        </w:rPr>
        <w:t xml:space="preserve">2) Наказы избирателей, являясь поручениями, относящимися к ведению органов местного самоуправления городского округа, подлежат учету при разработке </w:t>
      </w:r>
      <w:r w:rsidRPr="00902E9B">
        <w:rPr>
          <w:sz w:val="26"/>
          <w:szCs w:val="26"/>
        </w:rPr>
        <w:lastRenderedPageBreak/>
        <w:t xml:space="preserve">проекта решения о местном бюджете, могут быть исполнены за счет средств местного бюджета Партизанского городского округа.   </w:t>
      </w:r>
    </w:p>
    <w:p w:rsidR="00B053A1" w:rsidRPr="00902E9B" w:rsidRDefault="00B053A1" w:rsidP="00B053A1">
      <w:pPr>
        <w:pStyle w:val="a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02E9B">
        <w:rPr>
          <w:sz w:val="26"/>
          <w:szCs w:val="26"/>
        </w:rPr>
        <w:t>3)</w:t>
      </w:r>
      <w:r w:rsidRPr="00902E9B">
        <w:rPr>
          <w:bCs/>
          <w:sz w:val="26"/>
          <w:szCs w:val="26"/>
          <w:shd w:val="clear" w:color="auto" w:fill="FFFFFF"/>
        </w:rPr>
        <w:t xml:space="preserve"> Правила установленные </w:t>
      </w:r>
      <w:r w:rsidRPr="00902E9B">
        <w:rPr>
          <w:sz w:val="26"/>
          <w:szCs w:val="26"/>
        </w:rPr>
        <w:t xml:space="preserve">частью 2 статьи 4 Положения «О наказах избирателей», </w:t>
      </w:r>
      <w:r w:rsidRPr="00902E9B">
        <w:rPr>
          <w:bCs/>
          <w:sz w:val="26"/>
          <w:szCs w:val="26"/>
          <w:shd w:val="clear" w:color="auto" w:fill="FFFFFF"/>
        </w:rPr>
        <w:t>исключают возможность учета наказов избирателей при разработке и реализации муниципальных программ,</w:t>
      </w:r>
      <w:r w:rsidRPr="00902E9B">
        <w:rPr>
          <w:sz w:val="26"/>
          <w:szCs w:val="26"/>
        </w:rPr>
        <w:t xml:space="preserve"> прогноза социально-экономического развития</w:t>
      </w:r>
      <w:r w:rsidRPr="00902E9B">
        <w:rPr>
          <w:bCs/>
          <w:sz w:val="26"/>
          <w:szCs w:val="26"/>
          <w:shd w:val="clear" w:color="auto" w:fill="FFFFFF"/>
        </w:rPr>
        <w:t xml:space="preserve"> городского округа, а следовательно, возможность их </w:t>
      </w:r>
      <w:r w:rsidRPr="00902E9B">
        <w:rPr>
          <w:sz w:val="26"/>
          <w:szCs w:val="26"/>
        </w:rPr>
        <w:t>учета при разработке проекта решения о местном бюджете</w:t>
      </w:r>
      <w:r w:rsidRPr="00902E9B">
        <w:rPr>
          <w:bCs/>
          <w:sz w:val="26"/>
          <w:szCs w:val="26"/>
          <w:shd w:val="clear" w:color="auto" w:fill="FFFFFF"/>
        </w:rPr>
        <w:t xml:space="preserve"> и финансирования за счет средств местного бюджета, что противоречит требованиям статьи </w:t>
      </w:r>
      <w:r w:rsidRPr="00902E9B">
        <w:rPr>
          <w:sz w:val="26"/>
          <w:szCs w:val="26"/>
        </w:rPr>
        <w:t>33 Федерального закона от 06.10.2003 №131-ФЗ, в соответствии с которой, органы местного самоуправления и должностные лица местного самоуправления обязаны содействовать населению в непосредственном осуществлении им местного самоуправления и участии его в осуществлении местного самоуправления.</w:t>
      </w:r>
    </w:p>
    <w:p w:rsidR="00902E9B" w:rsidRPr="00902E9B" w:rsidRDefault="00B053A1" w:rsidP="00B05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E9B">
        <w:rPr>
          <w:sz w:val="26"/>
          <w:szCs w:val="26"/>
        </w:rPr>
        <w:t xml:space="preserve"> 4) Н</w:t>
      </w:r>
      <w:r w:rsidRPr="00902E9B">
        <w:rPr>
          <w:bCs/>
          <w:sz w:val="26"/>
          <w:szCs w:val="26"/>
        </w:rPr>
        <w:t xml:space="preserve">ормы статьи 4 проверяемого </w:t>
      </w:r>
      <w:r w:rsidRPr="00902E9B">
        <w:rPr>
          <w:sz w:val="26"/>
          <w:szCs w:val="26"/>
        </w:rPr>
        <w:t>Положения «О наказах избирателей», позволяют</w:t>
      </w:r>
      <w:r w:rsidR="00902E9B" w:rsidRPr="00902E9B">
        <w:rPr>
          <w:sz w:val="26"/>
          <w:szCs w:val="26"/>
        </w:rPr>
        <w:t>:</w:t>
      </w:r>
    </w:p>
    <w:p w:rsidR="00B053A1" w:rsidRPr="00902E9B" w:rsidRDefault="00902E9B" w:rsidP="00B053A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902E9B">
        <w:rPr>
          <w:sz w:val="26"/>
          <w:szCs w:val="26"/>
        </w:rPr>
        <w:t>-</w:t>
      </w:r>
      <w:r w:rsidR="00B053A1" w:rsidRPr="00902E9B">
        <w:rPr>
          <w:sz w:val="26"/>
          <w:szCs w:val="26"/>
        </w:rPr>
        <w:t xml:space="preserve"> утверждать перечень наказов избирателей на следующий год</w:t>
      </w:r>
      <w:r w:rsidRPr="00902E9B">
        <w:rPr>
          <w:sz w:val="26"/>
          <w:szCs w:val="26"/>
        </w:rPr>
        <w:t xml:space="preserve"> </w:t>
      </w:r>
      <w:r w:rsidR="00B053A1" w:rsidRPr="00902E9B">
        <w:rPr>
          <w:sz w:val="26"/>
          <w:szCs w:val="26"/>
        </w:rPr>
        <w:t xml:space="preserve">после разработки, согласования, проверки проектов муниципальных программ, что исключает возможность их учета при </w:t>
      </w:r>
      <w:r w:rsidR="00B053A1" w:rsidRPr="00902E9B">
        <w:rPr>
          <w:bCs/>
          <w:sz w:val="26"/>
          <w:szCs w:val="26"/>
          <w:shd w:val="clear" w:color="auto" w:fill="FFFFFF"/>
        </w:rPr>
        <w:t>разработке и реализации муниципальных программ</w:t>
      </w:r>
      <w:r w:rsidRPr="00902E9B">
        <w:rPr>
          <w:bCs/>
          <w:sz w:val="26"/>
          <w:szCs w:val="26"/>
          <w:shd w:val="clear" w:color="auto" w:fill="FFFFFF"/>
        </w:rPr>
        <w:t>;</w:t>
      </w:r>
    </w:p>
    <w:p w:rsidR="00902E9B" w:rsidRPr="00902E9B" w:rsidRDefault="00902E9B" w:rsidP="00902E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902E9B">
        <w:rPr>
          <w:sz w:val="26"/>
          <w:szCs w:val="26"/>
        </w:rPr>
        <w:t xml:space="preserve">- утверждать перечень наказов избирателей на следующий год всего лишь за две недели до окончания предельного срока, установленного для внесения проекта решения о бюджете на следующий год, что, в совокупности с невозможностью учета наказов при </w:t>
      </w:r>
      <w:r w:rsidRPr="00902E9B">
        <w:rPr>
          <w:bCs/>
          <w:sz w:val="26"/>
          <w:szCs w:val="26"/>
          <w:shd w:val="clear" w:color="auto" w:fill="FFFFFF"/>
        </w:rPr>
        <w:t>разработке муниципальных программ</w:t>
      </w:r>
      <w:r w:rsidRPr="00902E9B">
        <w:rPr>
          <w:sz w:val="26"/>
          <w:szCs w:val="26"/>
        </w:rPr>
        <w:t xml:space="preserve"> исключает возможность их учета при разработке соответствующего проекта решения о местном бюджете</w:t>
      </w:r>
      <w:r w:rsidRPr="00902E9B">
        <w:rPr>
          <w:bCs/>
          <w:sz w:val="26"/>
          <w:szCs w:val="26"/>
          <w:shd w:val="clear" w:color="auto" w:fill="FFFFFF"/>
        </w:rPr>
        <w:t>.</w:t>
      </w:r>
    </w:p>
    <w:p w:rsidR="00E77362" w:rsidRPr="00E77362" w:rsidRDefault="00E77362" w:rsidP="00E77362">
      <w:pPr>
        <w:pStyle w:val="a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 xml:space="preserve">5) </w:t>
      </w:r>
      <w:r w:rsidRPr="00E77362">
        <w:rPr>
          <w:sz w:val="26"/>
          <w:szCs w:val="26"/>
        </w:rPr>
        <w:t>С учетом изложенного, в рамках полномочий по анализу бюджетного процесса в городском округе и подготовке предложений, направленных на его совершенствование, в целях исключения противоречий в правовом регулировании бюджетного процесса, Контрольно- счетная палата Партизанского городского округа предлагает Думе Партизанского городского округа рассмотреть вопрос</w:t>
      </w:r>
      <w:r>
        <w:rPr>
          <w:sz w:val="26"/>
          <w:szCs w:val="26"/>
        </w:rPr>
        <w:t xml:space="preserve"> </w:t>
      </w:r>
      <w:r w:rsidRPr="00E77362">
        <w:rPr>
          <w:sz w:val="26"/>
          <w:szCs w:val="26"/>
        </w:rPr>
        <w:t>либо о признании утратившим силу Положения «О наказах избирателей», в связи с его несоответствием нормам федерального законодательства и мун</w:t>
      </w:r>
      <w:r w:rsidR="00902E9B">
        <w:rPr>
          <w:sz w:val="26"/>
          <w:szCs w:val="26"/>
        </w:rPr>
        <w:t xml:space="preserve">иципальным правовым актам, </w:t>
      </w:r>
      <w:r w:rsidRPr="00E77362">
        <w:rPr>
          <w:sz w:val="26"/>
          <w:szCs w:val="26"/>
        </w:rPr>
        <w:t>либо о внесении соответствующих изменений:</w:t>
      </w:r>
    </w:p>
    <w:p w:rsidR="00E77362" w:rsidRPr="00E77362" w:rsidRDefault="00902E9B" w:rsidP="00E77362">
      <w:pPr>
        <w:pStyle w:val="a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77362" w:rsidRPr="00E77362">
        <w:rPr>
          <w:sz w:val="26"/>
          <w:szCs w:val="26"/>
        </w:rPr>
        <w:t xml:space="preserve"> в Устав Партизанского городского ок</w:t>
      </w:r>
      <w:r w:rsidR="00631FFC">
        <w:rPr>
          <w:sz w:val="26"/>
          <w:szCs w:val="26"/>
        </w:rPr>
        <w:t>руга (раздел</w:t>
      </w:r>
      <w:r w:rsidR="00E77362" w:rsidRPr="00E77362">
        <w:rPr>
          <w:sz w:val="26"/>
          <w:szCs w:val="26"/>
        </w:rPr>
        <w:t xml:space="preserve"> 2 настоящего заключения);</w:t>
      </w:r>
    </w:p>
    <w:p w:rsidR="00E77362" w:rsidRPr="00E77362" w:rsidRDefault="00902E9B" w:rsidP="00E77362">
      <w:pPr>
        <w:pStyle w:val="a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77362" w:rsidRPr="00E77362">
        <w:rPr>
          <w:sz w:val="26"/>
          <w:szCs w:val="26"/>
        </w:rPr>
        <w:t xml:space="preserve"> в статьи 4, 5 Положения «О наказах избирателей» в целях приведения его в соответствие с нормами Бюджетного кодекса Российской Федерации и «Положения о бюджетном процессе в Партизанском городском округе»,  принятого Решением Думы Партизанского городского округа от 27.03.2015 №163</w:t>
      </w:r>
      <w:r w:rsidR="00631FFC">
        <w:rPr>
          <w:sz w:val="26"/>
          <w:szCs w:val="26"/>
        </w:rPr>
        <w:t xml:space="preserve"> (разделы</w:t>
      </w:r>
      <w:r w:rsidR="00E77362" w:rsidRPr="00E77362">
        <w:rPr>
          <w:sz w:val="26"/>
          <w:szCs w:val="26"/>
        </w:rPr>
        <w:t xml:space="preserve"> 3, 4 настоящего заключения);</w:t>
      </w:r>
    </w:p>
    <w:p w:rsidR="00E77362" w:rsidRPr="00E77362" w:rsidRDefault="00902E9B" w:rsidP="00E77362">
      <w:pPr>
        <w:pStyle w:val="a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77362" w:rsidRPr="00E77362">
        <w:rPr>
          <w:sz w:val="26"/>
          <w:szCs w:val="26"/>
        </w:rPr>
        <w:t xml:space="preserve"> в статьи 4, 5 Положения «О наказах избирателей» в целях обеспечения соблюдения сроков ра</w:t>
      </w:r>
      <w:r w:rsidR="00B35105">
        <w:rPr>
          <w:sz w:val="26"/>
          <w:szCs w:val="26"/>
        </w:rPr>
        <w:t>зработки муниципальных программ,</w:t>
      </w:r>
      <w:r w:rsidR="00E77362" w:rsidRPr="00E77362">
        <w:rPr>
          <w:sz w:val="26"/>
          <w:szCs w:val="26"/>
        </w:rPr>
        <w:t xml:space="preserve"> установленных «Порядком принятия решения о разработке, формировании и реализации муниципальных программ и оценки эффективности их реализации», утвержденным постановлением администрации Партизанского городского округа от 26.08.2013 №890-па (</w:t>
      </w:r>
      <w:r w:rsidR="00631FFC">
        <w:rPr>
          <w:sz w:val="26"/>
          <w:szCs w:val="26"/>
        </w:rPr>
        <w:t xml:space="preserve">раздел </w:t>
      </w:r>
      <w:r w:rsidR="00E77362" w:rsidRPr="00E77362">
        <w:rPr>
          <w:sz w:val="26"/>
          <w:szCs w:val="26"/>
        </w:rPr>
        <w:t xml:space="preserve">4 настоящее заключения). </w:t>
      </w:r>
    </w:p>
    <w:p w:rsidR="008D64EA" w:rsidRDefault="008D64EA" w:rsidP="00404E22">
      <w:pPr>
        <w:ind w:firstLine="709"/>
        <w:jc w:val="both"/>
        <w:rPr>
          <w:sz w:val="26"/>
          <w:szCs w:val="26"/>
        </w:rPr>
      </w:pPr>
    </w:p>
    <w:p w:rsidR="004568C8" w:rsidRPr="00C87823" w:rsidRDefault="004568C8" w:rsidP="00404E22">
      <w:pPr>
        <w:ind w:firstLine="709"/>
        <w:jc w:val="both"/>
        <w:rPr>
          <w:sz w:val="26"/>
          <w:szCs w:val="26"/>
        </w:rPr>
      </w:pPr>
    </w:p>
    <w:p w:rsidR="00C87823" w:rsidRDefault="00902E9B" w:rsidP="00404E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Аудитор </w:t>
      </w:r>
    </w:p>
    <w:p w:rsidR="00902E9B" w:rsidRPr="00C87823" w:rsidRDefault="00902E9B" w:rsidP="00404E22">
      <w:pPr>
        <w:jc w:val="both"/>
        <w:rPr>
          <w:sz w:val="26"/>
          <w:szCs w:val="26"/>
        </w:rPr>
      </w:pPr>
    </w:p>
    <w:p w:rsidR="00254871" w:rsidRPr="00C87823" w:rsidRDefault="00254871" w:rsidP="00404E22">
      <w:pPr>
        <w:jc w:val="both"/>
        <w:rPr>
          <w:sz w:val="26"/>
          <w:szCs w:val="26"/>
        </w:rPr>
      </w:pPr>
      <w:r w:rsidRPr="00C87823">
        <w:rPr>
          <w:sz w:val="26"/>
          <w:szCs w:val="26"/>
        </w:rPr>
        <w:t>Контрольно – счетной палаты</w:t>
      </w:r>
    </w:p>
    <w:p w:rsidR="007B027B" w:rsidRPr="00C87823" w:rsidRDefault="00254871" w:rsidP="00404E22">
      <w:pPr>
        <w:jc w:val="both"/>
        <w:rPr>
          <w:sz w:val="26"/>
          <w:szCs w:val="26"/>
        </w:rPr>
      </w:pPr>
      <w:r w:rsidRPr="00C87823">
        <w:rPr>
          <w:sz w:val="26"/>
          <w:szCs w:val="26"/>
        </w:rPr>
        <w:t xml:space="preserve">Партизанского городского округа                                       </w:t>
      </w:r>
      <w:r w:rsidR="00404E22" w:rsidRPr="00C87823">
        <w:rPr>
          <w:sz w:val="26"/>
          <w:szCs w:val="26"/>
        </w:rPr>
        <w:t xml:space="preserve">      </w:t>
      </w:r>
      <w:r w:rsidRPr="00C87823">
        <w:rPr>
          <w:sz w:val="26"/>
          <w:szCs w:val="26"/>
        </w:rPr>
        <w:t xml:space="preserve">                   </w:t>
      </w:r>
      <w:r w:rsidR="00902E9B">
        <w:rPr>
          <w:sz w:val="26"/>
          <w:szCs w:val="26"/>
        </w:rPr>
        <w:t>Л</w:t>
      </w:r>
      <w:r w:rsidRPr="00C87823">
        <w:rPr>
          <w:sz w:val="26"/>
          <w:szCs w:val="26"/>
        </w:rPr>
        <w:t xml:space="preserve">.А. </w:t>
      </w:r>
      <w:r w:rsidR="00902E9B">
        <w:rPr>
          <w:sz w:val="26"/>
          <w:szCs w:val="26"/>
        </w:rPr>
        <w:t>Хаминова</w:t>
      </w:r>
      <w:r w:rsidR="00397B5F" w:rsidRPr="00C87823">
        <w:rPr>
          <w:sz w:val="26"/>
          <w:szCs w:val="26"/>
        </w:rPr>
        <w:t xml:space="preserve"> </w:t>
      </w:r>
    </w:p>
    <w:sectPr w:rsidR="007B027B" w:rsidRPr="00C87823" w:rsidSect="000E01A6">
      <w:headerReference w:type="even" r:id="rId14"/>
      <w:headerReference w:type="default" r:id="rId15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A9" w:rsidRDefault="00C86CA9">
      <w:r>
        <w:separator/>
      </w:r>
    </w:p>
  </w:endnote>
  <w:endnote w:type="continuationSeparator" w:id="1">
    <w:p w:rsidR="00C86CA9" w:rsidRDefault="00C86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A9" w:rsidRDefault="00C86CA9">
      <w:r>
        <w:separator/>
      </w:r>
    </w:p>
  </w:footnote>
  <w:footnote w:type="continuationSeparator" w:id="1">
    <w:p w:rsidR="00C86CA9" w:rsidRDefault="00C86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9C14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9C14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5105">
      <w:rPr>
        <w:rStyle w:val="a5"/>
        <w:noProof/>
      </w:rPr>
      <w:t>7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431E28"/>
    <w:multiLevelType w:val="hybridMultilevel"/>
    <w:tmpl w:val="53BA860A"/>
    <w:lvl w:ilvl="0" w:tplc="9EDE52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15004"/>
    <w:multiLevelType w:val="hybridMultilevel"/>
    <w:tmpl w:val="CC683698"/>
    <w:lvl w:ilvl="0" w:tplc="F0D4A0FC">
      <w:start w:val="1"/>
      <w:numFmt w:val="decimal"/>
      <w:lvlText w:val="%1."/>
      <w:lvlJc w:val="left"/>
      <w:pPr>
        <w:ind w:left="177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2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3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>
    <w:nsid w:val="3ACC6CAE"/>
    <w:multiLevelType w:val="hybridMultilevel"/>
    <w:tmpl w:val="EDAED2AE"/>
    <w:lvl w:ilvl="0" w:tplc="A9DA7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9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AFC63A7"/>
    <w:multiLevelType w:val="hybridMultilevel"/>
    <w:tmpl w:val="03F65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890126"/>
    <w:multiLevelType w:val="hybridMultilevel"/>
    <w:tmpl w:val="D43A347C"/>
    <w:lvl w:ilvl="0" w:tplc="9E6E7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3"/>
  </w:num>
  <w:num w:numId="5">
    <w:abstractNumId w:val="9"/>
  </w:num>
  <w:num w:numId="6">
    <w:abstractNumId w:val="17"/>
  </w:num>
  <w:num w:numId="7">
    <w:abstractNumId w:val="11"/>
  </w:num>
  <w:num w:numId="8">
    <w:abstractNumId w:val="21"/>
  </w:num>
  <w:num w:numId="9">
    <w:abstractNumId w:val="18"/>
  </w:num>
  <w:num w:numId="10">
    <w:abstractNumId w:val="20"/>
  </w:num>
  <w:num w:numId="11">
    <w:abstractNumId w:val="12"/>
  </w:num>
  <w:num w:numId="12">
    <w:abstractNumId w:val="24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19"/>
  </w:num>
  <w:num w:numId="18">
    <w:abstractNumId w:val="0"/>
  </w:num>
  <w:num w:numId="19">
    <w:abstractNumId w:val="23"/>
  </w:num>
  <w:num w:numId="20">
    <w:abstractNumId w:val="14"/>
  </w:num>
  <w:num w:numId="21">
    <w:abstractNumId w:val="13"/>
  </w:num>
  <w:num w:numId="22">
    <w:abstractNumId w:val="27"/>
  </w:num>
  <w:num w:numId="23">
    <w:abstractNumId w:val="25"/>
  </w:num>
  <w:num w:numId="24">
    <w:abstractNumId w:val="26"/>
  </w:num>
  <w:num w:numId="25">
    <w:abstractNumId w:val="4"/>
  </w:num>
  <w:num w:numId="26">
    <w:abstractNumId w:val="22"/>
  </w:num>
  <w:num w:numId="27">
    <w:abstractNumId w:val="5"/>
  </w:num>
  <w:num w:numId="28">
    <w:abstractNumId w:val="28"/>
  </w:num>
  <w:num w:numId="2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B54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65AD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1CE8"/>
    <w:rsid w:val="00074A40"/>
    <w:rsid w:val="0007747E"/>
    <w:rsid w:val="000779D4"/>
    <w:rsid w:val="000808CA"/>
    <w:rsid w:val="00081A22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9DE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285E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905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5645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323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8F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13D"/>
    <w:rsid w:val="001D26A4"/>
    <w:rsid w:val="001D589E"/>
    <w:rsid w:val="001D598E"/>
    <w:rsid w:val="001D5A8A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38B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2588C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171B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235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3CD9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537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D76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1E39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657A5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5E24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1DC1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E22"/>
    <w:rsid w:val="00404F1D"/>
    <w:rsid w:val="004058FB"/>
    <w:rsid w:val="00406D89"/>
    <w:rsid w:val="00407106"/>
    <w:rsid w:val="00410C93"/>
    <w:rsid w:val="00411576"/>
    <w:rsid w:val="0041162F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AA4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68C8"/>
    <w:rsid w:val="004578C2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914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29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366B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46F0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1A3E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A6C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1FFC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29FB"/>
    <w:rsid w:val="00664550"/>
    <w:rsid w:val="00664A4F"/>
    <w:rsid w:val="00666416"/>
    <w:rsid w:val="006678C1"/>
    <w:rsid w:val="006708D9"/>
    <w:rsid w:val="006734C2"/>
    <w:rsid w:val="00673FAF"/>
    <w:rsid w:val="006756E7"/>
    <w:rsid w:val="00675845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3CE8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35C0"/>
    <w:rsid w:val="006F527D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91E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1E1E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3223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9F6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141"/>
    <w:rsid w:val="007B6884"/>
    <w:rsid w:val="007B739B"/>
    <w:rsid w:val="007B7596"/>
    <w:rsid w:val="007C2560"/>
    <w:rsid w:val="007C2D6C"/>
    <w:rsid w:val="007C3FC1"/>
    <w:rsid w:val="007C4A56"/>
    <w:rsid w:val="007C52D0"/>
    <w:rsid w:val="007D0708"/>
    <w:rsid w:val="007D0AB5"/>
    <w:rsid w:val="007D0BBB"/>
    <w:rsid w:val="007D14C3"/>
    <w:rsid w:val="007D17EB"/>
    <w:rsid w:val="007D181B"/>
    <w:rsid w:val="007D3638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9C8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67A3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43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01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2E9B"/>
    <w:rsid w:val="00906696"/>
    <w:rsid w:val="00907496"/>
    <w:rsid w:val="00907DB2"/>
    <w:rsid w:val="00910CBD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28E1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BDA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2FF"/>
    <w:rsid w:val="009879DB"/>
    <w:rsid w:val="00990954"/>
    <w:rsid w:val="00992C66"/>
    <w:rsid w:val="00993A85"/>
    <w:rsid w:val="00994E54"/>
    <w:rsid w:val="0099749C"/>
    <w:rsid w:val="0099771D"/>
    <w:rsid w:val="009A095C"/>
    <w:rsid w:val="009A2A4F"/>
    <w:rsid w:val="009A2DF6"/>
    <w:rsid w:val="009A328B"/>
    <w:rsid w:val="009A35CD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14C7"/>
    <w:rsid w:val="009C2D86"/>
    <w:rsid w:val="009C435F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D78F8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4AAF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583A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587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3A1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4FF9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105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8799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D7C09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60C5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868"/>
    <w:rsid w:val="00C64A95"/>
    <w:rsid w:val="00C70459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86CA9"/>
    <w:rsid w:val="00C87823"/>
    <w:rsid w:val="00C93544"/>
    <w:rsid w:val="00C93C19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3FD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E6E"/>
    <w:rsid w:val="00CF7F1D"/>
    <w:rsid w:val="00D00074"/>
    <w:rsid w:val="00D00343"/>
    <w:rsid w:val="00D00864"/>
    <w:rsid w:val="00D00C47"/>
    <w:rsid w:val="00D0215B"/>
    <w:rsid w:val="00D028F4"/>
    <w:rsid w:val="00D043C0"/>
    <w:rsid w:val="00D047E6"/>
    <w:rsid w:val="00D0541B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728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17CD"/>
    <w:rsid w:val="00DB3DB7"/>
    <w:rsid w:val="00DB564A"/>
    <w:rsid w:val="00DB6549"/>
    <w:rsid w:val="00DB73E5"/>
    <w:rsid w:val="00DB7933"/>
    <w:rsid w:val="00DB7BD5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0DCB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129E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77362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6DF5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0EB9"/>
    <w:rsid w:val="00FB2B1C"/>
    <w:rsid w:val="00FB3151"/>
    <w:rsid w:val="00FB40D4"/>
    <w:rsid w:val="00FB478C"/>
    <w:rsid w:val="00FB5457"/>
    <w:rsid w:val="00FB5562"/>
    <w:rsid w:val="00FB5D02"/>
    <w:rsid w:val="00FB6023"/>
    <w:rsid w:val="00FB76B7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E422890C5A6EF70E4205724E3C270B40515A6F924CAC16CA4774E8164D384B101B7F3CDC48717D10BFE21WFC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BE006959904C644B987199A381CFE499D32E0F69FB0F7761735B959C813F28B2D051E55A395D3807A99Cy6c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96A9B24AC426E86C94F63A3A5FB7BB87B3675048058C3CEA3BD8489F53882690330205BA127FF0265D69P9fA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3DC4412C84C99D6916F790399380A27079DD0294C20E002DF9C1B2CADC10CEDAF2A8F998985A2514F3FAD91031FD72BB4D35BC02261FC33K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E553A24ED6949B5CEF0F9F60A45B0E21D891BDF418D3339CDA9FCMEy8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150C8-1851-4CAA-B91E-F3D4C97B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7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22037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72</cp:revision>
  <cp:lastPrinted>2021-07-14T05:34:00Z</cp:lastPrinted>
  <dcterms:created xsi:type="dcterms:W3CDTF">2020-11-07T04:39:00Z</dcterms:created>
  <dcterms:modified xsi:type="dcterms:W3CDTF">2021-07-14T06:35:00Z</dcterms:modified>
</cp:coreProperties>
</file>