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DE1D27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A3514F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0F4424">
        <w:rPr>
          <w:b/>
          <w:bCs/>
          <w:sz w:val="24"/>
          <w:szCs w:val="24"/>
          <w:shd w:val="clear" w:color="auto" w:fill="FFFFFF"/>
        </w:rPr>
        <w:t xml:space="preserve">Развитие информационно- коммуникационных технологий органов местного самоуправления </w:t>
      </w:r>
      <w:r w:rsidRPr="00AE7D15">
        <w:rPr>
          <w:b/>
          <w:sz w:val="24"/>
          <w:szCs w:val="24"/>
        </w:rPr>
        <w:t>Партизанского городского округа</w:t>
      </w:r>
      <w:r w:rsidR="00CC7E70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6B2650">
        <w:rPr>
          <w:b/>
          <w:sz w:val="24"/>
          <w:szCs w:val="24"/>
        </w:rPr>
        <w:t>1</w:t>
      </w:r>
      <w:r w:rsidR="006B2FA5">
        <w:rPr>
          <w:b/>
          <w:sz w:val="24"/>
          <w:szCs w:val="24"/>
        </w:rPr>
        <w:t>7</w:t>
      </w:r>
      <w:r w:rsidR="00CC7E70">
        <w:rPr>
          <w:b/>
          <w:sz w:val="24"/>
          <w:szCs w:val="24"/>
        </w:rPr>
        <w:t>-202</w:t>
      </w:r>
      <w:r w:rsidR="006B2FA5">
        <w:rPr>
          <w:b/>
          <w:sz w:val="24"/>
          <w:szCs w:val="24"/>
        </w:rPr>
        <w:t>1</w:t>
      </w:r>
      <w:r w:rsidR="00CC7E70">
        <w:rPr>
          <w:b/>
          <w:sz w:val="24"/>
          <w:szCs w:val="24"/>
        </w:rPr>
        <w:t xml:space="preserve"> годы</w:t>
      </w:r>
      <w:r w:rsidR="00A3514F">
        <w:rPr>
          <w:b/>
          <w:sz w:val="24"/>
          <w:szCs w:val="24"/>
        </w:rPr>
        <w:t xml:space="preserve">, утвержденную постановлением администрации Партизанского городского округа </w:t>
      </w:r>
    </w:p>
    <w:p w:rsidR="00232F45" w:rsidRPr="00AE7D15" w:rsidRDefault="000F4424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31</w:t>
      </w:r>
      <w:r w:rsidR="00A351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A3514F">
        <w:rPr>
          <w:b/>
          <w:sz w:val="24"/>
          <w:szCs w:val="24"/>
        </w:rPr>
        <w:t xml:space="preserve"> 2016 года №7</w:t>
      </w:r>
      <w:r>
        <w:rPr>
          <w:b/>
          <w:sz w:val="24"/>
          <w:szCs w:val="24"/>
        </w:rPr>
        <w:t>1</w:t>
      </w:r>
      <w:r w:rsidR="00A3514F">
        <w:rPr>
          <w:b/>
          <w:sz w:val="24"/>
          <w:szCs w:val="24"/>
        </w:rPr>
        <w:t>4-па»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CD5D9D">
        <w:rPr>
          <w:sz w:val="24"/>
          <w:szCs w:val="24"/>
        </w:rPr>
        <w:t>05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A3514F">
        <w:rPr>
          <w:sz w:val="24"/>
          <w:szCs w:val="24"/>
        </w:rPr>
        <w:t>2</w:t>
      </w:r>
      <w:r w:rsidR="000F4424">
        <w:rPr>
          <w:sz w:val="24"/>
          <w:szCs w:val="24"/>
        </w:rPr>
        <w:t>8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0F4424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F4424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0F4424">
        <w:rPr>
          <w:sz w:val="24"/>
          <w:szCs w:val="24"/>
        </w:rPr>
        <w:t xml:space="preserve"> экспертно-аналитического мероприятия -</w:t>
      </w:r>
      <w:r w:rsidRPr="000F4424">
        <w:rPr>
          <w:sz w:val="24"/>
          <w:szCs w:val="24"/>
        </w:rPr>
        <w:t xml:space="preserve"> финансово-экономической экспертизы </w:t>
      </w:r>
      <w:r w:rsidRPr="000F4424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0F4424" w:rsidRPr="000F4424">
        <w:rPr>
          <w:sz w:val="24"/>
          <w:szCs w:val="24"/>
        </w:rPr>
        <w:t>«</w:t>
      </w:r>
      <w:r w:rsidR="000F4424" w:rsidRPr="000F4424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«Развитие информационно- коммуникационных технологий органов местного самоуправления </w:t>
      </w:r>
      <w:r w:rsidR="000F4424" w:rsidRPr="000F4424">
        <w:rPr>
          <w:sz w:val="24"/>
          <w:szCs w:val="24"/>
        </w:rPr>
        <w:t xml:space="preserve">Партизанского городского округа» на 2017-2021 годы, утвержденную постановлением администрации Партизанского городского округа от 31 августа 2016 года №714-па» </w:t>
      </w:r>
      <w:r w:rsidRPr="000F4424">
        <w:rPr>
          <w:sz w:val="24"/>
          <w:szCs w:val="24"/>
        </w:rPr>
        <w:t>(далее по тексту- Проект). Экспертиза Проекта проведена, заключение</w:t>
      </w:r>
      <w:r w:rsidRPr="000F4424">
        <w:rPr>
          <w:bCs/>
          <w:sz w:val="24"/>
          <w:szCs w:val="24"/>
          <w:shd w:val="clear" w:color="auto" w:fill="FFFFFF"/>
        </w:rPr>
        <w:t xml:space="preserve"> </w:t>
      </w:r>
      <w:r w:rsidRPr="000F4424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3514F">
        <w:rPr>
          <w:sz w:val="24"/>
          <w:szCs w:val="24"/>
        </w:rPr>
        <w:t>02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A3514F">
        <w:rPr>
          <w:sz w:val="24"/>
          <w:szCs w:val="24"/>
        </w:rPr>
        <w:t>4</w:t>
      </w:r>
      <w:r w:rsidR="000F4424">
        <w:rPr>
          <w:sz w:val="24"/>
          <w:szCs w:val="24"/>
        </w:rPr>
        <w:t>2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A3514F">
        <w:rPr>
          <w:sz w:val="24"/>
          <w:szCs w:val="24"/>
        </w:rPr>
        <w:t>01</w:t>
      </w:r>
      <w:r w:rsidR="000001D5">
        <w:rPr>
          <w:sz w:val="24"/>
          <w:szCs w:val="24"/>
        </w:rPr>
        <w:t>.0</w:t>
      </w:r>
      <w:r w:rsidR="00A3514F">
        <w:rPr>
          <w:sz w:val="24"/>
          <w:szCs w:val="24"/>
        </w:rPr>
        <w:t>4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</w:t>
      </w:r>
      <w:r w:rsidR="00A3514F">
        <w:rPr>
          <w:sz w:val="24"/>
          <w:szCs w:val="24"/>
        </w:rPr>
        <w:t>1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A3514F">
        <w:rPr>
          <w:sz w:val="24"/>
          <w:szCs w:val="24"/>
        </w:rPr>
        <w:t>4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>1 №1.2-02-2/2065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0F4424">
        <w:rPr>
          <w:bCs/>
          <w:w w:val="99"/>
          <w:sz w:val="24"/>
          <w:szCs w:val="24"/>
        </w:rPr>
        <w:t>ая</w:t>
      </w:r>
      <w:r w:rsidR="006B2650">
        <w:rPr>
          <w:bCs/>
          <w:w w:val="99"/>
          <w:sz w:val="24"/>
          <w:szCs w:val="24"/>
        </w:rPr>
        <w:t xml:space="preserve"> записк</w:t>
      </w:r>
      <w:r w:rsidR="000F4424">
        <w:rPr>
          <w:bCs/>
          <w:w w:val="99"/>
          <w:sz w:val="24"/>
          <w:szCs w:val="24"/>
        </w:rPr>
        <w:t>а</w:t>
      </w:r>
      <w:r w:rsidR="006B2650">
        <w:rPr>
          <w:bCs/>
          <w:w w:val="99"/>
          <w:sz w:val="24"/>
          <w:szCs w:val="24"/>
        </w:rPr>
        <w:t xml:space="preserve">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3514F">
        <w:rPr>
          <w:rFonts w:eastAsia="Calibri"/>
          <w:sz w:val="24"/>
          <w:szCs w:val="24"/>
        </w:rPr>
        <w:t xml:space="preserve"> (в редакции Решения</w:t>
      </w:r>
      <w:r w:rsidR="0023454D" w:rsidRPr="0023454D">
        <w:rPr>
          <w:rFonts w:eastAsia="Calibri"/>
          <w:sz w:val="24"/>
          <w:szCs w:val="24"/>
        </w:rPr>
        <w:t xml:space="preserve"> </w:t>
      </w:r>
      <w:r w:rsidR="0023454D">
        <w:rPr>
          <w:rFonts w:eastAsia="Calibri"/>
          <w:sz w:val="24"/>
          <w:szCs w:val="24"/>
        </w:rPr>
        <w:t xml:space="preserve">Думы от 26.03.2021 №231 –Р </w:t>
      </w:r>
      <w:r w:rsidR="0023454D" w:rsidRPr="00BD127D">
        <w:rPr>
          <w:sz w:val="24"/>
          <w:szCs w:val="24"/>
        </w:rPr>
        <w:t xml:space="preserve">«О внесение </w:t>
      </w:r>
      <w:r w:rsidR="0023454D" w:rsidRPr="00BD127D">
        <w:rPr>
          <w:sz w:val="24"/>
          <w:szCs w:val="24"/>
        </w:rPr>
        <w:lastRenderedPageBreak/>
        <w:t>изменений в Решение «О бюджете Партизанского городского округа на 2021 год и на плановый период 2022 и 2023 годов»»</w:t>
      </w:r>
      <w:r w:rsidR="0023454D">
        <w:rPr>
          <w:sz w:val="24"/>
          <w:szCs w:val="24"/>
        </w:rPr>
        <w:t>)</w:t>
      </w:r>
      <w:r w:rsidR="0023454D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1B31A8" w:rsidRPr="00424583" w:rsidRDefault="001B31A8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54871" w:rsidRPr="004E44E1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802180">
        <w:rPr>
          <w:sz w:val="24"/>
          <w:szCs w:val="24"/>
        </w:rPr>
        <w:t xml:space="preserve"> (подпункты 1.2., 1.4. пункта 1 Проекта)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муниципальной программы</w:t>
      </w:r>
      <w:r w:rsidR="003C7780">
        <w:rPr>
          <w:bCs/>
          <w:sz w:val="24"/>
          <w:szCs w:val="24"/>
          <w:shd w:val="clear" w:color="auto" w:fill="FFFFFF"/>
        </w:rPr>
        <w:t xml:space="preserve"> </w:t>
      </w:r>
      <w:r w:rsidR="000F4424" w:rsidRPr="000F4424">
        <w:rPr>
          <w:bCs/>
          <w:sz w:val="24"/>
          <w:szCs w:val="24"/>
          <w:shd w:val="clear" w:color="auto" w:fill="FFFFFF"/>
        </w:rPr>
        <w:t xml:space="preserve">«Развитие информационно- коммуникационных технологий органов местного самоуправления </w:t>
      </w:r>
      <w:r w:rsidR="000F4424" w:rsidRPr="000F4424">
        <w:rPr>
          <w:sz w:val="24"/>
          <w:szCs w:val="24"/>
        </w:rPr>
        <w:t>Партизанского городского округа» на 2017-2021 годы, утвержденную постановлением администрации Партизанского городского округа от 31</w:t>
      </w:r>
      <w:r w:rsidR="003A70CC">
        <w:rPr>
          <w:sz w:val="24"/>
          <w:szCs w:val="24"/>
        </w:rPr>
        <w:t>.08.</w:t>
      </w:r>
      <w:r w:rsidR="000F4424" w:rsidRPr="000F4424">
        <w:rPr>
          <w:sz w:val="24"/>
          <w:szCs w:val="24"/>
        </w:rPr>
        <w:t>2016 №71</w:t>
      </w:r>
      <w:r w:rsidR="000F4424">
        <w:rPr>
          <w:sz w:val="24"/>
          <w:szCs w:val="24"/>
        </w:rPr>
        <w:t>4-па:</w:t>
      </w:r>
    </w:p>
    <w:p w:rsidR="000F4424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AA2776" w:rsidRPr="00AA2776">
        <w:rPr>
          <w:sz w:val="24"/>
          <w:szCs w:val="24"/>
        </w:rPr>
        <w:t xml:space="preserve">величение </w:t>
      </w:r>
      <w:r w:rsidR="00A67619" w:rsidRPr="00AA2776">
        <w:rPr>
          <w:sz w:val="24"/>
          <w:szCs w:val="24"/>
        </w:rPr>
        <w:t xml:space="preserve">общего </w:t>
      </w:r>
      <w:r w:rsidR="00AA2776" w:rsidRPr="00AA2776">
        <w:rPr>
          <w:sz w:val="24"/>
          <w:szCs w:val="24"/>
        </w:rPr>
        <w:t>объема финансирования Программы</w:t>
      </w:r>
      <w:r w:rsidR="001D773B" w:rsidRPr="00AA2776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 xml:space="preserve">с </w:t>
      </w:r>
      <w:r w:rsidR="000F4424">
        <w:rPr>
          <w:sz w:val="24"/>
          <w:szCs w:val="24"/>
        </w:rPr>
        <w:t>9 169,10</w:t>
      </w:r>
      <w:r w:rsidR="00835755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>тыс. рублей до</w:t>
      </w:r>
      <w:r w:rsidR="00835755">
        <w:rPr>
          <w:sz w:val="24"/>
          <w:szCs w:val="24"/>
        </w:rPr>
        <w:t xml:space="preserve"> </w:t>
      </w:r>
      <w:r w:rsidR="000F4424">
        <w:rPr>
          <w:sz w:val="24"/>
          <w:szCs w:val="24"/>
        </w:rPr>
        <w:t>1</w:t>
      </w:r>
      <w:r w:rsidR="00835755">
        <w:rPr>
          <w:sz w:val="24"/>
          <w:szCs w:val="24"/>
        </w:rPr>
        <w:t>4</w:t>
      </w:r>
      <w:r w:rsidR="000F4424">
        <w:rPr>
          <w:sz w:val="24"/>
          <w:szCs w:val="24"/>
        </w:rPr>
        <w:t> 197,10</w:t>
      </w:r>
      <w:r w:rsidR="00835755">
        <w:rPr>
          <w:sz w:val="24"/>
          <w:szCs w:val="24"/>
        </w:rPr>
        <w:t xml:space="preserve"> тыс. рублей при увеличении объема ее финансирования</w:t>
      </w:r>
      <w:r w:rsidR="000F4424">
        <w:rPr>
          <w:sz w:val="24"/>
          <w:szCs w:val="24"/>
        </w:rPr>
        <w:t xml:space="preserve"> только лишь</w:t>
      </w:r>
      <w:r w:rsidR="00835755">
        <w:rPr>
          <w:sz w:val="24"/>
          <w:szCs w:val="24"/>
        </w:rPr>
        <w:t xml:space="preserve"> за счет средств местного бюджета</w:t>
      </w:r>
      <w:r w:rsidR="000F4424">
        <w:rPr>
          <w:sz w:val="24"/>
          <w:szCs w:val="24"/>
        </w:rPr>
        <w:t>;</w:t>
      </w:r>
      <w:r w:rsidR="00835755">
        <w:rPr>
          <w:sz w:val="24"/>
          <w:szCs w:val="24"/>
        </w:rPr>
        <w:t xml:space="preserve"> </w:t>
      </w:r>
    </w:p>
    <w:p w:rsidR="00AA2776" w:rsidRPr="00AA2776" w:rsidRDefault="00AA2776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увеличение общего объема финансирования Программы</w:t>
      </w:r>
      <w:r w:rsidR="000F4424" w:rsidRPr="000F4424">
        <w:rPr>
          <w:sz w:val="24"/>
          <w:szCs w:val="24"/>
        </w:rPr>
        <w:t xml:space="preserve"> </w:t>
      </w:r>
      <w:r w:rsidR="000F4424">
        <w:rPr>
          <w:sz w:val="24"/>
          <w:szCs w:val="24"/>
        </w:rPr>
        <w:t>за счет средств местного бюджета</w:t>
      </w:r>
      <w:r w:rsidRPr="00AA2776">
        <w:rPr>
          <w:sz w:val="24"/>
          <w:szCs w:val="24"/>
        </w:rPr>
        <w:t xml:space="preserve"> в 2021 году с </w:t>
      </w:r>
      <w:r w:rsidR="000F4424">
        <w:rPr>
          <w:sz w:val="24"/>
          <w:szCs w:val="24"/>
        </w:rPr>
        <w:t>2 000,00</w:t>
      </w:r>
      <w:r w:rsidR="00835755" w:rsidRPr="00AA2776">
        <w:rPr>
          <w:sz w:val="24"/>
          <w:szCs w:val="24"/>
        </w:rPr>
        <w:t xml:space="preserve"> тыс. рублей</w:t>
      </w:r>
      <w:r w:rsidR="000F4424">
        <w:rPr>
          <w:sz w:val="24"/>
          <w:szCs w:val="24"/>
        </w:rPr>
        <w:t xml:space="preserve"> до 7 028,00</w:t>
      </w:r>
      <w:r w:rsidRPr="00AA2776">
        <w:rPr>
          <w:sz w:val="24"/>
          <w:szCs w:val="24"/>
        </w:rPr>
        <w:t> тыс. рублей</w:t>
      </w:r>
      <w:r w:rsidR="000F4424">
        <w:rPr>
          <w:sz w:val="24"/>
          <w:szCs w:val="24"/>
        </w:rPr>
        <w:t>;</w:t>
      </w:r>
    </w:p>
    <w:p w:rsidR="00247238" w:rsidRDefault="00247238" w:rsidP="00247238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330">
        <w:rPr>
          <w:sz w:val="24"/>
          <w:szCs w:val="24"/>
        </w:rPr>
        <w:t xml:space="preserve">увеличение </w:t>
      </w:r>
      <w:r w:rsidR="003A70CC">
        <w:rPr>
          <w:sz w:val="24"/>
          <w:szCs w:val="24"/>
        </w:rPr>
        <w:t>за счет средств местного бюджета</w:t>
      </w:r>
      <w:r w:rsidR="003A70CC" w:rsidRPr="00AA2776">
        <w:rPr>
          <w:sz w:val="24"/>
          <w:szCs w:val="24"/>
        </w:rPr>
        <w:t xml:space="preserve"> в 2021 году </w:t>
      </w:r>
      <w:r w:rsidRPr="00D35330">
        <w:rPr>
          <w:sz w:val="24"/>
          <w:szCs w:val="24"/>
        </w:rPr>
        <w:t xml:space="preserve">общего объема финансирования </w:t>
      </w:r>
      <w:r w:rsidR="000F4424">
        <w:rPr>
          <w:sz w:val="24"/>
          <w:szCs w:val="24"/>
        </w:rPr>
        <w:t>мероприятия «</w:t>
      </w:r>
      <w:r w:rsidR="003A70CC">
        <w:rPr>
          <w:sz w:val="24"/>
          <w:szCs w:val="24"/>
        </w:rPr>
        <w:t>О</w:t>
      </w:r>
      <w:r w:rsidR="000F4424">
        <w:rPr>
          <w:sz w:val="24"/>
          <w:szCs w:val="24"/>
        </w:rPr>
        <w:t>бновление (замена) устаревших</w:t>
      </w:r>
      <w:r w:rsidR="003A70CC">
        <w:rPr>
          <w:sz w:val="24"/>
          <w:szCs w:val="24"/>
        </w:rPr>
        <w:t xml:space="preserve"> автоматизированных персональных рабочих мест или их составляющих: системных блоков, мониторов, источников бесперебойного питания, многофункциональных устройств, блоков питания и др., а так же приобретение программного обеспечения общего назначения: операционных систем, офисных пакетов, антивирусного ПО» </w:t>
      </w:r>
      <w:r w:rsidR="000F4424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средств бюджета горо</w:t>
      </w:r>
      <w:r w:rsidR="00575FA0">
        <w:rPr>
          <w:sz w:val="24"/>
          <w:szCs w:val="24"/>
        </w:rPr>
        <w:t xml:space="preserve">дского округа с </w:t>
      </w:r>
      <w:r w:rsidR="003A70CC">
        <w:rPr>
          <w:sz w:val="24"/>
          <w:szCs w:val="24"/>
        </w:rPr>
        <w:t xml:space="preserve">2 000,00 </w:t>
      </w:r>
      <w:r w:rsidRPr="00D35330">
        <w:rPr>
          <w:sz w:val="24"/>
          <w:szCs w:val="24"/>
        </w:rPr>
        <w:t>тыс. рублей</w:t>
      </w:r>
      <w:r w:rsidR="003A70CC">
        <w:rPr>
          <w:sz w:val="24"/>
          <w:szCs w:val="24"/>
        </w:rPr>
        <w:t xml:space="preserve"> до 7 028,00</w:t>
      </w:r>
      <w:r>
        <w:rPr>
          <w:sz w:val="24"/>
          <w:szCs w:val="24"/>
        </w:rPr>
        <w:t xml:space="preserve"> </w:t>
      </w:r>
      <w:r w:rsidRPr="00D35330">
        <w:rPr>
          <w:sz w:val="24"/>
          <w:szCs w:val="24"/>
        </w:rPr>
        <w:t>тыс. рублей</w:t>
      </w:r>
      <w:r w:rsidR="00575FA0">
        <w:rPr>
          <w:sz w:val="24"/>
          <w:szCs w:val="24"/>
        </w:rPr>
        <w:t>.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0CC" w:rsidRDefault="00736CE6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 w:rsidR="00575FA0"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 w:rsidR="00575FA0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3A70CC">
        <w:rPr>
          <w:b/>
          <w:sz w:val="24"/>
          <w:szCs w:val="24"/>
        </w:rPr>
        <w:t xml:space="preserve"> </w:t>
      </w:r>
      <w:r w:rsidR="003A70CC" w:rsidRPr="003A70CC">
        <w:rPr>
          <w:b/>
          <w:bCs/>
          <w:sz w:val="24"/>
          <w:szCs w:val="24"/>
          <w:shd w:val="clear" w:color="auto" w:fill="FFFFFF"/>
        </w:rPr>
        <w:t xml:space="preserve">«Развитие информационно- коммуникационных технологий органов местного самоуправления </w:t>
      </w:r>
      <w:r w:rsidR="003A70CC" w:rsidRPr="003A70CC">
        <w:rPr>
          <w:b/>
          <w:sz w:val="24"/>
          <w:szCs w:val="24"/>
        </w:rPr>
        <w:t>Партизанского городского округа» на 2017-2021 годы, утвержденной постановлением администрации Партизанского городского округа от 31</w:t>
      </w:r>
      <w:r w:rsidR="003A70CC">
        <w:rPr>
          <w:b/>
          <w:sz w:val="24"/>
          <w:szCs w:val="24"/>
        </w:rPr>
        <w:t>.08.2016</w:t>
      </w:r>
      <w:r w:rsidR="003A70CC" w:rsidRPr="003A70CC">
        <w:rPr>
          <w:b/>
          <w:sz w:val="24"/>
          <w:szCs w:val="24"/>
        </w:rPr>
        <w:t xml:space="preserve"> №714-па</w:t>
      </w:r>
      <w:r w:rsidR="00575FA0" w:rsidRPr="003A70CC">
        <w:rPr>
          <w:b/>
          <w:sz w:val="24"/>
          <w:szCs w:val="24"/>
        </w:rPr>
        <w:t>,</w:t>
      </w:r>
      <w:r w:rsidR="003A70CC">
        <w:rPr>
          <w:b/>
          <w:sz w:val="24"/>
          <w:szCs w:val="24"/>
        </w:rPr>
        <w:t xml:space="preserve"> установлено, что они:</w:t>
      </w:r>
    </w:p>
    <w:p w:rsidR="003A70CC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75FA0">
        <w:rPr>
          <w:b/>
          <w:sz w:val="24"/>
          <w:szCs w:val="24"/>
        </w:rPr>
        <w:t xml:space="preserve"> </w:t>
      </w:r>
      <w:r w:rsidR="00575FA0" w:rsidRPr="00C96B4B">
        <w:rPr>
          <w:b/>
          <w:bCs/>
          <w:sz w:val="24"/>
          <w:szCs w:val="24"/>
        </w:rPr>
        <w:t>по их предлагаемому значению, периоду в котором они отражаются,</w:t>
      </w:r>
      <w:r w:rsidR="00575FA0">
        <w:rPr>
          <w:b/>
          <w:bCs/>
          <w:sz w:val="24"/>
          <w:szCs w:val="24"/>
        </w:rPr>
        <w:t xml:space="preserve"> </w:t>
      </w:r>
      <w:r w:rsidR="00575FA0">
        <w:rPr>
          <w:b/>
          <w:sz w:val="24"/>
          <w:szCs w:val="24"/>
        </w:rPr>
        <w:t>соответствуют п</w:t>
      </w:r>
      <w:r w:rsidR="009F41F1" w:rsidRPr="009B561C">
        <w:rPr>
          <w:b/>
          <w:sz w:val="24"/>
          <w:szCs w:val="24"/>
        </w:rPr>
        <w:t>оказател</w:t>
      </w:r>
      <w:r w:rsidR="00575FA0">
        <w:rPr>
          <w:b/>
          <w:sz w:val="24"/>
          <w:szCs w:val="24"/>
        </w:rPr>
        <w:t>ям</w:t>
      </w:r>
      <w:r w:rsidR="009F41F1" w:rsidRPr="009B561C">
        <w:rPr>
          <w:b/>
          <w:sz w:val="24"/>
          <w:szCs w:val="24"/>
        </w:rPr>
        <w:t xml:space="preserve">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575FA0" w:rsidRPr="00575FA0">
        <w:rPr>
          <w:rFonts w:eastAsia="Calibri"/>
          <w:sz w:val="24"/>
          <w:szCs w:val="24"/>
        </w:rPr>
        <w:t xml:space="preserve"> </w:t>
      </w:r>
      <w:r w:rsidR="00575FA0" w:rsidRPr="00575FA0">
        <w:rPr>
          <w:rFonts w:eastAsia="Calibri"/>
          <w:b/>
          <w:sz w:val="24"/>
          <w:szCs w:val="24"/>
        </w:rPr>
        <w:t xml:space="preserve">(в редакции Решения Думы от 26.03.2021 №231 –Р </w:t>
      </w:r>
      <w:r w:rsidR="00575FA0"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BD1B2F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предусматривают увеличение в 2021 году бюджетных ассигнований на ранее предусмотренное муниципальной программой мероприятие </w:t>
      </w:r>
      <w:r w:rsidRPr="003A70CC">
        <w:rPr>
          <w:b/>
          <w:sz w:val="24"/>
          <w:szCs w:val="24"/>
        </w:rPr>
        <w:t>«Обновление (замена) устаревших автоматизированных персональных рабочих мест или их составляющих: системных блоков, мониторов, источников бесперебойного питания, многофункциональных устройств, блоков питания и др., а так же приобретение программного обеспечения общего назначения: операционных систем, офисных</w:t>
      </w:r>
      <w:r w:rsidR="004E1D5D">
        <w:rPr>
          <w:b/>
          <w:sz w:val="24"/>
          <w:szCs w:val="24"/>
        </w:rPr>
        <w:t xml:space="preserve"> пакетов</w:t>
      </w:r>
      <w:r w:rsidRPr="003A70CC">
        <w:rPr>
          <w:b/>
          <w:sz w:val="24"/>
          <w:szCs w:val="24"/>
        </w:rPr>
        <w:t xml:space="preserve"> антивирусного ПО»</w:t>
      </w:r>
      <w:r>
        <w:rPr>
          <w:b/>
          <w:sz w:val="24"/>
          <w:szCs w:val="24"/>
        </w:rPr>
        <w:t xml:space="preserve">.  </w:t>
      </w:r>
      <w:r w:rsidR="0031140C" w:rsidRPr="009B561C">
        <w:rPr>
          <w:b/>
          <w:sz w:val="24"/>
          <w:szCs w:val="24"/>
        </w:rPr>
        <w:t xml:space="preserve"> 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1241">
        <w:rPr>
          <w:sz w:val="24"/>
          <w:szCs w:val="24"/>
        </w:rPr>
        <w:t>В соответствии с пунктом 4.3</w:t>
      </w:r>
      <w:r w:rsidR="000F1241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0F1241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</w:t>
      </w:r>
      <w:r w:rsidR="000F1241">
        <w:rPr>
          <w:sz w:val="24"/>
          <w:szCs w:val="24"/>
        </w:rPr>
        <w:t xml:space="preserve"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</w:t>
      </w:r>
      <w:r w:rsidR="000F1241">
        <w:rPr>
          <w:sz w:val="24"/>
          <w:szCs w:val="24"/>
        </w:rPr>
        <w:lastRenderedPageBreak/>
        <w:t>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Default="00575FA0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E1D5D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="00D17645" w:rsidRPr="00794039">
        <w:rPr>
          <w:b/>
          <w:sz w:val="24"/>
          <w:szCs w:val="24"/>
        </w:rPr>
        <w:t xml:space="preserve">здание постановления, </w:t>
      </w:r>
      <w:r w:rsidR="001B31A8">
        <w:rPr>
          <w:b/>
          <w:sz w:val="24"/>
          <w:szCs w:val="24"/>
        </w:rPr>
        <w:t xml:space="preserve">аналогичного </w:t>
      </w:r>
      <w:r w:rsidR="00D17645"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794039">
        <w:rPr>
          <w:b/>
          <w:bCs/>
          <w:sz w:val="24"/>
          <w:szCs w:val="24"/>
        </w:rPr>
        <w:t xml:space="preserve">, относится  к полномочиям </w:t>
      </w:r>
      <w:r w:rsidR="00D17645" w:rsidRPr="00794039">
        <w:rPr>
          <w:b/>
          <w:sz w:val="24"/>
          <w:szCs w:val="24"/>
        </w:rPr>
        <w:t xml:space="preserve">администрации </w:t>
      </w:r>
      <w:r w:rsidR="001B31A8">
        <w:rPr>
          <w:b/>
          <w:sz w:val="24"/>
          <w:szCs w:val="24"/>
        </w:rPr>
        <w:t>Партизанского городского округа</w:t>
      </w:r>
      <w:r w:rsidR="004E1D5D">
        <w:rPr>
          <w:b/>
          <w:sz w:val="24"/>
          <w:szCs w:val="24"/>
        </w:rPr>
        <w:t>:</w:t>
      </w:r>
    </w:p>
    <w:p w:rsidR="004E1D5D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обосновано </w:t>
      </w:r>
      <w:r w:rsidR="00D17645" w:rsidRPr="00794039">
        <w:rPr>
          <w:b/>
          <w:bCs/>
          <w:sz w:val="24"/>
          <w:szCs w:val="24"/>
        </w:rPr>
        <w:t>требованиям</w:t>
      </w:r>
      <w:r w:rsidR="001B31A8">
        <w:rPr>
          <w:b/>
          <w:bCs/>
          <w:sz w:val="24"/>
          <w:szCs w:val="24"/>
        </w:rPr>
        <w:t>и</w:t>
      </w:r>
      <w:r w:rsidR="00D17645" w:rsidRPr="00794039">
        <w:rPr>
          <w:b/>
          <w:bCs/>
          <w:sz w:val="24"/>
          <w:szCs w:val="24"/>
        </w:rPr>
        <w:t xml:space="preserve"> бюджетного законодательства</w:t>
      </w:r>
      <w:r w:rsidR="008661EC">
        <w:rPr>
          <w:b/>
          <w:bCs/>
          <w:sz w:val="24"/>
          <w:szCs w:val="24"/>
        </w:rPr>
        <w:t xml:space="preserve">, </w:t>
      </w:r>
      <w:r w:rsidR="001B31A8">
        <w:rPr>
          <w:b/>
          <w:bCs/>
          <w:sz w:val="24"/>
          <w:szCs w:val="24"/>
        </w:rPr>
        <w:t>а также пунктов</w:t>
      </w:r>
      <w:r w:rsidR="008661EC">
        <w:rPr>
          <w:b/>
          <w:bCs/>
          <w:sz w:val="24"/>
          <w:szCs w:val="24"/>
        </w:rPr>
        <w:t xml:space="preserve"> 4.3., 4.4</w:t>
      </w:r>
      <w:r w:rsidR="00D17645">
        <w:rPr>
          <w:b/>
          <w:bCs/>
          <w:sz w:val="24"/>
          <w:szCs w:val="24"/>
        </w:rPr>
        <w:t>.</w:t>
      </w:r>
      <w:r w:rsidR="008661EC">
        <w:rPr>
          <w:b/>
          <w:bCs/>
          <w:sz w:val="24"/>
          <w:szCs w:val="24"/>
        </w:rPr>
        <w:t xml:space="preserve"> </w:t>
      </w:r>
      <w:r w:rsidR="008661EC"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D17645" w:rsidRPr="004E1D5D" w:rsidRDefault="004E1D5D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1B31A8">
        <w:rPr>
          <w:b/>
          <w:sz w:val="24"/>
          <w:szCs w:val="24"/>
        </w:rPr>
        <w:t xml:space="preserve"> </w:t>
      </w:r>
      <w:r w:rsidR="001B31A8"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</w:t>
      </w:r>
      <w:r w:rsidRPr="004E1D5D">
        <w:rPr>
          <w:b/>
          <w:sz w:val="24"/>
          <w:szCs w:val="24"/>
        </w:rPr>
        <w:t xml:space="preserve">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 w:rsidR="008661EC" w:rsidRPr="004E1D5D">
        <w:rPr>
          <w:b/>
          <w:sz w:val="24"/>
          <w:szCs w:val="24"/>
        </w:rPr>
        <w:t xml:space="preserve">. </w:t>
      </w:r>
      <w:r w:rsidR="00D17645"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8661EC" w:rsidRDefault="008661EC" w:rsidP="00D17645">
      <w:pPr>
        <w:pStyle w:val="af1"/>
        <w:ind w:left="0" w:firstLine="709"/>
        <w:jc w:val="both"/>
        <w:rPr>
          <w:sz w:val="24"/>
          <w:szCs w:val="24"/>
        </w:rPr>
      </w:pPr>
      <w:r w:rsidRPr="008661EC">
        <w:rPr>
          <w:bCs/>
          <w:sz w:val="24"/>
          <w:szCs w:val="24"/>
        </w:rPr>
        <w:t xml:space="preserve">3. </w:t>
      </w:r>
      <w:r w:rsidR="00FD56E4">
        <w:rPr>
          <w:bCs/>
          <w:sz w:val="24"/>
          <w:szCs w:val="24"/>
        </w:rPr>
        <w:t>К</w:t>
      </w:r>
      <w:r w:rsidR="00FD56E4">
        <w:rPr>
          <w:sz w:val="24"/>
          <w:szCs w:val="24"/>
        </w:rPr>
        <w:t>ак следует из</w:t>
      </w:r>
      <w:r w:rsidR="004E1D5D">
        <w:rPr>
          <w:sz w:val="24"/>
          <w:szCs w:val="24"/>
        </w:rPr>
        <w:t xml:space="preserve"> содержания проекта и </w:t>
      </w:r>
      <w:r w:rsidR="00FD56E4">
        <w:rPr>
          <w:sz w:val="24"/>
          <w:szCs w:val="24"/>
        </w:rPr>
        <w:t>пояснительной записки, принятие (издание) представленного Проекта, приведет к у</w:t>
      </w:r>
      <w:r>
        <w:rPr>
          <w:bCs/>
          <w:sz w:val="24"/>
          <w:szCs w:val="24"/>
        </w:rPr>
        <w:t>величени</w:t>
      </w:r>
      <w:r w:rsidR="00FD56E4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 xml:space="preserve"> </w:t>
      </w:r>
      <w:r w:rsidRPr="00AA2776">
        <w:rPr>
          <w:sz w:val="24"/>
          <w:szCs w:val="24"/>
        </w:rPr>
        <w:t>общего объема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 w:rsidR="008D64EA">
        <w:rPr>
          <w:bCs/>
          <w:sz w:val="24"/>
          <w:szCs w:val="24"/>
          <w:shd w:val="clear" w:color="auto" w:fill="FFFFFF"/>
        </w:rPr>
        <w:t>программного</w:t>
      </w:r>
      <w:r w:rsidR="00FD56E4">
        <w:rPr>
          <w:bCs/>
          <w:sz w:val="24"/>
          <w:szCs w:val="24"/>
          <w:shd w:val="clear" w:color="auto" w:fill="FFFFFF"/>
        </w:rPr>
        <w:t xml:space="preserve"> мероприяти</w:t>
      </w:r>
      <w:r w:rsidR="008D64EA">
        <w:rPr>
          <w:bCs/>
          <w:sz w:val="24"/>
          <w:szCs w:val="24"/>
          <w:shd w:val="clear" w:color="auto" w:fill="FFFFFF"/>
        </w:rPr>
        <w:t>я</w:t>
      </w:r>
      <w:r w:rsidR="00FD56E4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муниципальной</w:t>
      </w:r>
      <w:r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>
        <w:rPr>
          <w:bCs/>
          <w:sz w:val="24"/>
          <w:szCs w:val="24"/>
          <w:shd w:val="clear" w:color="auto" w:fill="FFFFFF"/>
        </w:rPr>
        <w:t>ы</w:t>
      </w:r>
      <w:r w:rsidRPr="00CC7E70">
        <w:rPr>
          <w:bCs/>
          <w:sz w:val="24"/>
          <w:szCs w:val="24"/>
          <w:shd w:val="clear" w:color="auto" w:fill="FFFFFF"/>
        </w:rPr>
        <w:t xml:space="preserve"> </w:t>
      </w:r>
      <w:r w:rsidR="008D64EA" w:rsidRPr="000F4424">
        <w:rPr>
          <w:bCs/>
          <w:sz w:val="24"/>
          <w:szCs w:val="24"/>
          <w:shd w:val="clear" w:color="auto" w:fill="FFFFFF"/>
        </w:rPr>
        <w:t xml:space="preserve">«Развитие информационно- коммуникационных технологий органов местного самоуправления </w:t>
      </w:r>
      <w:r w:rsidR="008D64EA" w:rsidRPr="000F4424">
        <w:rPr>
          <w:sz w:val="24"/>
          <w:szCs w:val="24"/>
        </w:rPr>
        <w:t xml:space="preserve">Партизанского городского округа» на 2017-2021 годы, </w:t>
      </w:r>
      <w:r w:rsidR="00FD56E4">
        <w:rPr>
          <w:sz w:val="24"/>
          <w:szCs w:val="24"/>
        </w:rPr>
        <w:t xml:space="preserve">в рамках </w:t>
      </w:r>
      <w:r w:rsidR="008D64EA">
        <w:rPr>
          <w:sz w:val="24"/>
          <w:szCs w:val="24"/>
        </w:rPr>
        <w:t>которого</w:t>
      </w:r>
      <w:r w:rsidR="00463E26">
        <w:rPr>
          <w:sz w:val="24"/>
          <w:szCs w:val="24"/>
        </w:rPr>
        <w:t xml:space="preserve"> будет</w:t>
      </w:r>
      <w:r w:rsidR="00463E26" w:rsidRPr="00463E26">
        <w:rPr>
          <w:sz w:val="24"/>
          <w:szCs w:val="24"/>
        </w:rPr>
        <w:t xml:space="preserve"> </w:t>
      </w:r>
      <w:r w:rsidR="00463E26" w:rsidRPr="006C1F4D">
        <w:rPr>
          <w:sz w:val="24"/>
          <w:szCs w:val="24"/>
        </w:rPr>
        <w:t>осуществлен</w:t>
      </w:r>
      <w:r w:rsidR="00463E26">
        <w:rPr>
          <w:sz w:val="24"/>
          <w:szCs w:val="24"/>
        </w:rPr>
        <w:t xml:space="preserve">о </w:t>
      </w:r>
      <w:r w:rsidR="004E1D5D">
        <w:rPr>
          <w:sz w:val="24"/>
          <w:szCs w:val="24"/>
        </w:rPr>
        <w:t xml:space="preserve">материальное </w:t>
      </w:r>
      <w:r w:rsidR="00463E26" w:rsidRPr="006C1F4D">
        <w:rPr>
          <w:sz w:val="24"/>
          <w:szCs w:val="24"/>
        </w:rPr>
        <w:t>обеспечени</w:t>
      </w:r>
      <w:r w:rsidR="00463E26">
        <w:rPr>
          <w:sz w:val="24"/>
          <w:szCs w:val="24"/>
        </w:rPr>
        <w:t>е</w:t>
      </w:r>
      <w:r w:rsidR="00463E26" w:rsidRPr="006C1F4D">
        <w:rPr>
          <w:sz w:val="24"/>
          <w:szCs w:val="24"/>
        </w:rPr>
        <w:t xml:space="preserve"> деятельности</w:t>
      </w:r>
      <w:r w:rsidR="004E1D5D">
        <w:rPr>
          <w:sz w:val="24"/>
          <w:szCs w:val="24"/>
        </w:rPr>
        <w:t xml:space="preserve"> органов местного самоуправления</w:t>
      </w:r>
      <w:r w:rsidR="00463E26">
        <w:rPr>
          <w:sz w:val="24"/>
          <w:szCs w:val="24"/>
        </w:rPr>
        <w:t>, а именно</w:t>
      </w:r>
      <w:r w:rsidR="004E1D5D">
        <w:rPr>
          <w:sz w:val="24"/>
          <w:szCs w:val="24"/>
        </w:rPr>
        <w:t xml:space="preserve"> будут </w:t>
      </w:r>
      <w:r w:rsidR="004E1D5D" w:rsidRPr="004E1D5D">
        <w:rPr>
          <w:sz w:val="24"/>
          <w:szCs w:val="24"/>
        </w:rPr>
        <w:t xml:space="preserve">обновлены (заменены) устаревшие автоматизированные персональные рабочие места или их составляющие: системные блоки, мониторы, источники бесперебойного питания, многофункциональные устройства, блоки питания и др., а так же приобретено программное обеспечение общего назначения: операционные системы, офисные пакеты антивирусного программного обеспечения. </w:t>
      </w:r>
    </w:p>
    <w:p w:rsidR="004E1D5D" w:rsidRPr="004E1D5D" w:rsidRDefault="004E1D5D" w:rsidP="00D17645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данного мероприятия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 w:rsidRPr="004E1D5D">
        <w:rPr>
          <w:bCs/>
          <w:sz w:val="24"/>
          <w:szCs w:val="24"/>
        </w:rPr>
        <w:t>собственны</w:t>
      </w:r>
      <w:r>
        <w:rPr>
          <w:bCs/>
          <w:sz w:val="24"/>
          <w:szCs w:val="24"/>
        </w:rPr>
        <w:t>е</w:t>
      </w:r>
      <w:r w:rsidRPr="004E1D5D">
        <w:rPr>
          <w:bCs/>
          <w:sz w:val="24"/>
          <w:szCs w:val="24"/>
        </w:rPr>
        <w:t xml:space="preserve"> доход</w:t>
      </w:r>
      <w:r>
        <w:rPr>
          <w:bCs/>
          <w:sz w:val="24"/>
          <w:szCs w:val="24"/>
        </w:rPr>
        <w:t>ы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4E1D5D" w:rsidRPr="004E1D5D" w:rsidRDefault="00463E26" w:rsidP="004E1D5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C1F4D">
        <w:rPr>
          <w:sz w:val="24"/>
          <w:szCs w:val="24"/>
        </w:rPr>
        <w:t>В соответствии с част</w:t>
      </w:r>
      <w:r w:rsidR="004E1D5D">
        <w:rPr>
          <w:sz w:val="24"/>
          <w:szCs w:val="24"/>
        </w:rPr>
        <w:t>ью</w:t>
      </w:r>
      <w:r w:rsidRPr="006C1F4D">
        <w:rPr>
          <w:sz w:val="24"/>
          <w:szCs w:val="24"/>
        </w:rPr>
        <w:t xml:space="preserve"> </w:t>
      </w:r>
      <w:r w:rsidR="004E1D5D">
        <w:rPr>
          <w:sz w:val="24"/>
          <w:szCs w:val="24"/>
        </w:rPr>
        <w:t>9</w:t>
      </w:r>
      <w:r w:rsidRPr="006C1F4D">
        <w:rPr>
          <w:sz w:val="24"/>
          <w:szCs w:val="24"/>
        </w:rPr>
        <w:t xml:space="preserve"> статьи </w:t>
      </w:r>
      <w:r w:rsidR="004E1D5D">
        <w:rPr>
          <w:sz w:val="24"/>
          <w:szCs w:val="24"/>
        </w:rPr>
        <w:t>34</w:t>
      </w:r>
      <w:r w:rsidRPr="006C1F4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="004E1D5D">
        <w:rPr>
          <w:bCs/>
          <w:sz w:val="24"/>
          <w:szCs w:val="24"/>
        </w:rPr>
        <w:t>ф</w:t>
      </w:r>
      <w:r w:rsidR="004E1D5D" w:rsidRPr="004E1D5D">
        <w:rPr>
          <w:bCs/>
          <w:sz w:val="24"/>
          <w:szCs w:val="24"/>
        </w:rPr>
        <w:t>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463E26" w:rsidRPr="004E1D5D" w:rsidRDefault="00463E26" w:rsidP="00463E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63E26" w:rsidRPr="00463E26" w:rsidRDefault="00463E26" w:rsidP="00463E26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самоуправления, могут и должны производится за счет средств местного бюджета.  </w:t>
      </w:r>
      <w:r w:rsidRPr="00463E26">
        <w:rPr>
          <w:b/>
          <w:sz w:val="24"/>
          <w:szCs w:val="24"/>
        </w:rPr>
        <w:t xml:space="preserve"> </w:t>
      </w:r>
    </w:p>
    <w:p w:rsidR="002C1AFD" w:rsidRDefault="002C1AFD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802180" w:rsidRDefault="00802180" w:rsidP="00802180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Cs/>
          <w:sz w:val="24"/>
          <w:szCs w:val="24"/>
        </w:rPr>
        <w:t xml:space="preserve">Подпунктами 1.1., 1.3. пункта 1 Проекта предусмотрено внесение изменений в раздел паспорта муниципальной программы и в Приложение №1 муниципальной программы содержащие сведения об ее целевых индикаторах и показателях, а именно значение такого показателя как «доля обновленных автоматизированных персональных рабочих мест от общего количества автоматизированных персональных рабочих мест» увеличивается с 87,10% до 94,78%. </w:t>
      </w:r>
    </w:p>
    <w:p w:rsidR="00F40377" w:rsidRDefault="00F40377" w:rsidP="00F40377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F40377" w:rsidRPr="00F40377" w:rsidRDefault="00F40377" w:rsidP="008D64EA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F40377">
        <w:rPr>
          <w:b/>
          <w:bCs/>
          <w:sz w:val="24"/>
          <w:szCs w:val="24"/>
        </w:rPr>
        <w:lastRenderedPageBreak/>
        <w:t xml:space="preserve">С учетом </w:t>
      </w:r>
      <w:r w:rsidR="008D64EA">
        <w:rPr>
          <w:b/>
          <w:bCs/>
          <w:sz w:val="24"/>
          <w:szCs w:val="24"/>
        </w:rPr>
        <w:t xml:space="preserve">предусмотренного </w:t>
      </w:r>
      <w:r w:rsidRPr="00F40377">
        <w:rPr>
          <w:b/>
          <w:bCs/>
          <w:sz w:val="24"/>
          <w:szCs w:val="24"/>
        </w:rPr>
        <w:t xml:space="preserve">существенного </w:t>
      </w:r>
      <w:r>
        <w:rPr>
          <w:b/>
          <w:bCs/>
          <w:sz w:val="24"/>
          <w:szCs w:val="24"/>
        </w:rPr>
        <w:t xml:space="preserve">увеличение </w:t>
      </w:r>
      <w:r w:rsidRPr="00F40377">
        <w:rPr>
          <w:b/>
          <w:bCs/>
          <w:sz w:val="24"/>
          <w:szCs w:val="24"/>
        </w:rPr>
        <w:t xml:space="preserve">объемов финансового обеспечения </w:t>
      </w:r>
      <w:r w:rsidR="008D64EA">
        <w:rPr>
          <w:b/>
          <w:bCs/>
          <w:sz w:val="24"/>
          <w:szCs w:val="24"/>
        </w:rPr>
        <w:t xml:space="preserve">такого </w:t>
      </w:r>
      <w:r>
        <w:rPr>
          <w:b/>
          <w:bCs/>
          <w:sz w:val="24"/>
          <w:szCs w:val="24"/>
        </w:rPr>
        <w:t xml:space="preserve">программного </w:t>
      </w:r>
      <w:r w:rsidRPr="00F40377">
        <w:rPr>
          <w:b/>
          <w:bCs/>
          <w:sz w:val="24"/>
          <w:szCs w:val="24"/>
        </w:rPr>
        <w:t>мероприяти</w:t>
      </w:r>
      <w:r>
        <w:rPr>
          <w:b/>
          <w:bCs/>
          <w:sz w:val="24"/>
          <w:szCs w:val="24"/>
        </w:rPr>
        <w:t>я</w:t>
      </w:r>
      <w:r w:rsidR="008D64EA">
        <w:rPr>
          <w:b/>
          <w:bCs/>
          <w:sz w:val="24"/>
          <w:szCs w:val="24"/>
        </w:rPr>
        <w:t>, как</w:t>
      </w:r>
      <w:r w:rsidRPr="00F40377">
        <w:rPr>
          <w:b/>
          <w:bCs/>
          <w:sz w:val="24"/>
          <w:szCs w:val="24"/>
        </w:rPr>
        <w:t xml:space="preserve"> </w:t>
      </w:r>
      <w:r w:rsidR="008D64EA" w:rsidRPr="008D64EA">
        <w:rPr>
          <w:b/>
          <w:bCs/>
          <w:sz w:val="24"/>
          <w:szCs w:val="24"/>
        </w:rPr>
        <w:t>«</w:t>
      </w:r>
      <w:r w:rsidR="008D64EA" w:rsidRPr="008D64EA">
        <w:rPr>
          <w:b/>
          <w:sz w:val="24"/>
          <w:szCs w:val="24"/>
        </w:rPr>
        <w:t>Обновление (замена) устаревших автоматизированных персональных рабочих мест или их составляющих: системных блоков, мониторов, источников бесперебойного питания, многофункциональных устройств, блоков питания и др., а так же приобретение программного обеспечения общего назначения: операционных систем, офисных пакетов, антивирусного ПО</w:t>
      </w:r>
      <w:r w:rsidR="008D64EA">
        <w:rPr>
          <w:b/>
          <w:sz w:val="24"/>
          <w:szCs w:val="24"/>
        </w:rPr>
        <w:t xml:space="preserve">», изменение </w:t>
      </w:r>
      <w:r w:rsidRPr="00F40377">
        <w:rPr>
          <w:b/>
          <w:bCs/>
          <w:sz w:val="24"/>
          <w:szCs w:val="24"/>
        </w:rPr>
        <w:t xml:space="preserve">ранее установленных (утвержденных) </w:t>
      </w:r>
      <w:r w:rsidR="008D64EA">
        <w:rPr>
          <w:b/>
          <w:bCs/>
          <w:sz w:val="24"/>
          <w:szCs w:val="24"/>
        </w:rPr>
        <w:t xml:space="preserve">соответствующих </w:t>
      </w:r>
      <w:r w:rsidRPr="00F40377">
        <w:rPr>
          <w:b/>
          <w:bCs/>
          <w:sz w:val="24"/>
          <w:szCs w:val="24"/>
        </w:rPr>
        <w:t xml:space="preserve">целевых показателей (индикаторов) реализации мероприятий </w:t>
      </w:r>
      <w:r w:rsidR="008D64EA">
        <w:rPr>
          <w:b/>
          <w:bCs/>
          <w:sz w:val="24"/>
          <w:szCs w:val="24"/>
        </w:rPr>
        <w:t xml:space="preserve">является </w:t>
      </w:r>
      <w:r w:rsidRPr="00F40377">
        <w:rPr>
          <w:b/>
          <w:bCs/>
          <w:sz w:val="24"/>
          <w:szCs w:val="24"/>
        </w:rPr>
        <w:t>обоснованным</w:t>
      </w:r>
      <w:r w:rsidR="008D64EA">
        <w:rPr>
          <w:b/>
          <w:bCs/>
          <w:sz w:val="24"/>
          <w:szCs w:val="24"/>
        </w:rPr>
        <w:t xml:space="preserve"> и необходимым</w:t>
      </w:r>
      <w:r w:rsidRPr="00F40377">
        <w:rPr>
          <w:b/>
          <w:bCs/>
          <w:sz w:val="24"/>
          <w:szCs w:val="24"/>
        </w:rPr>
        <w:t xml:space="preserve">. </w:t>
      </w:r>
    </w:p>
    <w:p w:rsidR="00802180" w:rsidRDefault="00802180" w:rsidP="009C2D86">
      <w:pPr>
        <w:ind w:firstLine="709"/>
        <w:jc w:val="both"/>
        <w:rPr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8D64EA" w:rsidRPr="000F4424">
        <w:rPr>
          <w:sz w:val="24"/>
          <w:szCs w:val="24"/>
        </w:rPr>
        <w:t>«</w:t>
      </w:r>
      <w:r w:rsidR="008D64EA" w:rsidRPr="000F4424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«Развитие информационно- коммуникационных технологий органов местного самоуправления </w:t>
      </w:r>
      <w:r w:rsidR="008D64EA" w:rsidRPr="000F4424">
        <w:rPr>
          <w:sz w:val="24"/>
          <w:szCs w:val="24"/>
        </w:rPr>
        <w:t>Партизанского городского округа» на 2017-2021 годы, утвержденную постановлением администрации Партизанского городского округа от 31 августа 2016 года №714-па»</w:t>
      </w:r>
      <w:r w:rsidR="008D64EA">
        <w:rPr>
          <w:sz w:val="24"/>
          <w:szCs w:val="24"/>
        </w:rPr>
        <w:t>,</w:t>
      </w:r>
      <w:r w:rsidR="002C1AFD" w:rsidRPr="00CC7E70">
        <w:rPr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8D64EA" w:rsidRPr="008D64EA" w:rsidRDefault="008D64EA" w:rsidP="008D64EA">
      <w:pPr>
        <w:shd w:val="clear" w:color="auto" w:fill="FFFFFF"/>
        <w:ind w:firstLine="709"/>
        <w:jc w:val="both"/>
        <w:rPr>
          <w:sz w:val="24"/>
          <w:szCs w:val="24"/>
        </w:rPr>
      </w:pPr>
      <w:r w:rsidRPr="008D64EA">
        <w:rPr>
          <w:sz w:val="24"/>
          <w:szCs w:val="24"/>
        </w:rPr>
        <w:t xml:space="preserve">1) При анализе, предусмотренных Проектом постановления, значений показателей финансового обеспечения муниципальной программы </w:t>
      </w:r>
      <w:r w:rsidRPr="008D64EA">
        <w:rPr>
          <w:bCs/>
          <w:sz w:val="24"/>
          <w:szCs w:val="24"/>
          <w:shd w:val="clear" w:color="auto" w:fill="FFFFFF"/>
        </w:rPr>
        <w:t xml:space="preserve">«Развитие информационно- коммуникационных технологий органов местного самоуправления </w:t>
      </w:r>
      <w:r w:rsidRPr="008D64EA">
        <w:rPr>
          <w:sz w:val="24"/>
          <w:szCs w:val="24"/>
        </w:rPr>
        <w:t>Партизанского городского округа» на 2017-2021 годы, утвержденной постановлением администрации Партизанского городского округа от 31.08.2016 №714-па, установлено, что они:</w:t>
      </w:r>
    </w:p>
    <w:p w:rsidR="008D64EA" w:rsidRPr="008D64EA" w:rsidRDefault="008D64EA" w:rsidP="008D64EA">
      <w:pPr>
        <w:shd w:val="clear" w:color="auto" w:fill="FFFFFF"/>
        <w:ind w:firstLine="709"/>
        <w:jc w:val="both"/>
        <w:rPr>
          <w:sz w:val="24"/>
          <w:szCs w:val="24"/>
        </w:rPr>
      </w:pPr>
      <w:r w:rsidRPr="008D64EA">
        <w:rPr>
          <w:sz w:val="24"/>
          <w:szCs w:val="24"/>
        </w:rPr>
        <w:t xml:space="preserve">- </w:t>
      </w:r>
      <w:r w:rsidRPr="008D64EA">
        <w:rPr>
          <w:bCs/>
          <w:sz w:val="24"/>
          <w:szCs w:val="24"/>
        </w:rPr>
        <w:t xml:space="preserve">по их предлагаемому значению, периоду в котором они отражаются, </w:t>
      </w:r>
      <w:r w:rsidRPr="008D64EA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8D64EA">
        <w:rPr>
          <w:rFonts w:eastAsia="Calibri"/>
          <w:sz w:val="24"/>
          <w:szCs w:val="24"/>
        </w:rPr>
        <w:t xml:space="preserve"> (в редакции Решения Думы от 26.03.2021 №231 –Р </w:t>
      </w:r>
      <w:r w:rsidRPr="008D64EA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8D64EA" w:rsidRPr="008D64EA" w:rsidRDefault="008D64EA" w:rsidP="008D64EA">
      <w:pPr>
        <w:shd w:val="clear" w:color="auto" w:fill="FFFFFF"/>
        <w:ind w:firstLine="709"/>
        <w:jc w:val="both"/>
        <w:rPr>
          <w:sz w:val="24"/>
          <w:szCs w:val="24"/>
        </w:rPr>
      </w:pPr>
      <w:r w:rsidRPr="008D64EA">
        <w:rPr>
          <w:sz w:val="24"/>
          <w:szCs w:val="24"/>
        </w:rPr>
        <w:t xml:space="preserve">- предусматривают увеличение в 2021 году бюджетных ассигнований на ранее предусмотренное муниципальной программой мероприятие «Обновление (замена) устаревших автоматизированных персональных рабочих мест или их составляющих: системных блоков, мониторов, источников бесперебойного питания, многофункциональных устройств, блоков питания и др., а так же приобретение программного обеспечения общего назначения: операционных систем, офисных пакетов антивирусного ПО».   </w:t>
      </w:r>
    </w:p>
    <w:p w:rsidR="008D64EA" w:rsidRDefault="008D64EA" w:rsidP="008D64E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D64EA">
        <w:rPr>
          <w:sz w:val="24"/>
          <w:szCs w:val="24"/>
        </w:rPr>
        <w:t xml:space="preserve">2) </w:t>
      </w:r>
      <w:r>
        <w:rPr>
          <w:sz w:val="24"/>
          <w:szCs w:val="24"/>
        </w:rPr>
        <w:t>И</w:t>
      </w:r>
      <w:r w:rsidRPr="008D64EA">
        <w:rPr>
          <w:sz w:val="24"/>
          <w:szCs w:val="24"/>
        </w:rPr>
        <w:t>здание постановления, аналогичного по содержанию представленному проекту постановления</w:t>
      </w:r>
      <w:r>
        <w:rPr>
          <w:bCs/>
          <w:sz w:val="24"/>
          <w:szCs w:val="24"/>
        </w:rPr>
        <w:t>:</w:t>
      </w:r>
    </w:p>
    <w:p w:rsidR="008D64EA" w:rsidRPr="008D64EA" w:rsidRDefault="008D64EA" w:rsidP="008D64E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D64EA">
        <w:rPr>
          <w:bCs/>
          <w:sz w:val="24"/>
          <w:szCs w:val="24"/>
        </w:rPr>
        <w:t xml:space="preserve"> относится  к полномочиям </w:t>
      </w:r>
      <w:r w:rsidRPr="008D64EA">
        <w:rPr>
          <w:sz w:val="24"/>
          <w:szCs w:val="24"/>
        </w:rPr>
        <w:t>администрации Партизанского городского округа:</w:t>
      </w:r>
    </w:p>
    <w:p w:rsidR="008D64EA" w:rsidRPr="008D64EA" w:rsidRDefault="008D64EA" w:rsidP="008D64EA">
      <w:pPr>
        <w:pStyle w:val="af1"/>
        <w:ind w:left="0" w:firstLine="709"/>
        <w:jc w:val="both"/>
        <w:rPr>
          <w:sz w:val="24"/>
          <w:szCs w:val="24"/>
        </w:rPr>
      </w:pPr>
      <w:r w:rsidRPr="008D64EA">
        <w:rPr>
          <w:sz w:val="24"/>
          <w:szCs w:val="24"/>
        </w:rPr>
        <w:t xml:space="preserve">- обосновано </w:t>
      </w:r>
      <w:r w:rsidRPr="008D64EA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8D64EA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8D64EA" w:rsidRPr="008D64EA" w:rsidRDefault="008D64EA" w:rsidP="008D64EA">
      <w:pPr>
        <w:pStyle w:val="af1"/>
        <w:ind w:left="0" w:firstLine="709"/>
        <w:jc w:val="both"/>
        <w:rPr>
          <w:bCs/>
          <w:sz w:val="24"/>
          <w:szCs w:val="24"/>
        </w:rPr>
      </w:pPr>
      <w:r w:rsidRPr="008D64EA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8D64EA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</w:t>
      </w:r>
      <w:r w:rsidRPr="008D64EA">
        <w:rPr>
          <w:sz w:val="24"/>
          <w:szCs w:val="24"/>
        </w:rPr>
        <w:t xml:space="preserve">по соответствующей целевой статье расходов. </w:t>
      </w:r>
      <w:r w:rsidRPr="008D64EA">
        <w:rPr>
          <w:bCs/>
          <w:sz w:val="24"/>
          <w:szCs w:val="24"/>
        </w:rPr>
        <w:t xml:space="preserve">  </w:t>
      </w:r>
    </w:p>
    <w:p w:rsidR="008D64EA" w:rsidRPr="008D64EA" w:rsidRDefault="008D64EA" w:rsidP="008D64E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64EA">
        <w:rPr>
          <w:sz w:val="24"/>
          <w:szCs w:val="24"/>
        </w:rPr>
        <w:t xml:space="preserve">3) </w:t>
      </w:r>
      <w:r>
        <w:rPr>
          <w:sz w:val="24"/>
          <w:szCs w:val="24"/>
        </w:rPr>
        <w:t>П</w:t>
      </w:r>
      <w:r w:rsidRPr="008D64EA">
        <w:rPr>
          <w:sz w:val="24"/>
          <w:szCs w:val="24"/>
        </w:rPr>
        <w:t>рограммные мероприятия, цели, на которые представленным Проектом предусматриваются средства дополнительного финансирования, соответствуют полномочиям органов местного сам</w:t>
      </w:r>
      <w:r>
        <w:rPr>
          <w:sz w:val="24"/>
          <w:szCs w:val="24"/>
        </w:rPr>
        <w:t>оуправления, могут и должны произво</w:t>
      </w:r>
      <w:r w:rsidRPr="008D64EA">
        <w:rPr>
          <w:sz w:val="24"/>
          <w:szCs w:val="24"/>
        </w:rPr>
        <w:t>дит</w:t>
      </w:r>
      <w:r>
        <w:rPr>
          <w:sz w:val="24"/>
          <w:szCs w:val="24"/>
        </w:rPr>
        <w:t>ь</w:t>
      </w:r>
      <w:r w:rsidRPr="008D64EA">
        <w:rPr>
          <w:sz w:val="24"/>
          <w:szCs w:val="24"/>
        </w:rPr>
        <w:t xml:space="preserve">ся за счет средств местного бюджета.   </w:t>
      </w:r>
    </w:p>
    <w:p w:rsidR="008D64EA" w:rsidRPr="008D64EA" w:rsidRDefault="008D64EA" w:rsidP="008D64EA">
      <w:pPr>
        <w:pStyle w:val="af1"/>
        <w:ind w:left="0" w:firstLine="709"/>
        <w:jc w:val="both"/>
        <w:rPr>
          <w:bCs/>
          <w:sz w:val="24"/>
          <w:szCs w:val="24"/>
        </w:rPr>
      </w:pPr>
      <w:r w:rsidRPr="008D64EA">
        <w:rPr>
          <w:bCs/>
          <w:sz w:val="24"/>
          <w:szCs w:val="24"/>
        </w:rPr>
        <w:t>4) С учетом предусмотренного существенного увеличение объемов финансового обеспечения такого программного мероприятия, как «</w:t>
      </w:r>
      <w:r w:rsidRPr="008D64EA">
        <w:rPr>
          <w:sz w:val="24"/>
          <w:szCs w:val="24"/>
        </w:rPr>
        <w:t xml:space="preserve">Обновление (замена) устаревших автоматизированных персональных рабочих мест или их составляющих: системных блоков, мониторов, источников бесперебойного питания, многофункциональных устройств, блоков питания и др., а так же приобретение программного обеспечения общего назначения: операционных систем, офисных пакетов, антивирусного ПО», изменение </w:t>
      </w:r>
      <w:r w:rsidRPr="008D64EA">
        <w:rPr>
          <w:bCs/>
          <w:sz w:val="24"/>
          <w:szCs w:val="24"/>
        </w:rPr>
        <w:t xml:space="preserve">ранее </w:t>
      </w:r>
      <w:r w:rsidRPr="008D64EA">
        <w:rPr>
          <w:bCs/>
          <w:sz w:val="24"/>
          <w:szCs w:val="24"/>
        </w:rPr>
        <w:lastRenderedPageBreak/>
        <w:t xml:space="preserve">установленных (утвержденных) соответствующих целевых показателей (индикаторов) реализации мероприятий является обоснованным и необходимым. </w:t>
      </w:r>
    </w:p>
    <w:p w:rsidR="008661EC" w:rsidRDefault="008661EC" w:rsidP="009C2D86">
      <w:pPr>
        <w:ind w:firstLine="709"/>
        <w:jc w:val="both"/>
        <w:rPr>
          <w:sz w:val="24"/>
          <w:szCs w:val="24"/>
        </w:rPr>
      </w:pPr>
    </w:p>
    <w:p w:rsidR="00254871" w:rsidRPr="002C1AFD" w:rsidRDefault="00254871" w:rsidP="001B31A8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1B31A8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8D64EA" w:rsidRDefault="008D64EA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ED" w:rsidRDefault="004C02ED">
      <w:r>
        <w:separator/>
      </w:r>
    </w:p>
  </w:endnote>
  <w:endnote w:type="continuationSeparator" w:id="1">
    <w:p w:rsidR="004C02ED" w:rsidRDefault="004C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ED" w:rsidRDefault="004C02ED">
      <w:r>
        <w:separator/>
      </w:r>
    </w:p>
  </w:footnote>
  <w:footnote w:type="continuationSeparator" w:id="1">
    <w:p w:rsidR="004C02ED" w:rsidRDefault="004C0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DE1D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DE1D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4EA">
      <w:rPr>
        <w:rStyle w:val="a5"/>
        <w:noProof/>
      </w:rPr>
      <w:t>4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23"/>
  </w:num>
  <w:num w:numId="23">
    <w:abstractNumId w:val="21"/>
  </w:num>
  <w:num w:numId="2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70CC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14499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39</cp:revision>
  <cp:lastPrinted>2021-04-05T23:54:00Z</cp:lastPrinted>
  <dcterms:created xsi:type="dcterms:W3CDTF">2020-11-07T04:39:00Z</dcterms:created>
  <dcterms:modified xsi:type="dcterms:W3CDTF">2021-04-06T00:00:00Z</dcterms:modified>
</cp:coreProperties>
</file>