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9782"/>
      </w:tblGrid>
      <w:tr w:rsidR="00883E68" w:rsidRPr="0062784A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83E68" w:rsidRPr="00E45BA9" w:rsidRDefault="00883E68" w:rsidP="00E214DF">
            <w:pPr>
              <w:suppressAutoHyphens/>
              <w:jc w:val="center"/>
              <w:rPr>
                <w:sz w:val="24"/>
                <w:szCs w:val="24"/>
              </w:rPr>
            </w:pPr>
            <w:r w:rsidRPr="00E45BA9"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791210"/>
                  <wp:effectExtent l="19050" t="0" r="0" b="0"/>
                  <wp:docPr id="5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E68" w:rsidRPr="00736E38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883E68" w:rsidRPr="00E45BA9" w:rsidRDefault="00883E68" w:rsidP="00E214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РОССИЙСКАЯ ФЕДЕРАЦИЯ</w:t>
            </w:r>
          </w:p>
          <w:p w:rsidR="00883E68" w:rsidRPr="00E45BA9" w:rsidRDefault="00883E68" w:rsidP="00E214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ПРИМОРСКИЙ КРАЙ</w:t>
            </w:r>
          </w:p>
          <w:p w:rsidR="00883E68" w:rsidRPr="00E45BA9" w:rsidRDefault="00883E68" w:rsidP="00E214D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КОНТРОЛЬНО-СЧЕТНАЯ ПАЛАТА</w:t>
            </w:r>
          </w:p>
          <w:p w:rsidR="00883E68" w:rsidRDefault="00883E68" w:rsidP="00E214DF">
            <w:pPr>
              <w:jc w:val="center"/>
              <w:rPr>
                <w:b/>
                <w:sz w:val="24"/>
                <w:szCs w:val="24"/>
              </w:rPr>
            </w:pPr>
            <w:r w:rsidRPr="006F35B8">
              <w:rPr>
                <w:b/>
                <w:sz w:val="24"/>
                <w:szCs w:val="24"/>
              </w:rPr>
              <w:t xml:space="preserve">МУНИЦИПАЛЬНОГО ОКРУГА ГОРОД ПАРТИЗАНСК </w:t>
            </w:r>
          </w:p>
          <w:p w:rsidR="00883E68" w:rsidRPr="00E45BA9" w:rsidRDefault="00883E68" w:rsidP="00E214DF">
            <w:pPr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 xml:space="preserve">ул. </w:t>
            </w:r>
            <w:proofErr w:type="gramStart"/>
            <w:r w:rsidRPr="00E45BA9">
              <w:rPr>
                <w:b/>
                <w:sz w:val="24"/>
                <w:szCs w:val="24"/>
              </w:rPr>
              <w:t>Садовая</w:t>
            </w:r>
            <w:proofErr w:type="gramEnd"/>
            <w:r w:rsidRPr="00E45BA9">
              <w:rPr>
                <w:b/>
                <w:sz w:val="24"/>
                <w:szCs w:val="24"/>
              </w:rPr>
              <w:t>, 1, г. Партизанск,692864 тел. 8(42363)62505</w:t>
            </w:r>
          </w:p>
          <w:p w:rsidR="00883E68" w:rsidRPr="00E45BA9" w:rsidRDefault="00883E68" w:rsidP="00E214D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5BA9">
              <w:rPr>
                <w:b/>
                <w:sz w:val="24"/>
                <w:szCs w:val="24"/>
                <w:lang w:val="en-US"/>
              </w:rPr>
              <w:t>E-mail: ksppgo</w:t>
            </w:r>
            <w:r w:rsidRPr="00F72A2C">
              <w:rPr>
                <w:b/>
                <w:sz w:val="24"/>
                <w:szCs w:val="24"/>
                <w:lang w:val="en-US"/>
              </w:rPr>
              <w:t>_</w:t>
            </w:r>
            <w:r w:rsidRPr="00E45BA9">
              <w:rPr>
                <w:b/>
                <w:sz w:val="24"/>
                <w:szCs w:val="24"/>
                <w:lang w:val="en-US"/>
              </w:rPr>
              <w:t>partizansk</w:t>
            </w:r>
            <w:r>
              <w:rPr>
                <w:b/>
                <w:sz w:val="24"/>
                <w:szCs w:val="24"/>
                <w:lang w:val="en-US"/>
              </w:rPr>
              <w:t>@mail.ru</w:t>
            </w:r>
          </w:p>
          <w:p w:rsidR="00883E68" w:rsidRPr="00E45BA9" w:rsidRDefault="00883E68" w:rsidP="00E214DF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35006" w:rsidRPr="00736E38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765DDE" w:rsidRDefault="009E3897" w:rsidP="000B2D1C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/L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" o:allowincell="f" strokeweight="3pt"/>
              </w:pict>
            </w:r>
          </w:p>
        </w:tc>
      </w:tr>
    </w:tbl>
    <w:p w:rsidR="004113DE" w:rsidRPr="00883E68" w:rsidRDefault="004113DE" w:rsidP="00983251">
      <w:pPr>
        <w:spacing w:line="240" w:lineRule="exact"/>
        <w:jc w:val="center"/>
        <w:rPr>
          <w:sz w:val="28"/>
          <w:szCs w:val="28"/>
          <w:lang w:val="en-US"/>
        </w:rPr>
      </w:pPr>
    </w:p>
    <w:p w:rsidR="004113DE" w:rsidRPr="004113DE" w:rsidRDefault="004113DE" w:rsidP="004113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4113DE">
        <w:rPr>
          <w:rFonts w:eastAsia="Calibri"/>
          <w:b/>
          <w:sz w:val="26"/>
          <w:szCs w:val="26"/>
          <w:lang w:eastAsia="en-US"/>
        </w:rPr>
        <w:t>ЗАКЛЮЧЕНИЕ</w:t>
      </w:r>
    </w:p>
    <w:p w:rsidR="004113DE" w:rsidRDefault="004113DE" w:rsidP="00983251">
      <w:pPr>
        <w:spacing w:line="240" w:lineRule="exact"/>
        <w:jc w:val="center"/>
        <w:rPr>
          <w:sz w:val="28"/>
          <w:szCs w:val="28"/>
        </w:rPr>
      </w:pPr>
    </w:p>
    <w:p w:rsidR="00B51DFF" w:rsidRPr="00D560C8" w:rsidRDefault="00B51DFF" w:rsidP="00B51DF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8A734F">
        <w:rPr>
          <w:b/>
          <w:sz w:val="24"/>
          <w:szCs w:val="24"/>
        </w:rPr>
        <w:t>П</w:t>
      </w:r>
      <w:r w:rsidRPr="00D560C8">
        <w:rPr>
          <w:b/>
          <w:sz w:val="24"/>
          <w:szCs w:val="24"/>
        </w:rPr>
        <w:t>остановлени</w:t>
      </w:r>
      <w:r w:rsidR="008A734F">
        <w:rPr>
          <w:b/>
          <w:sz w:val="24"/>
          <w:szCs w:val="24"/>
        </w:rPr>
        <w:t>е администрации муниципального округа город Партизанск</w:t>
      </w:r>
      <w:r w:rsidRPr="00D560C8">
        <w:rPr>
          <w:b/>
          <w:sz w:val="24"/>
          <w:szCs w:val="24"/>
        </w:rPr>
        <w:t xml:space="preserve">  </w:t>
      </w:r>
      <w:r w:rsidR="008A734F" w:rsidRPr="00D560C8">
        <w:rPr>
          <w:b/>
          <w:sz w:val="24"/>
          <w:szCs w:val="24"/>
        </w:rPr>
        <w:t xml:space="preserve">от 03 октября 2023 года №1527-па </w:t>
      </w:r>
      <w:r w:rsidRPr="00D560C8">
        <w:rPr>
          <w:b/>
          <w:sz w:val="24"/>
          <w:szCs w:val="24"/>
        </w:rPr>
        <w:t xml:space="preserve">«О введении отраслевых </w:t>
      </w:r>
      <w:proofErr w:type="gramStart"/>
      <w:r w:rsidRPr="00D560C8">
        <w:rPr>
          <w:b/>
          <w:sz w:val="24"/>
          <w:szCs w:val="24"/>
        </w:rPr>
        <w:t>систем оплаты труда работников муниципальных учреждений Партизанского</w:t>
      </w:r>
      <w:proofErr w:type="gramEnd"/>
      <w:r w:rsidRPr="00D560C8">
        <w:rPr>
          <w:b/>
          <w:sz w:val="24"/>
          <w:szCs w:val="24"/>
        </w:rPr>
        <w:t xml:space="preserve"> городского округа»</w:t>
      </w:r>
    </w:p>
    <w:p w:rsidR="00915B32" w:rsidRDefault="00915B32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4113DE" w:rsidRPr="00915B32" w:rsidRDefault="00953D8A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10</w:t>
      </w:r>
      <w:r w:rsidR="00915B32" w:rsidRPr="00915B32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 w:rsidR="004113DE" w:rsidRPr="00915B3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321BB8">
        <w:rPr>
          <w:sz w:val="24"/>
          <w:szCs w:val="24"/>
        </w:rPr>
        <w:t xml:space="preserve"> года</w:t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  <w:t xml:space="preserve">     №</w:t>
      </w:r>
      <w:r w:rsidR="00BF69CE">
        <w:rPr>
          <w:sz w:val="24"/>
          <w:szCs w:val="24"/>
        </w:rPr>
        <w:t>79</w:t>
      </w:r>
    </w:p>
    <w:p w:rsidR="004113DE" w:rsidRPr="00915B32" w:rsidRDefault="004113DE" w:rsidP="00CA177D">
      <w:pPr>
        <w:tabs>
          <w:tab w:val="left" w:pos="0"/>
        </w:tabs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:rsidR="00321BB8" w:rsidRDefault="00321BB8" w:rsidP="00B51DFF">
      <w:pPr>
        <w:ind w:firstLine="709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Настоящее заключение составлено по результатам проведения экспертно-аналитического мероприятия - экспертизы </w:t>
      </w:r>
      <w:r w:rsidR="008A734F">
        <w:rPr>
          <w:sz w:val="24"/>
          <w:szCs w:val="24"/>
        </w:rPr>
        <w:t>П</w:t>
      </w:r>
      <w:r w:rsidR="00B51DFF" w:rsidRPr="00B51DFF">
        <w:rPr>
          <w:sz w:val="24"/>
          <w:szCs w:val="24"/>
        </w:rPr>
        <w:t xml:space="preserve">остановления </w:t>
      </w:r>
      <w:r w:rsidR="008A734F" w:rsidRPr="008A734F">
        <w:rPr>
          <w:sz w:val="24"/>
          <w:szCs w:val="24"/>
        </w:rPr>
        <w:t>администрации муниципального округа город Партизанск</w:t>
      </w:r>
      <w:r w:rsidR="008A734F">
        <w:rPr>
          <w:b/>
          <w:sz w:val="24"/>
          <w:szCs w:val="24"/>
        </w:rPr>
        <w:t xml:space="preserve"> </w:t>
      </w:r>
      <w:r w:rsidR="008A734F" w:rsidRPr="008A734F">
        <w:rPr>
          <w:sz w:val="24"/>
          <w:szCs w:val="24"/>
        </w:rPr>
        <w:t>(далее – администрация)</w:t>
      </w:r>
      <w:r w:rsidR="008A734F" w:rsidRPr="008A734F">
        <w:rPr>
          <w:b/>
          <w:sz w:val="24"/>
          <w:szCs w:val="24"/>
        </w:rPr>
        <w:t xml:space="preserve"> </w:t>
      </w:r>
      <w:r w:rsidR="008A734F" w:rsidRPr="00D560C8">
        <w:rPr>
          <w:b/>
          <w:sz w:val="24"/>
          <w:szCs w:val="24"/>
        </w:rPr>
        <w:t xml:space="preserve"> </w:t>
      </w:r>
      <w:r w:rsidR="008A734F" w:rsidRPr="008A734F">
        <w:rPr>
          <w:sz w:val="24"/>
          <w:szCs w:val="24"/>
        </w:rPr>
        <w:t>от</w:t>
      </w:r>
      <w:r w:rsidR="008A734F" w:rsidRPr="00D560C8">
        <w:rPr>
          <w:b/>
          <w:sz w:val="24"/>
          <w:szCs w:val="24"/>
        </w:rPr>
        <w:t xml:space="preserve"> </w:t>
      </w:r>
      <w:r w:rsidR="008A734F" w:rsidRPr="008A734F">
        <w:rPr>
          <w:sz w:val="24"/>
          <w:szCs w:val="24"/>
        </w:rPr>
        <w:t xml:space="preserve">03 октября 2023 года №1527-па «О введении отраслевых </w:t>
      </w:r>
      <w:proofErr w:type="gramStart"/>
      <w:r w:rsidR="008A734F" w:rsidRPr="008A734F">
        <w:rPr>
          <w:sz w:val="24"/>
          <w:szCs w:val="24"/>
        </w:rPr>
        <w:t>систем оплаты труда работников муниципальных учреждений Партизанского</w:t>
      </w:r>
      <w:proofErr w:type="gramEnd"/>
      <w:r w:rsidR="008A734F" w:rsidRPr="008A734F">
        <w:rPr>
          <w:sz w:val="24"/>
          <w:szCs w:val="24"/>
        </w:rPr>
        <w:t xml:space="preserve"> городского округа»</w:t>
      </w:r>
      <w:r w:rsidR="008A734F">
        <w:rPr>
          <w:sz w:val="24"/>
          <w:szCs w:val="24"/>
        </w:rPr>
        <w:t xml:space="preserve"> (далее – Постановление №1527-па)</w:t>
      </w:r>
      <w:r w:rsidRPr="00F3395D">
        <w:rPr>
          <w:sz w:val="24"/>
          <w:szCs w:val="24"/>
        </w:rPr>
        <w:t>.</w:t>
      </w:r>
    </w:p>
    <w:p w:rsidR="00321BB8" w:rsidRDefault="00321BB8" w:rsidP="00B51DFF">
      <w:pPr>
        <w:ind w:firstLine="709"/>
        <w:jc w:val="both"/>
        <w:rPr>
          <w:b/>
          <w:sz w:val="24"/>
          <w:szCs w:val="24"/>
        </w:rPr>
      </w:pPr>
      <w:r w:rsidRPr="00D8652D">
        <w:rPr>
          <w:b/>
          <w:sz w:val="24"/>
          <w:szCs w:val="24"/>
        </w:rPr>
        <w:t>Основание для проведения экспертно-аналитического мероприятия</w:t>
      </w:r>
      <w:r>
        <w:rPr>
          <w:b/>
          <w:sz w:val="24"/>
          <w:szCs w:val="24"/>
        </w:rPr>
        <w:t>:</w:t>
      </w:r>
    </w:p>
    <w:p w:rsidR="00CA177D" w:rsidRPr="00CA177D" w:rsidRDefault="00B51DFF" w:rsidP="00B51DFF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321BB8" w:rsidRPr="00F3395D">
        <w:rPr>
          <w:sz w:val="24"/>
          <w:szCs w:val="24"/>
        </w:rPr>
        <w:t>Экспертиза проведена, заключение</w:t>
      </w:r>
      <w:r w:rsidR="00321BB8">
        <w:rPr>
          <w:sz w:val="24"/>
          <w:szCs w:val="24"/>
        </w:rPr>
        <w:t xml:space="preserve"> </w:t>
      </w:r>
      <w:r w:rsidR="00321BB8" w:rsidRPr="00F3395D">
        <w:rPr>
          <w:sz w:val="24"/>
          <w:szCs w:val="24"/>
        </w:rPr>
        <w:t>подготовлено на основании</w:t>
      </w:r>
      <w:r w:rsidR="00321BB8" w:rsidRPr="00CA177D">
        <w:rPr>
          <w:rFonts w:eastAsia="Calibri"/>
          <w:sz w:val="24"/>
          <w:szCs w:val="24"/>
          <w:lang w:eastAsia="en-US"/>
        </w:rPr>
        <w:t xml:space="preserve"> </w:t>
      </w:r>
      <w:r w:rsidR="004113DE" w:rsidRPr="00CA177D">
        <w:rPr>
          <w:rFonts w:eastAsia="Calibri"/>
          <w:sz w:val="24"/>
          <w:szCs w:val="24"/>
          <w:lang w:eastAsia="en-US"/>
        </w:rPr>
        <w:t>Федеральн</w:t>
      </w:r>
      <w:r w:rsidR="00321BB8">
        <w:rPr>
          <w:rFonts w:eastAsia="Calibri"/>
          <w:sz w:val="24"/>
          <w:szCs w:val="24"/>
          <w:lang w:eastAsia="en-US"/>
        </w:rPr>
        <w:t xml:space="preserve">ого </w:t>
      </w:r>
      <w:r w:rsidR="004113DE" w:rsidRPr="00CA177D">
        <w:rPr>
          <w:rFonts w:eastAsia="Calibri"/>
          <w:sz w:val="24"/>
          <w:szCs w:val="24"/>
          <w:lang w:eastAsia="en-US"/>
        </w:rPr>
        <w:t>закон</w:t>
      </w:r>
      <w:r w:rsidR="00321BB8">
        <w:rPr>
          <w:rFonts w:eastAsia="Calibri"/>
          <w:sz w:val="24"/>
          <w:szCs w:val="24"/>
          <w:lang w:eastAsia="en-US"/>
        </w:rPr>
        <w:t>а</w:t>
      </w:r>
      <w:r w:rsidR="004113DE" w:rsidRPr="00CA177D">
        <w:rPr>
          <w:rFonts w:eastAsia="Calibri"/>
          <w:sz w:val="24"/>
          <w:szCs w:val="24"/>
          <w:lang w:eastAsia="en-US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B51DFF">
        <w:rPr>
          <w:sz w:val="24"/>
          <w:szCs w:val="24"/>
        </w:rPr>
        <w:t xml:space="preserve">статьи 8 Решения Думы Партизанского городского округа от 01.10.2021 № 297-Р «Положение о Контрольно-счетной палате Партизанского городского округа», </w:t>
      </w:r>
      <w:r w:rsidR="00CA177D" w:rsidRPr="00CA177D">
        <w:rPr>
          <w:sz w:val="24"/>
          <w:szCs w:val="24"/>
        </w:rPr>
        <w:t>план</w:t>
      </w:r>
      <w:r w:rsidR="00CA177D">
        <w:rPr>
          <w:sz w:val="24"/>
          <w:szCs w:val="24"/>
        </w:rPr>
        <w:t>ом</w:t>
      </w:r>
      <w:r w:rsidR="00CA177D" w:rsidRPr="00CA177D">
        <w:rPr>
          <w:sz w:val="24"/>
          <w:szCs w:val="24"/>
        </w:rPr>
        <w:t xml:space="preserve"> работы Контрольно-счетной палаты </w:t>
      </w:r>
      <w:r w:rsidR="00321BB8">
        <w:rPr>
          <w:sz w:val="24"/>
          <w:szCs w:val="24"/>
        </w:rPr>
        <w:t xml:space="preserve">на </w:t>
      </w:r>
      <w:r w:rsidR="00CA177D" w:rsidRPr="00CA177D">
        <w:rPr>
          <w:sz w:val="24"/>
          <w:szCs w:val="24"/>
        </w:rPr>
        <w:t>202</w:t>
      </w:r>
      <w:r w:rsidR="008A734F">
        <w:rPr>
          <w:sz w:val="24"/>
          <w:szCs w:val="24"/>
        </w:rPr>
        <w:t>5</w:t>
      </w:r>
      <w:r w:rsidR="00321BB8">
        <w:rPr>
          <w:sz w:val="24"/>
          <w:szCs w:val="24"/>
        </w:rPr>
        <w:t xml:space="preserve"> год</w:t>
      </w:r>
      <w:r w:rsidR="00CA177D" w:rsidRPr="00CA177D">
        <w:rPr>
          <w:sz w:val="24"/>
          <w:szCs w:val="24"/>
        </w:rPr>
        <w:t xml:space="preserve">. </w:t>
      </w:r>
      <w:proofErr w:type="gramEnd"/>
    </w:p>
    <w:p w:rsidR="00B51DFF" w:rsidRPr="00B51DFF" w:rsidRDefault="004113DE" w:rsidP="00B51DFF">
      <w:pPr>
        <w:ind w:firstLine="709"/>
        <w:jc w:val="both"/>
        <w:rPr>
          <w:sz w:val="24"/>
          <w:szCs w:val="24"/>
        </w:rPr>
      </w:pPr>
      <w:r w:rsidRPr="00D8652D">
        <w:rPr>
          <w:rFonts w:eastAsia="Calibri"/>
          <w:b/>
          <w:sz w:val="24"/>
          <w:szCs w:val="24"/>
          <w:lang w:eastAsia="en-US"/>
        </w:rPr>
        <w:t>Предмет экспертно-аналитического мероприятия:</w:t>
      </w:r>
      <w:r w:rsidRPr="00D8652D">
        <w:rPr>
          <w:rFonts w:eastAsia="Calibri"/>
          <w:sz w:val="24"/>
          <w:szCs w:val="24"/>
          <w:lang w:eastAsia="en-US"/>
        </w:rPr>
        <w:t xml:space="preserve"> </w:t>
      </w:r>
      <w:r w:rsidR="008A734F">
        <w:rPr>
          <w:sz w:val="24"/>
          <w:szCs w:val="24"/>
        </w:rPr>
        <w:t>П</w:t>
      </w:r>
      <w:r w:rsidR="008A734F" w:rsidRPr="00B51DFF">
        <w:rPr>
          <w:sz w:val="24"/>
          <w:szCs w:val="24"/>
        </w:rPr>
        <w:t>остановлени</w:t>
      </w:r>
      <w:r w:rsidR="008A734F">
        <w:rPr>
          <w:sz w:val="24"/>
          <w:szCs w:val="24"/>
        </w:rPr>
        <w:t>е</w:t>
      </w:r>
      <w:r w:rsidR="008A734F" w:rsidRPr="00B51DFF">
        <w:rPr>
          <w:sz w:val="24"/>
          <w:szCs w:val="24"/>
        </w:rPr>
        <w:t xml:space="preserve"> </w:t>
      </w:r>
      <w:r w:rsidR="008A734F" w:rsidRPr="008A734F">
        <w:rPr>
          <w:sz w:val="24"/>
          <w:szCs w:val="24"/>
        </w:rPr>
        <w:t>администрации муниципального округа город Партизанск</w:t>
      </w:r>
      <w:r w:rsidR="008A734F">
        <w:rPr>
          <w:b/>
          <w:sz w:val="24"/>
          <w:szCs w:val="24"/>
        </w:rPr>
        <w:t xml:space="preserve"> </w:t>
      </w:r>
      <w:r w:rsidR="008A734F" w:rsidRPr="008A734F">
        <w:rPr>
          <w:sz w:val="24"/>
          <w:szCs w:val="24"/>
        </w:rPr>
        <w:t>(далее – администрация)</w:t>
      </w:r>
      <w:r w:rsidR="008A734F" w:rsidRPr="008A734F">
        <w:rPr>
          <w:b/>
          <w:sz w:val="24"/>
          <w:szCs w:val="24"/>
        </w:rPr>
        <w:t xml:space="preserve"> </w:t>
      </w:r>
      <w:r w:rsidR="008A734F" w:rsidRPr="00D560C8">
        <w:rPr>
          <w:b/>
          <w:sz w:val="24"/>
          <w:szCs w:val="24"/>
        </w:rPr>
        <w:t xml:space="preserve"> </w:t>
      </w:r>
      <w:r w:rsidR="008A734F" w:rsidRPr="008A734F">
        <w:rPr>
          <w:sz w:val="24"/>
          <w:szCs w:val="24"/>
        </w:rPr>
        <w:t>от</w:t>
      </w:r>
      <w:r w:rsidR="008A734F" w:rsidRPr="00D560C8">
        <w:rPr>
          <w:b/>
          <w:sz w:val="24"/>
          <w:szCs w:val="24"/>
        </w:rPr>
        <w:t xml:space="preserve"> </w:t>
      </w:r>
      <w:r w:rsidR="008A734F" w:rsidRPr="008A734F">
        <w:rPr>
          <w:sz w:val="24"/>
          <w:szCs w:val="24"/>
        </w:rPr>
        <w:t xml:space="preserve">03 октября 2023 года №1527-па «О введении отраслевых </w:t>
      </w:r>
      <w:proofErr w:type="gramStart"/>
      <w:r w:rsidR="008A734F" w:rsidRPr="008A734F">
        <w:rPr>
          <w:sz w:val="24"/>
          <w:szCs w:val="24"/>
        </w:rPr>
        <w:t>систем оплаты труда работников муниципальных учреждений Партизанского</w:t>
      </w:r>
      <w:proofErr w:type="gramEnd"/>
      <w:r w:rsidR="008A734F" w:rsidRPr="008A734F">
        <w:rPr>
          <w:sz w:val="24"/>
          <w:szCs w:val="24"/>
        </w:rPr>
        <w:t xml:space="preserve"> городского округа»</w:t>
      </w:r>
      <w:r w:rsidR="008A734F">
        <w:rPr>
          <w:sz w:val="24"/>
          <w:szCs w:val="24"/>
        </w:rPr>
        <w:t>.</w:t>
      </w:r>
    </w:p>
    <w:p w:rsidR="00CA177D" w:rsidRPr="00F3395D" w:rsidRDefault="00CA177D" w:rsidP="00CA177D">
      <w:pPr>
        <w:ind w:firstLine="709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Экспертиза проведена </w:t>
      </w:r>
      <w:r w:rsidR="00B15043" w:rsidRPr="00B15043">
        <w:rPr>
          <w:sz w:val="24"/>
          <w:szCs w:val="24"/>
        </w:rPr>
        <w:t>председател</w:t>
      </w:r>
      <w:r w:rsidR="00B15043">
        <w:rPr>
          <w:sz w:val="24"/>
          <w:szCs w:val="24"/>
        </w:rPr>
        <w:t>ем</w:t>
      </w:r>
      <w:r w:rsidR="00B15043" w:rsidRPr="00B15043">
        <w:rPr>
          <w:sz w:val="24"/>
          <w:szCs w:val="24"/>
        </w:rPr>
        <w:t xml:space="preserve"> Контрольно-счетной палаты Житяйкиной Елен</w:t>
      </w:r>
      <w:r w:rsidR="00B15043">
        <w:rPr>
          <w:sz w:val="24"/>
          <w:szCs w:val="24"/>
        </w:rPr>
        <w:t>ой</w:t>
      </w:r>
      <w:r w:rsidR="00B15043" w:rsidRPr="00B15043">
        <w:rPr>
          <w:sz w:val="24"/>
          <w:szCs w:val="24"/>
        </w:rPr>
        <w:t xml:space="preserve"> Александровн</w:t>
      </w:r>
      <w:r w:rsidR="00B15043">
        <w:rPr>
          <w:sz w:val="24"/>
          <w:szCs w:val="24"/>
        </w:rPr>
        <w:t>ой</w:t>
      </w:r>
      <w:r w:rsidRPr="00B15043">
        <w:rPr>
          <w:sz w:val="24"/>
          <w:szCs w:val="24"/>
        </w:rPr>
        <w:t>.</w:t>
      </w:r>
    </w:p>
    <w:p w:rsidR="004113DE" w:rsidRPr="00D8652D" w:rsidRDefault="004113DE" w:rsidP="00414C3D">
      <w:pPr>
        <w:spacing w:line="276" w:lineRule="auto"/>
        <w:ind w:firstLine="720"/>
        <w:jc w:val="both"/>
        <w:rPr>
          <w:rFonts w:eastAsia="Calibri"/>
          <w:b/>
          <w:sz w:val="24"/>
          <w:szCs w:val="24"/>
          <w:lang w:eastAsia="en-US"/>
        </w:rPr>
      </w:pPr>
      <w:r w:rsidRPr="00D8652D">
        <w:rPr>
          <w:rFonts w:eastAsia="Calibri"/>
          <w:b/>
          <w:sz w:val="24"/>
          <w:szCs w:val="24"/>
          <w:lang w:eastAsia="en-US"/>
        </w:rPr>
        <w:t>Вопросы экспертно-аналитического мероприятия:</w:t>
      </w:r>
    </w:p>
    <w:p w:rsidR="004113DE" w:rsidRDefault="00364DDE" w:rsidP="0007438B">
      <w:pPr>
        <w:tabs>
          <w:tab w:val="left" w:pos="993"/>
          <w:tab w:val="left" w:pos="1134"/>
          <w:tab w:val="left" w:pos="1418"/>
          <w:tab w:val="left" w:pos="156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6A3F02">
        <w:rPr>
          <w:rFonts w:eastAsia="Calibri"/>
          <w:sz w:val="24"/>
          <w:szCs w:val="24"/>
          <w:lang w:eastAsia="en-US"/>
        </w:rPr>
        <w:t xml:space="preserve"> </w:t>
      </w:r>
      <w:r w:rsidR="004113DE" w:rsidRPr="00D8652D">
        <w:rPr>
          <w:rFonts w:eastAsia="Calibri"/>
          <w:sz w:val="24"/>
          <w:szCs w:val="24"/>
          <w:lang w:eastAsia="en-US"/>
        </w:rPr>
        <w:t xml:space="preserve">Экспертиза соответствия федеральному законодательству, законодательству Приморского края, муниципальным нормативным правовым актам </w:t>
      </w:r>
      <w:r w:rsidR="00D8652D">
        <w:rPr>
          <w:rFonts w:eastAsia="Calibri"/>
          <w:sz w:val="24"/>
          <w:szCs w:val="24"/>
          <w:lang w:eastAsia="en-US"/>
        </w:rPr>
        <w:t>Партизанского</w:t>
      </w:r>
      <w:r w:rsidR="004113DE" w:rsidRPr="00D8652D">
        <w:rPr>
          <w:rFonts w:eastAsia="Calibri"/>
          <w:sz w:val="24"/>
          <w:szCs w:val="24"/>
          <w:lang w:eastAsia="en-US"/>
        </w:rPr>
        <w:t xml:space="preserve"> городского округа;</w:t>
      </w:r>
    </w:p>
    <w:p w:rsidR="0007438B" w:rsidRPr="00D8652D" w:rsidRDefault="0007438B" w:rsidP="0007438B">
      <w:pPr>
        <w:tabs>
          <w:tab w:val="left" w:pos="993"/>
          <w:tab w:val="left" w:pos="1134"/>
          <w:tab w:val="left" w:pos="1418"/>
          <w:tab w:val="left" w:pos="156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Результаты применения </w:t>
      </w:r>
      <w:r>
        <w:rPr>
          <w:sz w:val="24"/>
          <w:szCs w:val="24"/>
        </w:rPr>
        <w:t>Постановления №1527-па;</w:t>
      </w:r>
    </w:p>
    <w:p w:rsidR="00D8652D" w:rsidRPr="00D8652D" w:rsidRDefault="00364DDE" w:rsidP="0007438B">
      <w:pPr>
        <w:tabs>
          <w:tab w:val="left" w:pos="993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="006A3F02">
        <w:rPr>
          <w:rFonts w:eastAsia="Calibri"/>
          <w:sz w:val="24"/>
          <w:szCs w:val="24"/>
          <w:lang w:eastAsia="en-US"/>
        </w:rPr>
        <w:t xml:space="preserve"> </w:t>
      </w:r>
      <w:r w:rsidR="004113DE" w:rsidRPr="00D8652D">
        <w:rPr>
          <w:rFonts w:eastAsia="Calibri"/>
          <w:sz w:val="24"/>
          <w:szCs w:val="24"/>
          <w:lang w:eastAsia="en-US"/>
        </w:rPr>
        <w:t>Рассмотрение вопроса о выявлении корру</w:t>
      </w:r>
      <w:r w:rsidR="00BD01CB">
        <w:rPr>
          <w:rFonts w:eastAsia="Calibri"/>
          <w:sz w:val="24"/>
          <w:szCs w:val="24"/>
          <w:lang w:eastAsia="en-US"/>
        </w:rPr>
        <w:t>пциогенных факторов (признаков).</w:t>
      </w:r>
    </w:p>
    <w:p w:rsidR="004113DE" w:rsidRPr="00D8652D" w:rsidRDefault="004113DE" w:rsidP="00414C3D">
      <w:pPr>
        <w:tabs>
          <w:tab w:val="left" w:pos="993"/>
          <w:tab w:val="left" w:pos="1134"/>
        </w:tabs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652D">
        <w:rPr>
          <w:rFonts w:eastAsia="Calibri"/>
          <w:b/>
          <w:sz w:val="24"/>
          <w:szCs w:val="24"/>
          <w:lang w:eastAsia="en-US"/>
        </w:rPr>
        <w:t>Срок проведения экспертно-аналитического мероприятия:</w:t>
      </w:r>
      <w:r w:rsidRPr="00D8652D">
        <w:rPr>
          <w:rFonts w:eastAsia="Calibri"/>
          <w:sz w:val="24"/>
          <w:szCs w:val="24"/>
          <w:lang w:eastAsia="en-US"/>
        </w:rPr>
        <w:t xml:space="preserve"> </w:t>
      </w:r>
      <w:r w:rsidRPr="00953D8A">
        <w:rPr>
          <w:rFonts w:eastAsia="Calibri"/>
          <w:sz w:val="24"/>
          <w:szCs w:val="24"/>
          <w:lang w:eastAsia="en-US"/>
        </w:rPr>
        <w:t xml:space="preserve">с </w:t>
      </w:r>
      <w:r w:rsidR="0007438B" w:rsidRPr="00953D8A">
        <w:rPr>
          <w:rFonts w:eastAsia="Calibri"/>
          <w:sz w:val="24"/>
          <w:szCs w:val="24"/>
          <w:lang w:eastAsia="en-US"/>
        </w:rPr>
        <w:t>0</w:t>
      </w:r>
      <w:r w:rsidR="00953D8A">
        <w:rPr>
          <w:rFonts w:eastAsia="Calibri"/>
          <w:sz w:val="24"/>
          <w:szCs w:val="24"/>
          <w:lang w:eastAsia="en-US"/>
        </w:rPr>
        <w:t>1</w:t>
      </w:r>
      <w:r w:rsidR="00D8652D" w:rsidRPr="00953D8A">
        <w:rPr>
          <w:rFonts w:eastAsia="Calibri"/>
          <w:sz w:val="24"/>
          <w:szCs w:val="24"/>
          <w:lang w:eastAsia="en-US"/>
        </w:rPr>
        <w:t>.</w:t>
      </w:r>
      <w:r w:rsidR="00DD5010" w:rsidRPr="00953D8A">
        <w:rPr>
          <w:rFonts w:eastAsia="Calibri"/>
          <w:sz w:val="24"/>
          <w:szCs w:val="24"/>
          <w:lang w:eastAsia="en-US"/>
        </w:rPr>
        <w:t>0</w:t>
      </w:r>
      <w:r w:rsidR="0007438B" w:rsidRPr="00953D8A">
        <w:rPr>
          <w:rFonts w:eastAsia="Calibri"/>
          <w:sz w:val="24"/>
          <w:szCs w:val="24"/>
          <w:lang w:eastAsia="en-US"/>
        </w:rPr>
        <w:t>9</w:t>
      </w:r>
      <w:r w:rsidRPr="00953D8A">
        <w:rPr>
          <w:rFonts w:eastAsia="Calibri"/>
          <w:sz w:val="24"/>
          <w:szCs w:val="24"/>
          <w:lang w:eastAsia="en-US"/>
        </w:rPr>
        <w:t>.202</w:t>
      </w:r>
      <w:r w:rsidR="0007438B" w:rsidRPr="00953D8A">
        <w:rPr>
          <w:rFonts w:eastAsia="Calibri"/>
          <w:sz w:val="24"/>
          <w:szCs w:val="24"/>
          <w:lang w:eastAsia="en-US"/>
        </w:rPr>
        <w:t>5</w:t>
      </w:r>
      <w:r w:rsidRPr="00953D8A">
        <w:rPr>
          <w:rFonts w:eastAsia="Calibri"/>
          <w:sz w:val="24"/>
          <w:szCs w:val="24"/>
          <w:lang w:eastAsia="en-US"/>
        </w:rPr>
        <w:t xml:space="preserve"> по </w:t>
      </w:r>
      <w:r w:rsidR="00953D8A" w:rsidRPr="00953D8A">
        <w:rPr>
          <w:rFonts w:eastAsia="Calibri"/>
          <w:sz w:val="24"/>
          <w:szCs w:val="24"/>
          <w:lang w:eastAsia="en-US"/>
        </w:rPr>
        <w:t>10</w:t>
      </w:r>
      <w:r w:rsidR="00D8652D" w:rsidRPr="00953D8A">
        <w:rPr>
          <w:rFonts w:eastAsia="Calibri"/>
          <w:sz w:val="24"/>
          <w:szCs w:val="24"/>
          <w:lang w:eastAsia="en-US"/>
        </w:rPr>
        <w:t>.</w:t>
      </w:r>
      <w:r w:rsidR="00DD5010" w:rsidRPr="00953D8A">
        <w:rPr>
          <w:rFonts w:eastAsia="Calibri"/>
          <w:sz w:val="24"/>
          <w:szCs w:val="24"/>
          <w:lang w:eastAsia="en-US"/>
        </w:rPr>
        <w:t>0</w:t>
      </w:r>
      <w:r w:rsidR="0007438B" w:rsidRPr="00953D8A">
        <w:rPr>
          <w:rFonts w:eastAsia="Calibri"/>
          <w:sz w:val="24"/>
          <w:szCs w:val="24"/>
          <w:lang w:eastAsia="en-US"/>
        </w:rPr>
        <w:t>9</w:t>
      </w:r>
      <w:r w:rsidRPr="00953D8A">
        <w:rPr>
          <w:rFonts w:eastAsia="Calibri"/>
          <w:sz w:val="24"/>
          <w:szCs w:val="24"/>
          <w:lang w:eastAsia="en-US"/>
        </w:rPr>
        <w:t>.202</w:t>
      </w:r>
      <w:r w:rsidR="0007438B" w:rsidRPr="00953D8A">
        <w:rPr>
          <w:rFonts w:eastAsia="Calibri"/>
          <w:sz w:val="24"/>
          <w:szCs w:val="24"/>
          <w:lang w:eastAsia="en-US"/>
        </w:rPr>
        <w:t>5</w:t>
      </w:r>
      <w:r w:rsidRPr="00953D8A">
        <w:rPr>
          <w:rFonts w:eastAsia="Calibri"/>
          <w:sz w:val="24"/>
          <w:szCs w:val="24"/>
          <w:lang w:eastAsia="en-US"/>
        </w:rPr>
        <w:t>.</w:t>
      </w:r>
    </w:p>
    <w:p w:rsidR="00364DDE" w:rsidRPr="00E8499A" w:rsidRDefault="00364DDE" w:rsidP="00414C3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E8499A">
        <w:rPr>
          <w:sz w:val="24"/>
          <w:szCs w:val="24"/>
        </w:rPr>
        <w:t>При проведении экспертизы использовались следующие нормативные правовые, правовые акты, документы и материалы:</w:t>
      </w:r>
    </w:p>
    <w:p w:rsidR="004113DE" w:rsidRPr="00561BEF" w:rsidRDefault="004113DE" w:rsidP="00561BEF">
      <w:pPr>
        <w:pStyle w:val="af6"/>
        <w:jc w:val="both"/>
        <w:rPr>
          <w:rFonts w:eastAsia="Calibri"/>
          <w:sz w:val="24"/>
          <w:szCs w:val="24"/>
          <w:lang w:eastAsia="en-US"/>
        </w:rPr>
      </w:pPr>
      <w:r w:rsidRPr="00561BEF">
        <w:rPr>
          <w:rFonts w:eastAsia="Calibri"/>
          <w:sz w:val="24"/>
          <w:szCs w:val="24"/>
          <w:lang w:eastAsia="en-US"/>
        </w:rPr>
        <w:t>Гражданский кодекс Российской Федерации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:rsidR="004113DE" w:rsidRPr="00561BEF" w:rsidRDefault="004113DE" w:rsidP="00561BEF">
      <w:pPr>
        <w:pStyle w:val="af6"/>
        <w:jc w:val="both"/>
        <w:rPr>
          <w:rFonts w:eastAsia="Calibri"/>
          <w:sz w:val="24"/>
          <w:szCs w:val="24"/>
          <w:lang w:eastAsia="en-US"/>
        </w:rPr>
      </w:pPr>
      <w:r w:rsidRPr="00561BEF">
        <w:rPr>
          <w:rFonts w:eastAsia="Calibri"/>
          <w:sz w:val="24"/>
          <w:szCs w:val="24"/>
          <w:lang w:eastAsia="en-US"/>
        </w:rPr>
        <w:t>Трудовой кодекс Российской Федерации (далее – Трудовой кодекс РФ)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:rsidR="00D8652D" w:rsidRDefault="00D8652D" w:rsidP="00561BEF">
      <w:pPr>
        <w:pStyle w:val="af6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</w:t>
      </w:r>
      <w:r w:rsidR="00F720AD">
        <w:rPr>
          <w:sz w:val="24"/>
          <w:szCs w:val="24"/>
        </w:rPr>
        <w:t>;</w:t>
      </w:r>
    </w:p>
    <w:p w:rsidR="009F397B" w:rsidRPr="009F397B" w:rsidRDefault="009F397B" w:rsidP="009F397B">
      <w:pPr>
        <w:spacing w:line="288" w:lineRule="atLeast"/>
        <w:jc w:val="both"/>
        <w:rPr>
          <w:sz w:val="24"/>
          <w:szCs w:val="24"/>
        </w:rPr>
      </w:pPr>
      <w:r w:rsidRPr="009F397B">
        <w:rPr>
          <w:sz w:val="24"/>
          <w:szCs w:val="24"/>
        </w:rPr>
        <w:lastRenderedPageBreak/>
        <w:t>Федеральный закон от 20.03.2025 N 33-ФЗ</w:t>
      </w:r>
      <w:r>
        <w:rPr>
          <w:sz w:val="24"/>
          <w:szCs w:val="24"/>
        </w:rPr>
        <w:t xml:space="preserve"> </w:t>
      </w:r>
      <w:r w:rsidRPr="009F397B">
        <w:rPr>
          <w:sz w:val="24"/>
          <w:szCs w:val="24"/>
        </w:rPr>
        <w:t>"Об общих принципах организации местного самоуправления в единой системе публичной власти"</w:t>
      </w:r>
      <w:r>
        <w:rPr>
          <w:sz w:val="24"/>
          <w:szCs w:val="24"/>
        </w:rPr>
        <w:t>;</w:t>
      </w:r>
      <w:r w:rsidRPr="009F397B">
        <w:rPr>
          <w:sz w:val="24"/>
          <w:szCs w:val="24"/>
        </w:rPr>
        <w:t xml:space="preserve"> </w:t>
      </w:r>
    </w:p>
    <w:p w:rsidR="009F397B" w:rsidRPr="00561BEF" w:rsidRDefault="009F397B" w:rsidP="00561BEF">
      <w:pPr>
        <w:pStyle w:val="af6"/>
        <w:jc w:val="both"/>
        <w:rPr>
          <w:sz w:val="24"/>
          <w:szCs w:val="24"/>
        </w:rPr>
      </w:pPr>
    </w:p>
    <w:p w:rsidR="00364DDE" w:rsidRPr="00561BEF" w:rsidRDefault="00364DDE" w:rsidP="00561BEF">
      <w:pPr>
        <w:pStyle w:val="af6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Федеральный закон от 12.01.1996 N 7-ФЗ (ред. от 31.07.2023) "О некоммерческих организациях"</w:t>
      </w:r>
      <w:r w:rsidR="00F720AD">
        <w:rPr>
          <w:sz w:val="24"/>
          <w:szCs w:val="24"/>
        </w:rPr>
        <w:t>;</w:t>
      </w:r>
    </w:p>
    <w:p w:rsidR="00BD134D" w:rsidRDefault="00BD134D" w:rsidP="00BD134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"Квалификационный справочник должностей руководителей, специалистов и других служащих" (утв. Постановлением Минтруда России от 21.08.1998 N 37) (ред. от 27.03.2018);</w:t>
      </w:r>
    </w:p>
    <w:p w:rsidR="00DE62BC" w:rsidRDefault="00DE62BC" w:rsidP="00BD134D">
      <w:pPr>
        <w:pStyle w:val="af6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Приказ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</w:t>
      </w:r>
      <w:r w:rsidR="00F720AD">
        <w:rPr>
          <w:sz w:val="24"/>
          <w:szCs w:val="24"/>
        </w:rPr>
        <w:t>;</w:t>
      </w:r>
    </w:p>
    <w:p w:rsidR="009F397B" w:rsidRPr="009F397B" w:rsidRDefault="009F397B" w:rsidP="009F397B">
      <w:pPr>
        <w:spacing w:line="288" w:lineRule="atLeast"/>
        <w:jc w:val="both"/>
        <w:rPr>
          <w:sz w:val="24"/>
          <w:szCs w:val="24"/>
        </w:rPr>
      </w:pPr>
      <w:r w:rsidRPr="009F397B">
        <w:rPr>
          <w:sz w:val="24"/>
          <w:szCs w:val="24"/>
        </w:rPr>
        <w:t>"Единые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2025 год"</w:t>
      </w:r>
    </w:p>
    <w:p w:rsidR="009F397B" w:rsidRPr="009F397B" w:rsidRDefault="009F397B" w:rsidP="009F397B">
      <w:pPr>
        <w:spacing w:line="288" w:lineRule="atLeast"/>
        <w:jc w:val="both"/>
        <w:rPr>
          <w:sz w:val="24"/>
          <w:szCs w:val="24"/>
        </w:rPr>
      </w:pPr>
      <w:r w:rsidRPr="009F397B">
        <w:rPr>
          <w:sz w:val="24"/>
          <w:szCs w:val="24"/>
        </w:rPr>
        <w:t>(утв. решением Российской трехсторонней комиссии по регулированию социально-трудовых отношений от 23.12.2024, протокол N 10пр)</w:t>
      </w:r>
      <w:r>
        <w:rPr>
          <w:sz w:val="24"/>
          <w:szCs w:val="24"/>
        </w:rPr>
        <w:t>;</w:t>
      </w:r>
      <w:r w:rsidRPr="009F397B">
        <w:rPr>
          <w:sz w:val="24"/>
          <w:szCs w:val="24"/>
        </w:rPr>
        <w:t xml:space="preserve"> </w:t>
      </w:r>
    </w:p>
    <w:p w:rsidR="001354EF" w:rsidRDefault="001354EF" w:rsidP="001354E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"Единые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2024 год"</w:t>
      </w:r>
    </w:p>
    <w:p w:rsidR="00E9283F" w:rsidRPr="00561BEF" w:rsidRDefault="001354EF" w:rsidP="001354EF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(утв. решением Российской трехсторонней комиссии по регулированию социально-трудовых отношений от 22.12.2023, протокол N 11)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:rsidR="00E8499A" w:rsidRDefault="00414C3D" w:rsidP="00561BEF">
      <w:pPr>
        <w:pStyle w:val="af6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Постановление</w:t>
      </w:r>
      <w:r w:rsidR="00E8499A" w:rsidRPr="00561BEF">
        <w:rPr>
          <w:rFonts w:eastAsia="Calibri"/>
          <w:sz w:val="24"/>
          <w:szCs w:val="24"/>
          <w:lang w:eastAsia="en-US"/>
        </w:rPr>
        <w:t xml:space="preserve"> Администрации Приморского края от 08.05.2013 № 168-па «О введении отраслевых </w:t>
      </w:r>
      <w:proofErr w:type="gramStart"/>
      <w:r w:rsidR="00E8499A" w:rsidRPr="00561BEF">
        <w:rPr>
          <w:rFonts w:eastAsia="Calibri"/>
          <w:sz w:val="24"/>
          <w:szCs w:val="24"/>
          <w:lang w:eastAsia="en-US"/>
        </w:rPr>
        <w:t>систем оплаты труда работников государственных учреждений</w:t>
      </w:r>
      <w:proofErr w:type="gramEnd"/>
      <w:r w:rsidR="00E8499A" w:rsidRPr="00561BEF">
        <w:rPr>
          <w:rFonts w:eastAsia="Calibri"/>
          <w:sz w:val="24"/>
          <w:szCs w:val="24"/>
          <w:lang w:eastAsia="en-US"/>
        </w:rPr>
        <w:t xml:space="preserve"> Приморского края»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:rsidR="001354EF" w:rsidRDefault="001354EF" w:rsidP="00561BEF">
      <w:pPr>
        <w:pStyle w:val="af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51DFF">
        <w:rPr>
          <w:sz w:val="24"/>
          <w:szCs w:val="24"/>
        </w:rPr>
        <w:t xml:space="preserve">остановления администрации Партизанского городского округа от 03 октября 2023 года №1527-па «О введении отраслевых </w:t>
      </w:r>
      <w:proofErr w:type="gramStart"/>
      <w:r w:rsidRPr="00B51DFF">
        <w:rPr>
          <w:sz w:val="24"/>
          <w:szCs w:val="24"/>
        </w:rPr>
        <w:t>систем оплаты труда работников муниципальных учреждений Партизанского</w:t>
      </w:r>
      <w:proofErr w:type="gramEnd"/>
      <w:r w:rsidRPr="00B51DFF">
        <w:rPr>
          <w:sz w:val="24"/>
          <w:szCs w:val="24"/>
        </w:rPr>
        <w:t xml:space="preserve"> городского округа»</w:t>
      </w:r>
      <w:r w:rsidR="009F397B">
        <w:rPr>
          <w:sz w:val="24"/>
          <w:szCs w:val="24"/>
        </w:rPr>
        <w:t xml:space="preserve"> (с изменениями и дополнениями)</w:t>
      </w:r>
      <w:r>
        <w:rPr>
          <w:sz w:val="24"/>
          <w:szCs w:val="24"/>
        </w:rPr>
        <w:t>;</w:t>
      </w:r>
    </w:p>
    <w:p w:rsidR="004D699E" w:rsidRDefault="004D699E" w:rsidP="004D699E">
      <w:pPr>
        <w:tabs>
          <w:tab w:val="left" w:pos="3625"/>
        </w:tabs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Р</w:t>
      </w:r>
      <w:r w:rsidRPr="00EE05ED">
        <w:rPr>
          <w:sz w:val="24"/>
          <w:szCs w:val="24"/>
        </w:rPr>
        <w:t>ешение Думы ПГО от 08.12.2023 года № 46-Р «О бюджете Партизанского городского округа на 2024 год и плановый период 2025 и 2026 годов»</w:t>
      </w:r>
      <w:r>
        <w:rPr>
          <w:rFonts w:eastAsia="Calibri"/>
          <w:sz w:val="24"/>
          <w:szCs w:val="24"/>
        </w:rPr>
        <w:t>;</w:t>
      </w:r>
    </w:p>
    <w:p w:rsidR="009F397B" w:rsidRDefault="009F397B" w:rsidP="004D699E">
      <w:pPr>
        <w:tabs>
          <w:tab w:val="left" w:pos="3625"/>
        </w:tabs>
        <w:jc w:val="both"/>
        <w:rPr>
          <w:rFonts w:eastAsia="Calibri"/>
          <w:sz w:val="24"/>
          <w:szCs w:val="24"/>
        </w:rPr>
      </w:pPr>
      <w:r w:rsidRPr="003C4E3D">
        <w:rPr>
          <w:sz w:val="24"/>
          <w:szCs w:val="24"/>
        </w:rPr>
        <w:t>Решение Думы муниципального округа город Партизанск от 11.12.2024 №171-Р (ред. от 10.03.2025) «О бюджете Партизанского городского округа на 2025 год и плановый период 2026 и 2027 годов»</w:t>
      </w:r>
      <w:r>
        <w:rPr>
          <w:sz w:val="24"/>
          <w:szCs w:val="24"/>
        </w:rPr>
        <w:t>;</w:t>
      </w:r>
    </w:p>
    <w:p w:rsidR="00364DDE" w:rsidRPr="00561BEF" w:rsidRDefault="00817108" w:rsidP="00561BEF">
      <w:pPr>
        <w:pStyle w:val="af6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иные нормативно-правовые акты.</w:t>
      </w:r>
    </w:p>
    <w:p w:rsidR="00817108" w:rsidRPr="00561BEF" w:rsidRDefault="00817108" w:rsidP="00561BEF">
      <w:pPr>
        <w:pStyle w:val="af6"/>
        <w:jc w:val="both"/>
        <w:rPr>
          <w:sz w:val="24"/>
          <w:szCs w:val="24"/>
        </w:rPr>
      </w:pPr>
    </w:p>
    <w:p w:rsidR="00817108" w:rsidRPr="00561BEF" w:rsidRDefault="00817108" w:rsidP="007F52C4">
      <w:pPr>
        <w:pStyle w:val="af6"/>
        <w:spacing w:before="120"/>
        <w:ind w:firstLine="709"/>
        <w:jc w:val="both"/>
        <w:rPr>
          <w:rFonts w:eastAsia="Calibri"/>
          <w:sz w:val="24"/>
          <w:szCs w:val="24"/>
        </w:rPr>
      </w:pPr>
      <w:r w:rsidRPr="00561BEF">
        <w:rPr>
          <w:sz w:val="24"/>
          <w:szCs w:val="24"/>
        </w:rPr>
        <w:t xml:space="preserve">Экспертиза проведена с целью проверки его соответствия </w:t>
      </w:r>
      <w:r w:rsidR="00704AD0">
        <w:rPr>
          <w:sz w:val="24"/>
          <w:szCs w:val="24"/>
        </w:rPr>
        <w:t>Постановления №1527-па</w:t>
      </w:r>
      <w:r w:rsidR="00704AD0" w:rsidRPr="00561BEF">
        <w:rPr>
          <w:sz w:val="24"/>
          <w:szCs w:val="24"/>
        </w:rPr>
        <w:t xml:space="preserve"> </w:t>
      </w:r>
      <w:r w:rsidRPr="00561BEF">
        <w:rPr>
          <w:sz w:val="24"/>
          <w:szCs w:val="24"/>
        </w:rPr>
        <w:t>требованиям действующего законодательства, нормативных правовых и правовых актов</w:t>
      </w:r>
      <w:r w:rsidR="00704AD0">
        <w:rPr>
          <w:sz w:val="24"/>
          <w:szCs w:val="24"/>
        </w:rPr>
        <w:t xml:space="preserve">, последствия принятия и использования </w:t>
      </w:r>
      <w:r w:rsidR="00C7162C">
        <w:rPr>
          <w:sz w:val="24"/>
          <w:szCs w:val="24"/>
        </w:rPr>
        <w:t>муниципального акта</w:t>
      </w:r>
      <w:r w:rsidRPr="00561BEF">
        <w:rPr>
          <w:sz w:val="24"/>
          <w:szCs w:val="24"/>
        </w:rPr>
        <w:t>.</w:t>
      </w:r>
    </w:p>
    <w:p w:rsidR="00817108" w:rsidRDefault="00817108" w:rsidP="007F52C4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В</w:t>
      </w:r>
      <w:r w:rsidRPr="00424583">
        <w:rPr>
          <w:sz w:val="24"/>
          <w:szCs w:val="24"/>
        </w:rPr>
        <w:t xml:space="preserve"> ходе экспертно</w:t>
      </w:r>
      <w:r>
        <w:rPr>
          <w:sz w:val="24"/>
          <w:szCs w:val="24"/>
        </w:rPr>
        <w:t>-</w:t>
      </w:r>
      <w:r w:rsidRPr="00424583">
        <w:rPr>
          <w:sz w:val="24"/>
          <w:szCs w:val="24"/>
        </w:rPr>
        <w:t>аналитического мероприятия –</w:t>
      </w:r>
      <w:r w:rsidR="006A3F02">
        <w:rPr>
          <w:sz w:val="24"/>
          <w:szCs w:val="24"/>
        </w:rPr>
        <w:t xml:space="preserve"> </w:t>
      </w:r>
      <w:r w:rsidRPr="00424583">
        <w:rPr>
          <w:sz w:val="24"/>
          <w:szCs w:val="24"/>
        </w:rPr>
        <w:t xml:space="preserve">экспертизы </w:t>
      </w:r>
      <w:r w:rsidRPr="00424583">
        <w:rPr>
          <w:bCs/>
          <w:sz w:val="24"/>
          <w:szCs w:val="24"/>
          <w:shd w:val="clear" w:color="auto" w:fill="FFFFFF"/>
        </w:rPr>
        <w:t>постановления администрации Партизанского городского округа установлено следующее:</w:t>
      </w:r>
    </w:p>
    <w:p w:rsidR="007F52C4" w:rsidRDefault="007F52C4" w:rsidP="007F52C4">
      <w:pPr>
        <w:pStyle w:val="af1"/>
        <w:spacing w:before="120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 xml:space="preserve">1. Ответственным лицом за разработку </w:t>
      </w:r>
      <w:r>
        <w:rPr>
          <w:sz w:val="24"/>
          <w:szCs w:val="24"/>
        </w:rPr>
        <w:t>Постановления №1527-па является Отдел экономики Управления экономики и собственности администрации.</w:t>
      </w:r>
    </w:p>
    <w:p w:rsidR="002C1AE5" w:rsidRDefault="002C1AE5" w:rsidP="002C1AE5">
      <w:pPr>
        <w:spacing w:line="288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C1AE5">
        <w:rPr>
          <w:sz w:val="24"/>
          <w:szCs w:val="24"/>
        </w:rPr>
        <w:t>остановление официально опубликован</w:t>
      </w:r>
      <w:r>
        <w:rPr>
          <w:sz w:val="24"/>
          <w:szCs w:val="24"/>
        </w:rPr>
        <w:t>о</w:t>
      </w:r>
      <w:r w:rsidRPr="002C1AE5">
        <w:rPr>
          <w:sz w:val="24"/>
          <w:szCs w:val="24"/>
        </w:rPr>
        <w:t xml:space="preserve"> (обнародованию) в газете "Вести" </w:t>
      </w:r>
      <w:r w:rsidRPr="007F52C4">
        <w:rPr>
          <w:sz w:val="24"/>
          <w:szCs w:val="24"/>
        </w:rPr>
        <w:t>N 73, 03.10.2023</w:t>
      </w:r>
      <w:r>
        <w:rPr>
          <w:sz w:val="24"/>
          <w:szCs w:val="24"/>
        </w:rPr>
        <w:t xml:space="preserve">, </w:t>
      </w:r>
      <w:r w:rsidRPr="002C1AE5">
        <w:rPr>
          <w:sz w:val="24"/>
          <w:szCs w:val="24"/>
        </w:rPr>
        <w:t>и действ</w:t>
      </w:r>
      <w:r>
        <w:rPr>
          <w:sz w:val="24"/>
          <w:szCs w:val="24"/>
        </w:rPr>
        <w:t>ует</w:t>
      </w:r>
      <w:r w:rsidRPr="002C1AE5">
        <w:rPr>
          <w:sz w:val="24"/>
          <w:szCs w:val="24"/>
        </w:rPr>
        <w:t xml:space="preserve"> с 1 января 2024 года.</w:t>
      </w:r>
    </w:p>
    <w:p w:rsidR="002C1AE5" w:rsidRPr="005A12A0" w:rsidRDefault="002C1AE5" w:rsidP="002C1AE5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5A12A0">
        <w:rPr>
          <w:rFonts w:ascii="Times New Roman" w:hAnsi="Times New Roman" w:cs="Times New Roman"/>
          <w:sz w:val="24"/>
        </w:rPr>
        <w:t>В Постановление 4 раза вносились изменения:</w:t>
      </w:r>
    </w:p>
    <w:p w:rsidR="00EC4568" w:rsidRPr="005A12A0" w:rsidRDefault="004B76DE" w:rsidP="00ED3B84">
      <w:pPr>
        <w:pStyle w:val="af3"/>
        <w:numPr>
          <w:ilvl w:val="0"/>
          <w:numId w:val="2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hAnsi="Times New Roman"/>
          <w:color w:val="auto"/>
        </w:rPr>
      </w:pPr>
      <w:r w:rsidRPr="005A12A0">
        <w:rPr>
          <w:rFonts w:ascii="Times New Roman" w:hAnsi="Times New Roman"/>
          <w:color w:val="auto"/>
        </w:rPr>
        <w:t xml:space="preserve">Постановлением от </w:t>
      </w:r>
      <w:r w:rsidR="002C1AE5" w:rsidRPr="005A12A0">
        <w:rPr>
          <w:rFonts w:ascii="Times New Roman" w:hAnsi="Times New Roman"/>
          <w:color w:val="auto"/>
        </w:rPr>
        <w:t xml:space="preserve">01.12.2023 </w:t>
      </w:r>
      <w:hyperlink r:id="rId9" w:tooltip="Постановление администрации Партизанского городского округа от 01.12.2023 N 1859-па &quot;О внесении изменений в постановление администрации Партизанского городского округа от 3 октября 2023 года N 1527-па &quot;О введении отраслевых систем оплаты труда работников муниц">
        <w:r w:rsidR="002C1AE5" w:rsidRPr="005A12A0">
          <w:rPr>
            <w:rFonts w:ascii="Times New Roman" w:hAnsi="Times New Roman"/>
            <w:color w:val="auto"/>
          </w:rPr>
          <w:t>N 1859-па</w:t>
        </w:r>
      </w:hyperlink>
      <w:r w:rsidR="002C1AE5" w:rsidRPr="005A12A0">
        <w:rPr>
          <w:rFonts w:ascii="Times New Roman" w:hAnsi="Times New Roman"/>
          <w:color w:val="auto"/>
        </w:rPr>
        <w:t xml:space="preserve">, </w:t>
      </w:r>
      <w:r w:rsidRPr="005A12A0">
        <w:rPr>
          <w:rFonts w:ascii="Times New Roman" w:hAnsi="Times New Roman"/>
          <w:color w:val="auto"/>
        </w:rPr>
        <w:t xml:space="preserve">изменены минимальные оклады </w:t>
      </w:r>
      <w:r w:rsidRPr="005A12A0">
        <w:rPr>
          <w:color w:val="auto"/>
        </w:rPr>
        <w:t xml:space="preserve">с </w:t>
      </w:r>
      <w:r w:rsidR="00EC4568" w:rsidRPr="005A12A0">
        <w:rPr>
          <w:rFonts w:ascii="Times New Roman" w:hAnsi="Times New Roman"/>
          <w:color w:val="auto"/>
        </w:rPr>
        <w:t xml:space="preserve">16945 рублей" </w:t>
      </w:r>
      <w:r w:rsidRPr="005A12A0">
        <w:rPr>
          <w:rFonts w:ascii="Times New Roman" w:hAnsi="Times New Roman"/>
          <w:color w:val="auto"/>
        </w:rPr>
        <w:t>на</w:t>
      </w:r>
      <w:r w:rsidR="00EC4568" w:rsidRPr="005A12A0">
        <w:rPr>
          <w:rFonts w:ascii="Times New Roman" w:hAnsi="Times New Roman"/>
          <w:color w:val="auto"/>
        </w:rPr>
        <w:t xml:space="preserve"> 19242 рубля"</w:t>
      </w:r>
      <w:r w:rsidRPr="005A12A0">
        <w:rPr>
          <w:rFonts w:ascii="Times New Roman" w:hAnsi="Times New Roman"/>
          <w:color w:val="auto"/>
        </w:rPr>
        <w:t>, внесены изменения в приложения и примерные положения;</w:t>
      </w:r>
    </w:p>
    <w:p w:rsidR="00EC4568" w:rsidRPr="005A12A0" w:rsidRDefault="004B76DE" w:rsidP="00ED3B84">
      <w:pPr>
        <w:pStyle w:val="af3"/>
        <w:numPr>
          <w:ilvl w:val="0"/>
          <w:numId w:val="2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hAnsi="Times New Roman"/>
          <w:color w:val="auto"/>
        </w:rPr>
      </w:pPr>
      <w:r w:rsidRPr="005A12A0">
        <w:rPr>
          <w:rFonts w:ascii="Times New Roman" w:hAnsi="Times New Roman"/>
          <w:color w:val="auto"/>
        </w:rPr>
        <w:t xml:space="preserve">Постановлением </w:t>
      </w:r>
      <w:r w:rsidR="002C1AE5" w:rsidRPr="005A12A0">
        <w:rPr>
          <w:rFonts w:ascii="Times New Roman" w:hAnsi="Times New Roman"/>
          <w:color w:val="auto"/>
        </w:rPr>
        <w:t xml:space="preserve">от 11.03.2024 </w:t>
      </w:r>
      <w:hyperlink r:id="rId10" w:tooltip="Постановление администрации Партизанского городского округа от 11.03.2024 N 421-па &quot;О внесении изменений и дополнений в постановление администрации Партизанского городского округа от 3 октября 2023 года N 1527-па &quot;О введении отраслевых систем оплаты труда рабо">
        <w:r w:rsidR="002C1AE5" w:rsidRPr="005A12A0">
          <w:rPr>
            <w:rFonts w:ascii="Times New Roman" w:hAnsi="Times New Roman"/>
            <w:color w:val="auto"/>
          </w:rPr>
          <w:t>N 421-па</w:t>
        </w:r>
      </w:hyperlink>
      <w:r w:rsidR="002C1AE5" w:rsidRPr="005A12A0">
        <w:rPr>
          <w:rFonts w:ascii="Times New Roman" w:hAnsi="Times New Roman"/>
          <w:color w:val="auto"/>
        </w:rPr>
        <w:t>,</w:t>
      </w:r>
      <w:r w:rsidR="00EC4568" w:rsidRPr="005A12A0">
        <w:rPr>
          <w:color w:val="auto"/>
        </w:rPr>
        <w:t xml:space="preserve"> </w:t>
      </w:r>
      <w:r w:rsidRPr="005A12A0">
        <w:rPr>
          <w:rFonts w:ascii="Times New Roman" w:hAnsi="Times New Roman"/>
          <w:color w:val="auto"/>
        </w:rPr>
        <w:t>у</w:t>
      </w:r>
      <w:r w:rsidR="00EC4568" w:rsidRPr="005A12A0">
        <w:rPr>
          <w:rFonts w:ascii="Times New Roman" w:hAnsi="Times New Roman"/>
          <w:color w:val="auto"/>
        </w:rPr>
        <w:t>твер</w:t>
      </w:r>
      <w:r w:rsidRPr="005A12A0">
        <w:rPr>
          <w:rFonts w:ascii="Times New Roman" w:hAnsi="Times New Roman"/>
          <w:color w:val="auto"/>
        </w:rPr>
        <w:t>ж</w:t>
      </w:r>
      <w:r w:rsidR="00EC4568" w:rsidRPr="005A12A0">
        <w:rPr>
          <w:rFonts w:ascii="Times New Roman" w:hAnsi="Times New Roman"/>
          <w:color w:val="auto"/>
        </w:rPr>
        <w:t>д</w:t>
      </w:r>
      <w:r w:rsidRPr="005A12A0">
        <w:rPr>
          <w:rFonts w:ascii="Times New Roman" w:hAnsi="Times New Roman"/>
          <w:color w:val="auto"/>
        </w:rPr>
        <w:t xml:space="preserve">ено </w:t>
      </w:r>
      <w:r w:rsidR="00EC4568" w:rsidRPr="005A12A0">
        <w:rPr>
          <w:rFonts w:ascii="Times New Roman" w:hAnsi="Times New Roman"/>
          <w:color w:val="auto"/>
        </w:rPr>
        <w:t xml:space="preserve">"Примерное </w:t>
      </w:r>
      <w:hyperlink r:id="rId11" w:history="1">
        <w:r w:rsidR="00EC4568" w:rsidRPr="005A12A0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="00EC4568" w:rsidRPr="005A12A0">
        <w:rPr>
          <w:rFonts w:ascii="Times New Roman" w:hAnsi="Times New Roman"/>
          <w:color w:val="auto"/>
        </w:rPr>
        <w:t xml:space="preserve"> об оплате труда работников муниципального автономного учреждения "Городское хозяйство" Партизанского городского округа"</w:t>
      </w:r>
      <w:r w:rsidRPr="005A12A0">
        <w:rPr>
          <w:rFonts w:ascii="Times New Roman" w:hAnsi="Times New Roman"/>
          <w:color w:val="auto"/>
        </w:rPr>
        <w:t>;</w:t>
      </w:r>
      <w:r w:rsidR="00EC4568" w:rsidRPr="005A12A0">
        <w:rPr>
          <w:rFonts w:ascii="Times New Roman" w:hAnsi="Times New Roman"/>
          <w:color w:val="auto"/>
        </w:rPr>
        <w:t xml:space="preserve"> </w:t>
      </w:r>
    </w:p>
    <w:p w:rsidR="00EC4568" w:rsidRPr="00BE27B9" w:rsidRDefault="004B76DE" w:rsidP="00ED3B84">
      <w:pPr>
        <w:pStyle w:val="af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5A12A0">
        <w:rPr>
          <w:rFonts w:ascii="Times New Roman" w:hAnsi="Times New Roman"/>
          <w:color w:val="auto"/>
        </w:rPr>
        <w:t xml:space="preserve">Постановление </w:t>
      </w:r>
      <w:r w:rsidR="002C1AE5" w:rsidRPr="005A12A0">
        <w:rPr>
          <w:rFonts w:ascii="Times New Roman" w:hAnsi="Times New Roman"/>
          <w:color w:val="auto"/>
        </w:rPr>
        <w:t xml:space="preserve">от 07.05.2024 </w:t>
      </w:r>
      <w:hyperlink r:id="rId12" w:tooltip="Постановление администрации Партизанского городского округа от 07.05.2024 N 797-па &quot;О внесении изменений в постановление администрации Партизанского городского округа от 3 октября 2023 года N 1527-па &quot;О введении отраслевых систем оплаты труда работников муници">
        <w:r w:rsidR="002C1AE5" w:rsidRPr="005A12A0">
          <w:rPr>
            <w:rFonts w:ascii="Times New Roman" w:hAnsi="Times New Roman"/>
            <w:color w:val="auto"/>
          </w:rPr>
          <w:t>N 797-па</w:t>
        </w:r>
      </w:hyperlink>
      <w:r w:rsidR="002C1AE5" w:rsidRPr="005A12A0">
        <w:rPr>
          <w:rFonts w:ascii="Times New Roman" w:hAnsi="Times New Roman"/>
          <w:color w:val="auto"/>
        </w:rPr>
        <w:t xml:space="preserve">, </w:t>
      </w:r>
      <w:r w:rsidRPr="005A12A0">
        <w:rPr>
          <w:rFonts w:ascii="Times New Roman" w:hAnsi="Times New Roman"/>
          <w:color w:val="auto"/>
        </w:rPr>
        <w:t xml:space="preserve">изменена сумма </w:t>
      </w:r>
      <w:r w:rsidR="00EC4568" w:rsidRPr="005A12A0">
        <w:rPr>
          <w:rFonts w:ascii="Times New Roman" w:hAnsi="Times New Roman"/>
          <w:color w:val="auto"/>
        </w:rPr>
        <w:t>10000,00 рублей</w:t>
      </w:r>
      <w:r w:rsidRPr="005A12A0">
        <w:rPr>
          <w:rFonts w:ascii="Times New Roman" w:hAnsi="Times New Roman"/>
          <w:color w:val="auto"/>
        </w:rPr>
        <w:t>,</w:t>
      </w:r>
      <w:r w:rsidR="00EC4568" w:rsidRPr="005A12A0">
        <w:rPr>
          <w:rFonts w:ascii="Times New Roman" w:hAnsi="Times New Roman"/>
          <w:color w:val="auto"/>
        </w:rPr>
        <w:t xml:space="preserve"> за счет средств федерального бюджета</w:t>
      </w:r>
      <w:r w:rsidRPr="005A12A0">
        <w:rPr>
          <w:rFonts w:ascii="Times New Roman" w:hAnsi="Times New Roman"/>
          <w:color w:val="auto"/>
        </w:rPr>
        <w:t>,</w:t>
      </w:r>
      <w:r w:rsidR="00EC4568" w:rsidRPr="005A12A0">
        <w:rPr>
          <w:rFonts w:ascii="Times New Roman" w:hAnsi="Times New Roman"/>
          <w:color w:val="auto"/>
        </w:rPr>
        <w:t xml:space="preserve"> </w:t>
      </w:r>
      <w:r w:rsidRPr="005A12A0">
        <w:rPr>
          <w:rFonts w:ascii="Times New Roman" w:hAnsi="Times New Roman"/>
          <w:color w:val="auto"/>
        </w:rPr>
        <w:t xml:space="preserve">на </w:t>
      </w:r>
      <w:r w:rsidR="00EC4568" w:rsidRPr="005A12A0">
        <w:rPr>
          <w:rFonts w:ascii="Times New Roman" w:hAnsi="Times New Roman"/>
          <w:color w:val="auto"/>
        </w:rPr>
        <w:t>выплат</w:t>
      </w:r>
      <w:r w:rsidRPr="005A12A0">
        <w:rPr>
          <w:rFonts w:ascii="Times New Roman" w:hAnsi="Times New Roman"/>
          <w:color w:val="auto"/>
        </w:rPr>
        <w:t>ы</w:t>
      </w:r>
      <w:r w:rsidR="00EC4568" w:rsidRPr="00BE27B9">
        <w:rPr>
          <w:rFonts w:ascii="Times New Roman" w:hAnsi="Times New Roman"/>
          <w:color w:val="auto"/>
        </w:rPr>
        <w:t xml:space="preserve"> ежемесячного денежного вознаграждения 1 педагогическому работнику при условии осуществления классного ру</w:t>
      </w:r>
      <w:r w:rsidRPr="00BE27B9">
        <w:rPr>
          <w:rFonts w:ascii="Times New Roman" w:hAnsi="Times New Roman"/>
          <w:color w:val="auto"/>
        </w:rPr>
        <w:t>ководства в 2 и более классах;</w:t>
      </w:r>
    </w:p>
    <w:p w:rsidR="00EC4568" w:rsidRDefault="004B76DE" w:rsidP="00ED3B84">
      <w:pPr>
        <w:pStyle w:val="af3"/>
        <w:numPr>
          <w:ilvl w:val="0"/>
          <w:numId w:val="2"/>
        </w:numPr>
        <w:tabs>
          <w:tab w:val="left" w:pos="993"/>
        </w:tabs>
        <w:spacing w:after="0"/>
        <w:ind w:left="142" w:firstLine="567"/>
        <w:jc w:val="both"/>
      </w:pPr>
      <w:r w:rsidRPr="00BE27B9">
        <w:rPr>
          <w:rFonts w:ascii="Times New Roman" w:hAnsi="Times New Roman"/>
          <w:color w:val="auto"/>
        </w:rPr>
        <w:t xml:space="preserve">Постановление </w:t>
      </w:r>
      <w:r w:rsidR="002C1AE5" w:rsidRPr="00BE27B9">
        <w:rPr>
          <w:rFonts w:ascii="Times New Roman" w:hAnsi="Times New Roman"/>
          <w:color w:val="auto"/>
        </w:rPr>
        <w:t xml:space="preserve">от 19.09.2024 </w:t>
      </w:r>
      <w:hyperlink r:id="rId13" w:tooltip="Постановление администрации Партизанского городского округа от 19.09.2024 N 1602-па &quot;О внесении изменений в постановление администрации Партизанского городского округа от 3 октября 2023 года N 1527-па &quot;О введении отраслевых систем оплаты труда работников муниц">
        <w:r w:rsidR="002C1AE5" w:rsidRPr="00BE27B9">
          <w:rPr>
            <w:rFonts w:ascii="Times New Roman" w:hAnsi="Times New Roman"/>
            <w:color w:val="auto"/>
          </w:rPr>
          <w:t>N 1602-па</w:t>
        </w:r>
      </w:hyperlink>
      <w:r w:rsidR="00EC4568" w:rsidRPr="00BE27B9">
        <w:rPr>
          <w:color w:val="auto"/>
        </w:rPr>
        <w:t xml:space="preserve"> </w:t>
      </w:r>
      <w:r w:rsidR="00EC4568" w:rsidRPr="00BE27B9">
        <w:rPr>
          <w:rFonts w:ascii="Times New Roman" w:hAnsi="Times New Roman"/>
          <w:color w:val="auto"/>
        </w:rPr>
        <w:t xml:space="preserve">с 1 октября 2024 года </w:t>
      </w:r>
      <w:r w:rsidRPr="00BE27B9">
        <w:rPr>
          <w:rFonts w:ascii="Times New Roman" w:hAnsi="Times New Roman"/>
          <w:color w:val="auto"/>
        </w:rPr>
        <w:t xml:space="preserve">проведена </w:t>
      </w:r>
      <w:r w:rsidR="00EC4568" w:rsidRPr="00BE27B9">
        <w:rPr>
          <w:rFonts w:ascii="Times New Roman" w:hAnsi="Times New Roman"/>
          <w:color w:val="auto"/>
        </w:rPr>
        <w:t>индексаци</w:t>
      </w:r>
      <w:r w:rsidRPr="00BE27B9">
        <w:rPr>
          <w:rFonts w:ascii="Times New Roman" w:hAnsi="Times New Roman"/>
          <w:color w:val="auto"/>
        </w:rPr>
        <w:t>я</w:t>
      </w:r>
      <w:r w:rsidR="00EC4568" w:rsidRPr="00BE27B9">
        <w:rPr>
          <w:rFonts w:ascii="Times New Roman" w:hAnsi="Times New Roman"/>
          <w:color w:val="auto"/>
        </w:rPr>
        <w:t xml:space="preserve"> путем увеличения в 1,04 раза размеров окладо</w:t>
      </w:r>
      <w:r w:rsidR="00EC4568" w:rsidRPr="004B76DE">
        <w:rPr>
          <w:rFonts w:ascii="Times New Roman" w:hAnsi="Times New Roman"/>
          <w:color w:val="auto"/>
        </w:rPr>
        <w:t>в работников муниципальных учреждений Партизанского городского округа.</w:t>
      </w:r>
      <w:r w:rsidR="00EC4568" w:rsidRPr="00EC4568">
        <w:t xml:space="preserve"> </w:t>
      </w:r>
    </w:p>
    <w:p w:rsidR="00EC4568" w:rsidRPr="005A12A0" w:rsidRDefault="00E11928" w:rsidP="00E11928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  <w:color w:val="auto"/>
        </w:rPr>
      </w:pPr>
      <w:r w:rsidRPr="005A12A0">
        <w:rPr>
          <w:rFonts w:ascii="Times New Roman" w:hAnsi="Times New Roman"/>
          <w:b/>
          <w:color w:val="auto"/>
        </w:rPr>
        <w:t>Изменения внесены в соответствии с федеральным законодательством и нормативно правовыми актами Приморского края.</w:t>
      </w:r>
    </w:p>
    <w:p w:rsidR="00ED3B84" w:rsidRPr="00604548" w:rsidRDefault="00ED3B84" w:rsidP="00E11928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color w:val="auto"/>
        </w:rPr>
      </w:pPr>
    </w:p>
    <w:p w:rsidR="003D317B" w:rsidRPr="00604548" w:rsidRDefault="003D317B" w:rsidP="003D317B">
      <w:pPr>
        <w:pStyle w:val="af3"/>
        <w:spacing w:after="0" w:line="288" w:lineRule="atLeast"/>
        <w:ind w:firstLine="540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2. </w:t>
      </w:r>
      <w:r w:rsidR="00ED3B84">
        <w:rPr>
          <w:rFonts w:ascii="Times New Roman" w:hAnsi="Times New Roman"/>
          <w:color w:val="auto"/>
        </w:rPr>
        <w:t xml:space="preserve">Положением </w:t>
      </w:r>
      <w:proofErr w:type="gramStart"/>
      <w:r w:rsidR="00ED3B84">
        <w:rPr>
          <w:rFonts w:ascii="Times New Roman" w:hAnsi="Times New Roman"/>
          <w:color w:val="auto"/>
        </w:rPr>
        <w:t>у</w:t>
      </w:r>
      <w:r w:rsidRPr="00604548">
        <w:rPr>
          <w:rFonts w:ascii="Times New Roman" w:hAnsi="Times New Roman"/>
          <w:color w:val="auto"/>
        </w:rPr>
        <w:t>твер</w:t>
      </w:r>
      <w:r w:rsidR="00ED3B84">
        <w:rPr>
          <w:rFonts w:ascii="Times New Roman" w:hAnsi="Times New Roman"/>
          <w:color w:val="auto"/>
        </w:rPr>
        <w:t>ж</w:t>
      </w:r>
      <w:r w:rsidRPr="00604548">
        <w:rPr>
          <w:rFonts w:ascii="Times New Roman" w:hAnsi="Times New Roman"/>
          <w:color w:val="auto"/>
        </w:rPr>
        <w:t>д</w:t>
      </w:r>
      <w:r w:rsidR="00ED3B84">
        <w:rPr>
          <w:rFonts w:ascii="Times New Roman" w:hAnsi="Times New Roman"/>
          <w:color w:val="auto"/>
        </w:rPr>
        <w:t>ены</w:t>
      </w:r>
      <w:proofErr w:type="gramEnd"/>
      <w:r w:rsidRPr="00604548">
        <w:rPr>
          <w:rFonts w:ascii="Times New Roman" w:hAnsi="Times New Roman"/>
          <w:color w:val="auto"/>
        </w:rPr>
        <w:t>:</w:t>
      </w:r>
    </w:p>
    <w:p w:rsidR="00ED3B84" w:rsidRDefault="003D317B" w:rsidP="005A12A0">
      <w:pPr>
        <w:pStyle w:val="af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ED3B84">
        <w:rPr>
          <w:rFonts w:ascii="Times New Roman" w:hAnsi="Times New Roman"/>
          <w:color w:val="auto"/>
        </w:rPr>
        <w:t>Размер расчетной величины, применяемой при установлении окладов по квалификационным уровням профессиональных квалификационных групп работникам муниципальных учреждений Партизанского городского округа в сумме 20</w:t>
      </w:r>
      <w:r w:rsidR="00ED3B84" w:rsidRPr="00ED3B84">
        <w:rPr>
          <w:rFonts w:ascii="Times New Roman" w:hAnsi="Times New Roman"/>
          <w:color w:val="auto"/>
        </w:rPr>
        <w:t xml:space="preserve"> </w:t>
      </w:r>
      <w:r w:rsidRPr="00ED3B84">
        <w:rPr>
          <w:rFonts w:ascii="Times New Roman" w:hAnsi="Times New Roman"/>
          <w:color w:val="auto"/>
        </w:rPr>
        <w:t>012 рубля</w:t>
      </w:r>
      <w:r w:rsidR="00ED3B84" w:rsidRPr="00ED3B84">
        <w:rPr>
          <w:rFonts w:ascii="Times New Roman" w:hAnsi="Times New Roman"/>
          <w:color w:val="auto"/>
        </w:rPr>
        <w:t xml:space="preserve"> (*ред. от 19.09.2024)</w:t>
      </w:r>
      <w:r w:rsidRPr="00ED3B84">
        <w:rPr>
          <w:rFonts w:ascii="Times New Roman" w:hAnsi="Times New Roman"/>
          <w:color w:val="auto"/>
        </w:rPr>
        <w:t xml:space="preserve">; </w:t>
      </w:r>
    </w:p>
    <w:p w:rsidR="003D317B" w:rsidRPr="00ED3B84" w:rsidRDefault="009E3897" w:rsidP="005A12A0">
      <w:pPr>
        <w:pStyle w:val="af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hyperlink r:id="rId14" w:history="1">
        <w:r w:rsidR="003D317B" w:rsidRPr="00ED3B84">
          <w:rPr>
            <w:rStyle w:val="af5"/>
            <w:rFonts w:ascii="Times New Roman" w:hAnsi="Times New Roman"/>
            <w:color w:val="auto"/>
            <w:u w:val="none"/>
          </w:rPr>
          <w:t>Коэффициенты</w:t>
        </w:r>
      </w:hyperlink>
      <w:r w:rsidR="003D317B" w:rsidRPr="00ED3B84">
        <w:rPr>
          <w:rFonts w:ascii="Times New Roman" w:hAnsi="Times New Roman"/>
          <w:color w:val="auto"/>
        </w:rPr>
        <w:t xml:space="preserve"> дифференциации окладов по квалификационным уровням профессиональных квалификационных групп общеотраслевых должностей руководителей, специалистов и служащих, общеотраслевых профессий рабочих согласно приложению N 1 к настоящему постановлению; </w:t>
      </w:r>
    </w:p>
    <w:p w:rsidR="003D317B" w:rsidRPr="00604548" w:rsidRDefault="003D317B" w:rsidP="005A12A0">
      <w:pPr>
        <w:pStyle w:val="af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Минимальные </w:t>
      </w:r>
      <w:hyperlink r:id="rId15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оклады</w:t>
        </w:r>
      </w:hyperlink>
      <w:r w:rsidRPr="00604548">
        <w:rPr>
          <w:rFonts w:ascii="Times New Roman" w:hAnsi="Times New Roman"/>
          <w:color w:val="auto"/>
        </w:rPr>
        <w:t xml:space="preserve"> по профессиональным квалификационным группам общеотраслевых должностей служащих муниципальных учреждений; </w:t>
      </w:r>
    </w:p>
    <w:p w:rsidR="003D317B" w:rsidRPr="00604548" w:rsidRDefault="003D317B" w:rsidP="005A12A0">
      <w:pPr>
        <w:pStyle w:val="af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Минимальные </w:t>
      </w:r>
      <w:hyperlink r:id="rId16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оклады</w:t>
        </w:r>
      </w:hyperlink>
      <w:r w:rsidRPr="00604548">
        <w:rPr>
          <w:rFonts w:ascii="Times New Roman" w:hAnsi="Times New Roman"/>
          <w:color w:val="auto"/>
        </w:rPr>
        <w:t xml:space="preserve"> по профессиональным квалификационным группам общеотраслевых профессий рабочих в муниципальных учреждениях Партизанского городского округа; </w:t>
      </w:r>
    </w:p>
    <w:p w:rsidR="003D317B" w:rsidRPr="00604548" w:rsidRDefault="003D317B" w:rsidP="005A12A0">
      <w:pPr>
        <w:pStyle w:val="af3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17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муниципальных учреждений Партизанского городского округа городского округа в сфере образования по видам экономической деятельности "Образование"; </w:t>
      </w:r>
    </w:p>
    <w:p w:rsidR="003D317B" w:rsidRPr="00604548" w:rsidRDefault="003D317B" w:rsidP="005A12A0">
      <w:pPr>
        <w:pStyle w:val="af3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proofErr w:type="gramStart"/>
      <w:r w:rsidRPr="00604548">
        <w:rPr>
          <w:rFonts w:ascii="Times New Roman" w:hAnsi="Times New Roman"/>
          <w:color w:val="auto"/>
        </w:rPr>
        <w:t xml:space="preserve">Примерное </w:t>
      </w:r>
      <w:hyperlink r:id="rId18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муниципальных учреждений Партизанского городского округа в сфере культуры и искусства по видам экономической деятельности "Деятельность творческая, деятельность в области искусства и организации развлечений", "Деятельность библиотек, архивов, музеев и прочих объектов культуры", "Деятельность в области спорта, отдыха и развлечений", "Образование в области культуры", "Образование дополнительное детей и взрослых прочее, не включенное в другие группировки", "Образование</w:t>
      </w:r>
      <w:proofErr w:type="gramEnd"/>
      <w:r w:rsidRPr="00604548">
        <w:rPr>
          <w:rFonts w:ascii="Times New Roman" w:hAnsi="Times New Roman"/>
          <w:color w:val="auto"/>
        </w:rPr>
        <w:t xml:space="preserve"> начальное общее", "Образование основное общее"; </w:t>
      </w:r>
    </w:p>
    <w:p w:rsidR="003D317B" w:rsidRPr="00604548" w:rsidRDefault="003D317B" w:rsidP="005A12A0">
      <w:pPr>
        <w:pStyle w:val="af3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19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муниципальных учреждений Партизанского городского округа в сфере физической культуры и спорта; </w:t>
      </w:r>
    </w:p>
    <w:p w:rsidR="003D317B" w:rsidRPr="00604548" w:rsidRDefault="003D317B" w:rsidP="005A12A0">
      <w:pPr>
        <w:pStyle w:val="af3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20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муниципального казенного учреждения "Архив Партизанского городского округа"; </w:t>
      </w:r>
    </w:p>
    <w:p w:rsidR="003D317B" w:rsidRPr="00604548" w:rsidRDefault="003D317B" w:rsidP="005A12A0">
      <w:pPr>
        <w:pStyle w:val="af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21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муниципального казенного учреждения "Административно-хозяйственное управление"; </w:t>
      </w:r>
    </w:p>
    <w:p w:rsidR="003D317B" w:rsidRPr="00604548" w:rsidRDefault="003D317B" w:rsidP="005A12A0">
      <w:pPr>
        <w:pStyle w:val="af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22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муниципального казенного учреждения "Единая дежурно-диспетчерская служба, гражданская защита П</w:t>
      </w:r>
      <w:r w:rsidR="00ED3B84">
        <w:rPr>
          <w:rFonts w:ascii="Times New Roman" w:hAnsi="Times New Roman"/>
          <w:color w:val="auto"/>
        </w:rPr>
        <w:t>артизанского городского округа"</w:t>
      </w:r>
      <w:r w:rsidRPr="00604548">
        <w:rPr>
          <w:rFonts w:ascii="Times New Roman" w:hAnsi="Times New Roman"/>
          <w:color w:val="auto"/>
        </w:rPr>
        <w:t xml:space="preserve">; </w:t>
      </w:r>
    </w:p>
    <w:p w:rsidR="003D317B" w:rsidRPr="00604548" w:rsidRDefault="003D317B" w:rsidP="005A12A0">
      <w:pPr>
        <w:pStyle w:val="af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23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муниципального казенного учреждения "Центр развития образования" Партизанского городского округа; </w:t>
      </w:r>
    </w:p>
    <w:p w:rsidR="003D317B" w:rsidRPr="00604548" w:rsidRDefault="003D317B" w:rsidP="005A12A0">
      <w:pPr>
        <w:pStyle w:val="af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24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муниципального казенного учреждения "Межотраслевая централизованная бухгалтерия" Партизанского городского округа; </w:t>
      </w:r>
    </w:p>
    <w:p w:rsidR="003D317B" w:rsidRPr="00604548" w:rsidRDefault="003D317B" w:rsidP="005A12A0">
      <w:pPr>
        <w:pStyle w:val="af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r w:rsidRPr="00604548">
        <w:rPr>
          <w:rFonts w:ascii="Times New Roman" w:hAnsi="Times New Roman"/>
          <w:color w:val="auto"/>
        </w:rPr>
        <w:t xml:space="preserve">Примерное </w:t>
      </w:r>
      <w:hyperlink r:id="rId25" w:history="1">
        <w:r w:rsidRPr="00604548">
          <w:rPr>
            <w:rStyle w:val="af5"/>
            <w:rFonts w:ascii="Times New Roman" w:hAnsi="Times New Roman"/>
            <w:color w:val="auto"/>
            <w:u w:val="none"/>
          </w:rPr>
          <w:t>положение</w:t>
        </w:r>
      </w:hyperlink>
      <w:r w:rsidRPr="00604548">
        <w:rPr>
          <w:rFonts w:ascii="Times New Roman" w:hAnsi="Times New Roman"/>
          <w:color w:val="auto"/>
        </w:rPr>
        <w:t xml:space="preserve"> об оплате труда работников муниципального автономного учреждения "Редакция газеты "Вести"; </w:t>
      </w:r>
    </w:p>
    <w:p w:rsidR="003D317B" w:rsidRPr="00604548" w:rsidRDefault="009E3897" w:rsidP="005A12A0">
      <w:pPr>
        <w:pStyle w:val="af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hyperlink r:id="rId26" w:history="1">
        <w:r w:rsidR="003D317B" w:rsidRPr="00604548">
          <w:rPr>
            <w:rStyle w:val="af5"/>
            <w:rFonts w:ascii="Times New Roman" w:hAnsi="Times New Roman"/>
            <w:color w:val="auto"/>
            <w:u w:val="none"/>
          </w:rPr>
          <w:t>Перечень</w:t>
        </w:r>
      </w:hyperlink>
      <w:r w:rsidR="003D317B" w:rsidRPr="00604548">
        <w:rPr>
          <w:rFonts w:ascii="Times New Roman" w:hAnsi="Times New Roman"/>
          <w:color w:val="auto"/>
        </w:rPr>
        <w:t xml:space="preserve"> видов компенсационных выплат в муниципальных учреждениях Партизанского городского округа; </w:t>
      </w:r>
    </w:p>
    <w:p w:rsidR="003D317B" w:rsidRPr="00604548" w:rsidRDefault="009E3897" w:rsidP="005A12A0">
      <w:pPr>
        <w:pStyle w:val="af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hyperlink r:id="rId27" w:history="1">
        <w:r w:rsidR="003D317B" w:rsidRPr="00604548">
          <w:rPr>
            <w:rStyle w:val="af5"/>
            <w:rFonts w:ascii="Times New Roman" w:hAnsi="Times New Roman"/>
            <w:color w:val="auto"/>
            <w:u w:val="none"/>
          </w:rPr>
          <w:t>Разъяснения</w:t>
        </w:r>
      </w:hyperlink>
      <w:r w:rsidR="003D317B" w:rsidRPr="00604548">
        <w:rPr>
          <w:rFonts w:ascii="Times New Roman" w:hAnsi="Times New Roman"/>
          <w:color w:val="auto"/>
        </w:rPr>
        <w:t xml:space="preserve"> о порядке установления компенсационных выплат в муниципальных учреждениях Партизанского городского округа; </w:t>
      </w:r>
    </w:p>
    <w:p w:rsidR="003D317B" w:rsidRPr="00604548" w:rsidRDefault="009E3897" w:rsidP="005A12A0">
      <w:pPr>
        <w:pStyle w:val="af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hyperlink r:id="rId28" w:history="1">
        <w:r w:rsidR="003D317B" w:rsidRPr="00604548">
          <w:rPr>
            <w:rStyle w:val="af5"/>
            <w:rFonts w:ascii="Times New Roman" w:hAnsi="Times New Roman"/>
            <w:color w:val="auto"/>
            <w:u w:val="none"/>
          </w:rPr>
          <w:t>Перечень</w:t>
        </w:r>
      </w:hyperlink>
      <w:r w:rsidR="003D317B" w:rsidRPr="00604548">
        <w:rPr>
          <w:rFonts w:ascii="Times New Roman" w:hAnsi="Times New Roman"/>
          <w:color w:val="auto"/>
        </w:rPr>
        <w:t xml:space="preserve"> видов стимулирующих выплат в муниципальных учреждениях Партизанского городского округа; </w:t>
      </w:r>
    </w:p>
    <w:p w:rsidR="003D317B" w:rsidRPr="00604548" w:rsidRDefault="009E3897" w:rsidP="005A12A0">
      <w:pPr>
        <w:pStyle w:val="af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color w:val="auto"/>
        </w:rPr>
      </w:pPr>
      <w:hyperlink r:id="rId29" w:history="1">
        <w:r w:rsidR="003D317B" w:rsidRPr="00604548">
          <w:rPr>
            <w:rStyle w:val="af5"/>
            <w:rFonts w:ascii="Times New Roman" w:hAnsi="Times New Roman"/>
            <w:color w:val="auto"/>
            <w:u w:val="none"/>
          </w:rPr>
          <w:t>Разъяснения</w:t>
        </w:r>
      </w:hyperlink>
      <w:r w:rsidR="003D317B" w:rsidRPr="00604548">
        <w:rPr>
          <w:rFonts w:ascii="Times New Roman" w:hAnsi="Times New Roman"/>
          <w:color w:val="auto"/>
        </w:rPr>
        <w:t xml:space="preserve"> о порядке установления стимулирующих выплат в муниципальных учреждениях Партизанского городского округа. </w:t>
      </w:r>
    </w:p>
    <w:p w:rsidR="003D317B" w:rsidRPr="00EC4568" w:rsidRDefault="003D317B" w:rsidP="005A12A0">
      <w:pPr>
        <w:pStyle w:val="af3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color w:val="auto"/>
        </w:rPr>
      </w:pPr>
    </w:p>
    <w:p w:rsidR="002C1AE5" w:rsidRDefault="00A935FD" w:rsidP="002C1AE5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3. </w:t>
      </w:r>
      <w:r w:rsidR="005A12A0">
        <w:rPr>
          <w:bCs/>
          <w:sz w:val="24"/>
          <w:szCs w:val="24"/>
          <w:shd w:val="clear" w:color="auto" w:fill="FFFFFF"/>
        </w:rPr>
        <w:t>По результатам экспертизы установлено следующее:</w:t>
      </w:r>
    </w:p>
    <w:p w:rsidR="00A935FD" w:rsidRDefault="00A935FD" w:rsidP="002C1AE5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</w:p>
    <w:p w:rsidR="007C2021" w:rsidRDefault="007C2021" w:rsidP="002C1AE5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1</w:t>
      </w:r>
      <w:r w:rsidR="00A935FD">
        <w:rPr>
          <w:bCs/>
          <w:sz w:val="24"/>
          <w:szCs w:val="24"/>
          <w:shd w:val="clear" w:color="auto" w:fill="FFFFFF"/>
        </w:rPr>
        <w:t>)</w:t>
      </w:r>
      <w:r>
        <w:rPr>
          <w:bCs/>
          <w:sz w:val="24"/>
          <w:szCs w:val="24"/>
          <w:shd w:val="clear" w:color="auto" w:fill="FFFFFF"/>
        </w:rPr>
        <w:t xml:space="preserve"> Экспертиза проекта </w:t>
      </w:r>
      <w:r>
        <w:rPr>
          <w:sz w:val="24"/>
          <w:szCs w:val="24"/>
        </w:rPr>
        <w:t>Постановлени</w:t>
      </w:r>
      <w:r w:rsidR="00A935FD">
        <w:rPr>
          <w:sz w:val="24"/>
          <w:szCs w:val="24"/>
        </w:rPr>
        <w:t>я</w:t>
      </w:r>
      <w:r>
        <w:rPr>
          <w:sz w:val="24"/>
          <w:szCs w:val="24"/>
        </w:rPr>
        <w:t xml:space="preserve"> №1527-па</w:t>
      </w:r>
      <w:r>
        <w:rPr>
          <w:bCs/>
          <w:sz w:val="24"/>
          <w:szCs w:val="24"/>
          <w:shd w:val="clear" w:color="auto" w:fill="FFFFFF"/>
        </w:rPr>
        <w:t xml:space="preserve"> была произведена Контрольно-счетной палатой дважды:</w:t>
      </w:r>
    </w:p>
    <w:p w:rsidR="007C2021" w:rsidRDefault="007C2021" w:rsidP="002C1AE5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- заключение от 15.09.2023 №78 проект возвращен на доработку;</w:t>
      </w:r>
    </w:p>
    <w:p w:rsidR="007C2021" w:rsidRDefault="007C2021" w:rsidP="002C1AE5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- заключение от 27.09.2023 №86, сделан вывод о финансово-экономических рисках и негативных последствий.</w:t>
      </w:r>
    </w:p>
    <w:p w:rsidR="00472DF8" w:rsidRDefault="007C2021" w:rsidP="002C1AE5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lastRenderedPageBreak/>
        <w:t xml:space="preserve">В пояснительных записках к проектам,  администрация указывала, что принятие постановления не повлечет рост заработной платы и расходов на выплаты. </w:t>
      </w:r>
      <w:r w:rsidR="00472DF8">
        <w:rPr>
          <w:bCs/>
          <w:sz w:val="24"/>
          <w:szCs w:val="24"/>
          <w:shd w:val="clear" w:color="auto" w:fill="FFFFFF"/>
        </w:rPr>
        <w:t>Разработчиком проекта – отделом экономики Управления экономики и собственности администрации</w:t>
      </w:r>
      <w:r w:rsidR="00E2014F">
        <w:rPr>
          <w:bCs/>
          <w:sz w:val="24"/>
          <w:szCs w:val="24"/>
          <w:shd w:val="clear" w:color="auto" w:fill="FFFFFF"/>
        </w:rPr>
        <w:t>,</w:t>
      </w:r>
      <w:r w:rsidR="00472DF8">
        <w:rPr>
          <w:bCs/>
          <w:sz w:val="24"/>
          <w:szCs w:val="24"/>
          <w:shd w:val="clear" w:color="auto" w:fill="FFFFFF"/>
        </w:rPr>
        <w:t xml:space="preserve"> расчеты новых штатных расписаний учреждений не осуществлялись</w:t>
      </w:r>
      <w:r w:rsidR="00E2014F">
        <w:rPr>
          <w:bCs/>
          <w:sz w:val="24"/>
          <w:szCs w:val="24"/>
          <w:shd w:val="clear" w:color="auto" w:fill="FFFFFF"/>
        </w:rPr>
        <w:t xml:space="preserve">, учреждениями оценка </w:t>
      </w:r>
      <w:r w:rsidR="001B7905">
        <w:rPr>
          <w:bCs/>
          <w:sz w:val="24"/>
          <w:szCs w:val="24"/>
          <w:shd w:val="clear" w:color="auto" w:fill="FFFFFF"/>
        </w:rPr>
        <w:t>р</w:t>
      </w:r>
      <w:r w:rsidR="00E2014F">
        <w:rPr>
          <w:bCs/>
          <w:sz w:val="24"/>
          <w:szCs w:val="24"/>
          <w:shd w:val="clear" w:color="auto" w:fill="FFFFFF"/>
        </w:rPr>
        <w:t>исков и расчетов по новой системе оплаты труда не производилась</w:t>
      </w:r>
      <w:r w:rsidR="00472DF8">
        <w:rPr>
          <w:bCs/>
          <w:sz w:val="24"/>
          <w:szCs w:val="24"/>
          <w:shd w:val="clear" w:color="auto" w:fill="FFFFFF"/>
        </w:rPr>
        <w:t>.</w:t>
      </w:r>
    </w:p>
    <w:p w:rsidR="00A935FD" w:rsidRDefault="00A935FD" w:rsidP="002C1AE5">
      <w:pPr>
        <w:pStyle w:val="af1"/>
        <w:spacing w:before="120"/>
        <w:ind w:left="0" w:firstLine="709"/>
        <w:jc w:val="both"/>
        <w:rPr>
          <w:bCs/>
          <w:sz w:val="24"/>
          <w:szCs w:val="24"/>
          <w:shd w:val="clear" w:color="auto" w:fill="FFFFFF"/>
        </w:rPr>
      </w:pPr>
    </w:p>
    <w:p w:rsidR="00F81077" w:rsidRDefault="00A935FD" w:rsidP="002C1AE5">
      <w:pPr>
        <w:pStyle w:val="af1"/>
        <w:spacing w:before="120"/>
        <w:ind w:left="0" w:firstLine="709"/>
        <w:jc w:val="both"/>
        <w:rPr>
          <w:sz w:val="24"/>
          <w:szCs w:val="24"/>
        </w:rPr>
      </w:pPr>
      <w:r w:rsidRPr="00A935FD">
        <w:rPr>
          <w:bCs/>
          <w:sz w:val="24"/>
          <w:szCs w:val="24"/>
          <w:shd w:val="clear" w:color="auto" w:fill="FFFFFF"/>
        </w:rPr>
        <w:t xml:space="preserve">2) По результатам экспертизы установлен рост заработной платы после применения </w:t>
      </w:r>
      <w:r w:rsidRPr="00A935FD">
        <w:rPr>
          <w:sz w:val="24"/>
          <w:szCs w:val="24"/>
        </w:rPr>
        <w:t>Пос</w:t>
      </w:r>
      <w:r>
        <w:rPr>
          <w:sz w:val="24"/>
          <w:szCs w:val="24"/>
        </w:rPr>
        <w:t>тановления №1527-па.</w:t>
      </w:r>
    </w:p>
    <w:p w:rsidR="00A935FD" w:rsidRDefault="00A935FD" w:rsidP="002C1AE5">
      <w:pPr>
        <w:pStyle w:val="af1"/>
        <w:spacing w:before="120"/>
        <w:ind w:left="0" w:firstLine="709"/>
        <w:jc w:val="both"/>
        <w:rPr>
          <w:sz w:val="24"/>
          <w:szCs w:val="24"/>
        </w:rPr>
      </w:pPr>
      <w:r w:rsidRPr="00A935FD">
        <w:rPr>
          <w:sz w:val="24"/>
          <w:szCs w:val="24"/>
        </w:rPr>
        <w:t>Контрольно-счетной палатой были использованы материалы проверки контрольного мероприятия: «Проверка ведения бухгалтерского учета, достоверности финансовой отчетности, законности, эффективности и целевого использования бюджетных (внебюджетных) средств и муниципального имущества МБОУ «СОШ №24» МО г. Партизанск»</w:t>
      </w:r>
      <w:r>
        <w:rPr>
          <w:sz w:val="24"/>
          <w:szCs w:val="24"/>
        </w:rPr>
        <w:t>, штатные расписания муниципальных учреждений, представленных в ходе проверки исполнения бюджета за 2024 год и по запросам.</w:t>
      </w:r>
    </w:p>
    <w:p w:rsidR="00A935FD" w:rsidRDefault="00A935FD" w:rsidP="002C1AE5">
      <w:pPr>
        <w:pStyle w:val="af1"/>
        <w:spacing w:before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 заработной платы производился выборочным методом, использовались</w:t>
      </w:r>
      <w:r w:rsidRPr="00A935FD">
        <w:rPr>
          <w:sz w:val="24"/>
          <w:szCs w:val="24"/>
        </w:rPr>
        <w:t xml:space="preserve"> </w:t>
      </w:r>
      <w:r>
        <w:rPr>
          <w:sz w:val="24"/>
          <w:szCs w:val="24"/>
        </w:rPr>
        <w:t>штатные расписания за 2023 год</w:t>
      </w:r>
      <w:r w:rsidR="00C91478">
        <w:rPr>
          <w:sz w:val="24"/>
          <w:szCs w:val="24"/>
        </w:rPr>
        <w:t xml:space="preserve"> (после индексаций)</w:t>
      </w:r>
      <w:r>
        <w:rPr>
          <w:sz w:val="24"/>
          <w:szCs w:val="24"/>
        </w:rPr>
        <w:t xml:space="preserve"> и 2024 год (до индексации с 01.10.2024).</w:t>
      </w:r>
    </w:p>
    <w:p w:rsidR="007C3485" w:rsidRDefault="00A935FD" w:rsidP="008D0CC9">
      <w:pPr>
        <w:pStyle w:val="af1"/>
        <w:spacing w:before="12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результатам анализа штатных расписаний </w:t>
      </w:r>
      <w:r w:rsidR="00AF4B91">
        <w:rPr>
          <w:sz w:val="24"/>
          <w:szCs w:val="24"/>
        </w:rPr>
        <w:t xml:space="preserve">14 муниципальных учреждений, различных видов деятельности, </w:t>
      </w:r>
      <w:r w:rsidR="00C91478" w:rsidRPr="001C6D80">
        <w:rPr>
          <w:b/>
          <w:sz w:val="24"/>
          <w:szCs w:val="24"/>
        </w:rPr>
        <w:t xml:space="preserve">установлен рост заработной платы </w:t>
      </w:r>
      <w:r w:rsidR="00AF4B91" w:rsidRPr="001C6D80">
        <w:rPr>
          <w:b/>
          <w:sz w:val="24"/>
          <w:szCs w:val="24"/>
        </w:rPr>
        <w:t xml:space="preserve">за 2024 год </w:t>
      </w:r>
      <w:r w:rsidR="00C91478" w:rsidRPr="001C6D80">
        <w:rPr>
          <w:b/>
          <w:sz w:val="24"/>
          <w:szCs w:val="24"/>
        </w:rPr>
        <w:t>в среднем на</w:t>
      </w:r>
      <w:r w:rsidR="00AF4B91" w:rsidRPr="001C6D80">
        <w:rPr>
          <w:b/>
          <w:sz w:val="24"/>
          <w:szCs w:val="24"/>
        </w:rPr>
        <w:t xml:space="preserve"> 1,63 %, общая сумма роста заработной платы за </w:t>
      </w:r>
      <w:r w:rsidRPr="001C6D80">
        <w:rPr>
          <w:b/>
          <w:sz w:val="24"/>
          <w:szCs w:val="24"/>
        </w:rPr>
        <w:t xml:space="preserve">2024 год (до индексации с 01.10.2024) </w:t>
      </w:r>
      <w:r w:rsidR="00AF4B91" w:rsidRPr="001C6D80">
        <w:rPr>
          <w:b/>
          <w:sz w:val="24"/>
          <w:szCs w:val="24"/>
        </w:rPr>
        <w:t xml:space="preserve">по выбранным учреждениям составила 79 230,39 тыс. руб. </w:t>
      </w:r>
      <w:r w:rsidR="007C3485">
        <w:rPr>
          <w:sz w:val="24"/>
          <w:szCs w:val="24"/>
        </w:rPr>
        <w:t>(Приложение №1).</w:t>
      </w:r>
    </w:p>
    <w:p w:rsidR="001C6D80" w:rsidRPr="00F7011E" w:rsidRDefault="001C6D80" w:rsidP="00736E38">
      <w:pPr>
        <w:pStyle w:val="af1"/>
        <w:spacing w:before="120"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proofErr w:type="gramStart"/>
      <w:r w:rsidRPr="00F7011E">
        <w:rPr>
          <w:b/>
          <w:bCs/>
          <w:sz w:val="24"/>
          <w:szCs w:val="24"/>
          <w:shd w:val="clear" w:color="auto" w:fill="FFFFFF"/>
        </w:rPr>
        <w:t xml:space="preserve">Наибольший рост допущен </w:t>
      </w:r>
      <w:r w:rsidRPr="00F7011E">
        <w:rPr>
          <w:b/>
          <w:color w:val="000000"/>
          <w:sz w:val="24"/>
          <w:szCs w:val="24"/>
        </w:rPr>
        <w:t>МКУ «М</w:t>
      </w:r>
      <w:r w:rsidR="00CB1F95" w:rsidRPr="00F7011E">
        <w:rPr>
          <w:b/>
          <w:color w:val="000000"/>
          <w:sz w:val="24"/>
          <w:szCs w:val="24"/>
        </w:rPr>
        <w:t xml:space="preserve">ежотраслевая централизованная </w:t>
      </w:r>
      <w:r w:rsidR="00832B4B" w:rsidRPr="00F7011E">
        <w:rPr>
          <w:b/>
          <w:color w:val="000000"/>
          <w:sz w:val="24"/>
          <w:szCs w:val="24"/>
        </w:rPr>
        <w:t>бухгалтерия</w:t>
      </w:r>
      <w:r w:rsidRPr="00F7011E">
        <w:rPr>
          <w:b/>
          <w:color w:val="000000"/>
          <w:sz w:val="24"/>
          <w:szCs w:val="24"/>
        </w:rPr>
        <w:t>»</w:t>
      </w:r>
      <w:r w:rsidR="00CB1F95" w:rsidRPr="00F7011E">
        <w:rPr>
          <w:b/>
          <w:color w:val="000000"/>
          <w:sz w:val="24"/>
          <w:szCs w:val="24"/>
        </w:rPr>
        <w:t xml:space="preserve"> МКУ «МЦБ) </w:t>
      </w:r>
      <w:r w:rsidR="008D0CC9">
        <w:rPr>
          <w:b/>
          <w:color w:val="000000"/>
          <w:sz w:val="24"/>
          <w:szCs w:val="24"/>
        </w:rPr>
        <w:t>-</w:t>
      </w:r>
      <w:r w:rsidR="00CB1F95" w:rsidRPr="00F7011E">
        <w:rPr>
          <w:b/>
          <w:color w:val="000000"/>
          <w:sz w:val="24"/>
          <w:szCs w:val="24"/>
        </w:rPr>
        <w:t xml:space="preserve"> </w:t>
      </w:r>
      <w:r w:rsidRPr="00F7011E">
        <w:rPr>
          <w:b/>
          <w:color w:val="000000"/>
          <w:sz w:val="24"/>
          <w:szCs w:val="24"/>
        </w:rPr>
        <w:t xml:space="preserve">2,15 </w:t>
      </w:r>
      <w:r w:rsidR="00CB1F95" w:rsidRPr="00F7011E">
        <w:rPr>
          <w:b/>
          <w:color w:val="000000"/>
          <w:sz w:val="24"/>
          <w:szCs w:val="24"/>
        </w:rPr>
        <w:t xml:space="preserve">раза, </w:t>
      </w:r>
      <w:r w:rsidRPr="00F7011E">
        <w:rPr>
          <w:b/>
          <w:color w:val="000000"/>
          <w:sz w:val="24"/>
          <w:szCs w:val="24"/>
        </w:rPr>
        <w:t xml:space="preserve">МКУ </w:t>
      </w:r>
      <w:r w:rsidR="00CB1F95" w:rsidRPr="00F7011E">
        <w:rPr>
          <w:b/>
          <w:color w:val="000000"/>
          <w:sz w:val="24"/>
          <w:szCs w:val="24"/>
        </w:rPr>
        <w:t xml:space="preserve">«Центр развития образования» (МКУ </w:t>
      </w:r>
      <w:r w:rsidRPr="00F7011E">
        <w:rPr>
          <w:b/>
          <w:color w:val="000000"/>
          <w:sz w:val="24"/>
          <w:szCs w:val="24"/>
        </w:rPr>
        <w:t>«ЦРО»</w:t>
      </w:r>
      <w:r w:rsidR="00CB1F95" w:rsidRPr="00F7011E">
        <w:rPr>
          <w:b/>
          <w:color w:val="000000"/>
          <w:sz w:val="24"/>
          <w:szCs w:val="24"/>
        </w:rPr>
        <w:t xml:space="preserve">) </w:t>
      </w:r>
      <w:r w:rsidR="008D0CC9">
        <w:rPr>
          <w:b/>
          <w:color w:val="000000"/>
          <w:sz w:val="24"/>
          <w:szCs w:val="24"/>
        </w:rPr>
        <w:t>-</w:t>
      </w:r>
      <w:r w:rsidR="00CB1F95" w:rsidRPr="00F7011E">
        <w:rPr>
          <w:b/>
          <w:color w:val="000000"/>
          <w:sz w:val="24"/>
          <w:szCs w:val="24"/>
        </w:rPr>
        <w:t xml:space="preserve"> </w:t>
      </w:r>
      <w:r w:rsidRPr="00F7011E">
        <w:rPr>
          <w:b/>
          <w:color w:val="000000"/>
          <w:sz w:val="24"/>
          <w:szCs w:val="24"/>
        </w:rPr>
        <w:t>2,06</w:t>
      </w:r>
      <w:r w:rsidR="00CB1F95" w:rsidRPr="00F7011E">
        <w:rPr>
          <w:b/>
          <w:color w:val="000000"/>
          <w:sz w:val="24"/>
          <w:szCs w:val="24"/>
        </w:rPr>
        <w:t xml:space="preserve"> раза</w:t>
      </w:r>
      <w:r w:rsidR="00F7011E">
        <w:rPr>
          <w:b/>
          <w:color w:val="000000"/>
          <w:sz w:val="24"/>
          <w:szCs w:val="24"/>
        </w:rPr>
        <w:t>.</w:t>
      </w:r>
      <w:proofErr w:type="gramEnd"/>
    </w:p>
    <w:p w:rsidR="001C6D80" w:rsidRPr="008D0CC9" w:rsidRDefault="00F7011E" w:rsidP="008D0CC9">
      <w:pPr>
        <w:pStyle w:val="af1"/>
        <w:spacing w:before="120"/>
        <w:ind w:left="0" w:firstLine="709"/>
        <w:jc w:val="both"/>
        <w:rPr>
          <w:b/>
          <w:color w:val="000000"/>
          <w:sz w:val="24"/>
          <w:szCs w:val="24"/>
        </w:rPr>
      </w:pPr>
      <w:r w:rsidRPr="008D0CC9">
        <w:rPr>
          <w:b/>
          <w:color w:val="000000"/>
          <w:sz w:val="24"/>
          <w:szCs w:val="24"/>
        </w:rPr>
        <w:t xml:space="preserve">Наименьший рост </w:t>
      </w:r>
      <w:r w:rsidR="00FC1B7B" w:rsidRPr="008D0CC9">
        <w:rPr>
          <w:b/>
          <w:color w:val="000000"/>
          <w:sz w:val="24"/>
          <w:szCs w:val="24"/>
        </w:rPr>
        <w:t xml:space="preserve">МБУК «ЦБС ПГО» </w:t>
      </w:r>
      <w:r w:rsidR="008D0CC9" w:rsidRPr="008D0CC9">
        <w:rPr>
          <w:b/>
          <w:color w:val="000000"/>
          <w:sz w:val="24"/>
          <w:szCs w:val="24"/>
        </w:rPr>
        <w:t xml:space="preserve">- 8%, </w:t>
      </w:r>
      <w:r w:rsidR="001C6D80" w:rsidRPr="008D0CC9">
        <w:rPr>
          <w:b/>
          <w:color w:val="000000"/>
          <w:sz w:val="24"/>
          <w:szCs w:val="24"/>
        </w:rPr>
        <w:t xml:space="preserve">МКУ «АХУ» </w:t>
      </w:r>
      <w:r w:rsidR="008D0CC9" w:rsidRPr="008D0CC9">
        <w:rPr>
          <w:b/>
          <w:color w:val="000000"/>
          <w:sz w:val="24"/>
          <w:szCs w:val="24"/>
        </w:rPr>
        <w:t xml:space="preserve">- </w:t>
      </w:r>
      <w:r w:rsidR="001C6D80" w:rsidRPr="008D0CC9">
        <w:rPr>
          <w:b/>
          <w:color w:val="000000"/>
          <w:sz w:val="24"/>
          <w:szCs w:val="24"/>
        </w:rPr>
        <w:t>5</w:t>
      </w:r>
      <w:r w:rsidR="008D0CC9" w:rsidRPr="008D0CC9">
        <w:rPr>
          <w:b/>
          <w:color w:val="000000"/>
          <w:sz w:val="24"/>
          <w:szCs w:val="24"/>
        </w:rPr>
        <w:t>%,</w:t>
      </w:r>
      <w:r w:rsidR="001C6D80" w:rsidRPr="008D0CC9">
        <w:rPr>
          <w:b/>
          <w:color w:val="000000"/>
          <w:sz w:val="24"/>
          <w:szCs w:val="24"/>
        </w:rPr>
        <w:t xml:space="preserve"> МБУ СШ «Сучан» </w:t>
      </w:r>
      <w:r w:rsidR="008D0CC9" w:rsidRPr="008D0CC9">
        <w:rPr>
          <w:b/>
          <w:color w:val="000000"/>
          <w:sz w:val="24"/>
          <w:szCs w:val="24"/>
        </w:rPr>
        <w:t xml:space="preserve">- </w:t>
      </w:r>
      <w:r w:rsidR="001C6D80" w:rsidRPr="008D0CC9">
        <w:rPr>
          <w:b/>
          <w:color w:val="000000"/>
          <w:sz w:val="24"/>
          <w:szCs w:val="24"/>
        </w:rPr>
        <w:t>19</w:t>
      </w:r>
      <w:r w:rsidR="008D0CC9" w:rsidRPr="008D0CC9">
        <w:rPr>
          <w:b/>
          <w:color w:val="000000"/>
          <w:sz w:val="24"/>
          <w:szCs w:val="24"/>
        </w:rPr>
        <w:t>%.</w:t>
      </w:r>
    </w:p>
    <w:p w:rsidR="00A20756" w:rsidRDefault="00A20756" w:rsidP="00F7011E">
      <w:pPr>
        <w:pStyle w:val="af1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Наибольший рост по учреждениям, подведомственным Управлению образования</w:t>
      </w:r>
      <w:r w:rsidR="00CA697A">
        <w:rPr>
          <w:bCs/>
          <w:sz w:val="24"/>
          <w:szCs w:val="24"/>
          <w:shd w:val="clear" w:color="auto" w:fill="FFFFFF"/>
        </w:rPr>
        <w:t xml:space="preserve"> а</w:t>
      </w:r>
      <w:r>
        <w:rPr>
          <w:bCs/>
          <w:sz w:val="24"/>
          <w:szCs w:val="24"/>
          <w:shd w:val="clear" w:color="auto" w:fill="FFFFFF"/>
        </w:rPr>
        <w:t>дминистрации – от 37 до 44%, по учреждениям, подведомственным Отделу культуры и молодежной политике администрации – от 40 до 52%.</w:t>
      </w:r>
    </w:p>
    <w:p w:rsidR="00CA697A" w:rsidRDefault="00CA697A" w:rsidP="00F7011E">
      <w:pPr>
        <w:pStyle w:val="af1"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При принятии </w:t>
      </w:r>
      <w:r>
        <w:rPr>
          <w:sz w:val="24"/>
          <w:szCs w:val="24"/>
        </w:rPr>
        <w:t>Постановления №1527-па</w:t>
      </w:r>
      <w:r>
        <w:rPr>
          <w:bCs/>
          <w:sz w:val="24"/>
          <w:szCs w:val="24"/>
          <w:shd w:val="clear" w:color="auto" w:fill="FFFFFF"/>
        </w:rPr>
        <w:t xml:space="preserve"> разработчиком в </w:t>
      </w:r>
      <w:r w:rsidRPr="00CA697A">
        <w:rPr>
          <w:b/>
          <w:bCs/>
          <w:sz w:val="24"/>
          <w:szCs w:val="24"/>
          <w:shd w:val="clear" w:color="auto" w:fill="FFFFFF"/>
        </w:rPr>
        <w:t>пояснительной записке указывалось об отсутствии последствий увеличения заработной платы, увеличивались только оклады</w:t>
      </w:r>
      <w:r>
        <w:rPr>
          <w:b/>
          <w:bCs/>
          <w:sz w:val="24"/>
          <w:szCs w:val="24"/>
          <w:shd w:val="clear" w:color="auto" w:fill="FFFFFF"/>
        </w:rPr>
        <w:t xml:space="preserve"> (постоянная часть заработной платы)</w:t>
      </w:r>
      <w:r w:rsidRPr="00CA697A">
        <w:rPr>
          <w:b/>
          <w:bCs/>
          <w:sz w:val="24"/>
          <w:szCs w:val="24"/>
          <w:shd w:val="clear" w:color="auto" w:fill="FFFFFF"/>
        </w:rPr>
        <w:t>.</w:t>
      </w:r>
    </w:p>
    <w:p w:rsidR="00CA697A" w:rsidRPr="00CA697A" w:rsidRDefault="00CA697A" w:rsidP="00F7011E">
      <w:pPr>
        <w:pStyle w:val="af1"/>
        <w:ind w:left="0" w:firstLine="709"/>
        <w:jc w:val="both"/>
        <w:rPr>
          <w:bCs/>
          <w:sz w:val="24"/>
          <w:szCs w:val="24"/>
          <w:shd w:val="clear" w:color="auto" w:fill="FFFFFF"/>
        </w:rPr>
      </w:pPr>
      <w:r w:rsidRPr="00CA697A">
        <w:rPr>
          <w:bCs/>
          <w:sz w:val="24"/>
          <w:szCs w:val="24"/>
          <w:shd w:val="clear" w:color="auto" w:fill="FFFFFF"/>
        </w:rPr>
        <w:t>Расчеты по образовательным учреждениям, учреждениям культуры, централизованной бухгалтерии, не производились</w:t>
      </w:r>
      <w:r w:rsidR="00832B4B">
        <w:rPr>
          <w:bCs/>
          <w:sz w:val="24"/>
          <w:szCs w:val="24"/>
          <w:shd w:val="clear" w:color="auto" w:fill="FFFFFF"/>
        </w:rPr>
        <w:t>, при разработке проекта</w:t>
      </w:r>
      <w:r w:rsidRPr="00CA697A">
        <w:rPr>
          <w:bCs/>
          <w:sz w:val="24"/>
          <w:szCs w:val="24"/>
          <w:shd w:val="clear" w:color="auto" w:fill="FFFFFF"/>
        </w:rPr>
        <w:t>.</w:t>
      </w:r>
    </w:p>
    <w:p w:rsidR="00CA697A" w:rsidRDefault="00CA697A" w:rsidP="00F7011E">
      <w:pPr>
        <w:pStyle w:val="af1"/>
        <w:ind w:left="0" w:firstLine="709"/>
        <w:jc w:val="both"/>
        <w:rPr>
          <w:b/>
          <w:sz w:val="24"/>
          <w:szCs w:val="24"/>
        </w:rPr>
      </w:pPr>
      <w:r w:rsidRPr="00832B4B">
        <w:rPr>
          <w:b/>
          <w:bCs/>
          <w:sz w:val="24"/>
          <w:szCs w:val="24"/>
          <w:shd w:val="clear" w:color="auto" w:fill="FFFFFF"/>
        </w:rPr>
        <w:t xml:space="preserve"> Таким образом, по результатам анализа установлен необоснованный рост заработной платы при применении </w:t>
      </w:r>
      <w:r w:rsidRPr="00832B4B">
        <w:rPr>
          <w:b/>
          <w:sz w:val="24"/>
          <w:szCs w:val="24"/>
        </w:rPr>
        <w:t>Постановления №1527-па.</w:t>
      </w:r>
    </w:p>
    <w:p w:rsidR="00832B4B" w:rsidRPr="00115320" w:rsidRDefault="00115320" w:rsidP="00115320">
      <w:pPr>
        <w:pStyle w:val="af1"/>
        <w:spacing w:before="120"/>
        <w:ind w:left="0" w:firstLine="70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Для примера: п</w:t>
      </w:r>
      <w:r w:rsidRPr="00115320">
        <w:rPr>
          <w:b/>
          <w:color w:val="000000"/>
          <w:sz w:val="24"/>
          <w:szCs w:val="24"/>
        </w:rPr>
        <w:t xml:space="preserve">роверкой </w:t>
      </w:r>
      <w:r w:rsidRPr="00115320">
        <w:rPr>
          <w:b/>
          <w:sz w:val="24"/>
          <w:szCs w:val="24"/>
        </w:rPr>
        <w:t>МБОУ «СОШ № 24»</w:t>
      </w:r>
      <w:r w:rsidRPr="00115320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115320">
        <w:rPr>
          <w:b/>
          <w:sz w:val="24"/>
          <w:szCs w:val="24"/>
        </w:rPr>
        <w:t xml:space="preserve"> </w:t>
      </w:r>
      <w:r w:rsidRPr="00115320">
        <w:rPr>
          <w:b/>
          <w:color w:val="000000"/>
          <w:sz w:val="24"/>
          <w:szCs w:val="24"/>
        </w:rPr>
        <w:t>установлено, что рост расходов на оплату труда в 2024 году по сравнению с 2023 годом возрос на 42,35% и составил 8 445,28 тыс. руб. (2023 год – 19 941,66 тыс. руб., 2024 год – 28 386,94 тыс. руб.).</w:t>
      </w:r>
      <w:r>
        <w:rPr>
          <w:b/>
          <w:color w:val="000000"/>
          <w:sz w:val="24"/>
          <w:szCs w:val="24"/>
        </w:rPr>
        <w:t xml:space="preserve"> </w:t>
      </w:r>
      <w:r w:rsidR="00640330">
        <w:rPr>
          <w:b/>
          <w:color w:val="000000"/>
          <w:sz w:val="24"/>
          <w:szCs w:val="24"/>
        </w:rPr>
        <w:t>Аналогично возросли страховые взносы 2 550 тыс. руб.</w:t>
      </w:r>
    </w:p>
    <w:p w:rsidR="00115320" w:rsidRPr="00115320" w:rsidRDefault="00115320" w:rsidP="00115320">
      <w:pPr>
        <w:pStyle w:val="af1"/>
        <w:spacing w:before="120"/>
        <w:ind w:left="0" w:firstLine="709"/>
        <w:jc w:val="both"/>
        <w:rPr>
          <w:b/>
          <w:sz w:val="24"/>
          <w:szCs w:val="24"/>
        </w:rPr>
      </w:pPr>
    </w:p>
    <w:p w:rsidR="00832B4B" w:rsidRPr="00115320" w:rsidRDefault="00832B4B" w:rsidP="00115320">
      <w:pPr>
        <w:pStyle w:val="af1"/>
        <w:ind w:left="0" w:firstLine="709"/>
        <w:jc w:val="both"/>
        <w:rPr>
          <w:b/>
          <w:sz w:val="24"/>
          <w:szCs w:val="24"/>
        </w:rPr>
      </w:pPr>
      <w:r w:rsidRPr="00115320">
        <w:rPr>
          <w:b/>
          <w:sz w:val="24"/>
          <w:szCs w:val="24"/>
        </w:rPr>
        <w:t>3) По результатам экспертизы установлен необоснованный рост заработной платы руководителей, заместителей и главных бухгалтеров.</w:t>
      </w:r>
    </w:p>
    <w:p w:rsidR="00EB512B" w:rsidRDefault="00832B4B" w:rsidP="00115320">
      <w:pPr>
        <w:ind w:firstLine="709"/>
        <w:jc w:val="both"/>
        <w:rPr>
          <w:b/>
          <w:sz w:val="24"/>
          <w:szCs w:val="24"/>
        </w:rPr>
      </w:pPr>
      <w:proofErr w:type="gramStart"/>
      <w:r w:rsidRPr="00EB512B">
        <w:rPr>
          <w:b/>
          <w:bCs/>
          <w:sz w:val="24"/>
          <w:szCs w:val="24"/>
          <w:shd w:val="clear" w:color="auto" w:fill="FFFFFF"/>
        </w:rPr>
        <w:t xml:space="preserve">Установлено, что при увеличении </w:t>
      </w:r>
      <w:r w:rsidR="00EB512B" w:rsidRPr="00EB512B">
        <w:rPr>
          <w:b/>
          <w:bCs/>
          <w:sz w:val="24"/>
          <w:szCs w:val="24"/>
          <w:shd w:val="clear" w:color="auto" w:fill="FFFFFF"/>
        </w:rPr>
        <w:t xml:space="preserve">окладов </w:t>
      </w:r>
      <w:r w:rsidR="00EB512B">
        <w:rPr>
          <w:b/>
          <w:bCs/>
          <w:sz w:val="24"/>
          <w:szCs w:val="24"/>
          <w:shd w:val="clear" w:color="auto" w:fill="FFFFFF"/>
        </w:rPr>
        <w:t xml:space="preserve">работников муниципальных учреждений </w:t>
      </w:r>
      <w:r w:rsidR="00EB512B" w:rsidRPr="00EB512B">
        <w:rPr>
          <w:b/>
          <w:bCs/>
          <w:sz w:val="24"/>
          <w:szCs w:val="24"/>
          <w:shd w:val="clear" w:color="auto" w:fill="FFFFFF"/>
        </w:rPr>
        <w:t>в три раза, кратность окладов руководителей не изменена</w:t>
      </w:r>
      <w:r w:rsidR="00EB512B">
        <w:rPr>
          <w:b/>
          <w:bCs/>
          <w:sz w:val="24"/>
          <w:szCs w:val="24"/>
          <w:shd w:val="clear" w:color="auto" w:fill="FFFFFF"/>
        </w:rPr>
        <w:t xml:space="preserve">, </w:t>
      </w:r>
      <w:r w:rsidR="00EB512B" w:rsidRPr="00EB512B">
        <w:rPr>
          <w:b/>
          <w:sz w:val="24"/>
          <w:szCs w:val="24"/>
        </w:rPr>
        <w:t xml:space="preserve"> </w:t>
      </w:r>
      <w:r w:rsidR="00EB512B">
        <w:rPr>
          <w:b/>
          <w:sz w:val="24"/>
          <w:szCs w:val="24"/>
        </w:rPr>
        <w:t xml:space="preserve">изменения в </w:t>
      </w:r>
      <w:r w:rsidR="00EB512B" w:rsidRPr="00EB512B">
        <w:rPr>
          <w:b/>
          <w:sz w:val="24"/>
          <w:szCs w:val="24"/>
        </w:rPr>
        <w:t>Положения, утвержденные постановлением администрации Партизанского городского округа от 28 апреля 2015 года № 414-па «Об утверждении Положений о критериях определения коэффициента кратности с целью установления должностного оклада руководителей муниципальных учреждений</w:t>
      </w:r>
      <w:r w:rsidR="00EB512B">
        <w:rPr>
          <w:b/>
          <w:sz w:val="24"/>
          <w:szCs w:val="24"/>
        </w:rPr>
        <w:t xml:space="preserve"> </w:t>
      </w:r>
      <w:r w:rsidR="00EB512B" w:rsidRPr="00EB512B">
        <w:rPr>
          <w:b/>
          <w:sz w:val="24"/>
          <w:szCs w:val="24"/>
        </w:rPr>
        <w:t>Партизанского городского округа»</w:t>
      </w:r>
      <w:r w:rsidR="00EB512B">
        <w:rPr>
          <w:b/>
          <w:sz w:val="24"/>
          <w:szCs w:val="24"/>
        </w:rPr>
        <w:t>, не вносились</w:t>
      </w:r>
      <w:r w:rsidR="00AA4219">
        <w:rPr>
          <w:b/>
          <w:sz w:val="24"/>
          <w:szCs w:val="24"/>
        </w:rPr>
        <w:t xml:space="preserve"> (далее – Постановление №414-па)</w:t>
      </w:r>
      <w:r w:rsidR="00EB512B">
        <w:rPr>
          <w:b/>
          <w:sz w:val="24"/>
          <w:szCs w:val="24"/>
        </w:rPr>
        <w:t>.</w:t>
      </w:r>
      <w:proofErr w:type="gramEnd"/>
    </w:p>
    <w:p w:rsidR="00EB512B" w:rsidRDefault="005C21AA" w:rsidP="00EB512B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5C21AA">
        <w:rPr>
          <w:sz w:val="24"/>
          <w:szCs w:val="24"/>
        </w:rPr>
        <w:t>Контрольно-счетной палатой произведен анализ заработной платы руководителей, их заместителей и главных бухгалтеров муниципальных учреждений и предприятий</w:t>
      </w:r>
      <w:r w:rsidR="00033245">
        <w:rPr>
          <w:sz w:val="24"/>
          <w:szCs w:val="24"/>
        </w:rPr>
        <w:t xml:space="preserve"> (далее руководящего состава)</w:t>
      </w:r>
      <w:r>
        <w:rPr>
          <w:sz w:val="24"/>
          <w:szCs w:val="24"/>
        </w:rPr>
        <w:t xml:space="preserve"> за 2023, 2024 годы, на основании сведений, размещенных на сайте администрации на основании </w:t>
      </w:r>
      <w:r w:rsidR="003A44D3">
        <w:rPr>
          <w:sz w:val="24"/>
          <w:szCs w:val="24"/>
        </w:rPr>
        <w:t>(Постановление администрации от 05.102026 №806-па</w:t>
      </w:r>
      <w:r w:rsidR="00C56B20">
        <w:rPr>
          <w:sz w:val="24"/>
          <w:szCs w:val="24"/>
        </w:rPr>
        <w:t xml:space="preserve"> </w:t>
      </w:r>
      <w:r w:rsidR="003A44D3">
        <w:rPr>
          <w:bCs/>
          <w:color w:val="000000"/>
          <w:sz w:val="24"/>
          <w:szCs w:val="24"/>
          <w:shd w:val="clear" w:color="auto" w:fill="FFFFFF"/>
        </w:rPr>
        <w:t>«</w:t>
      </w:r>
      <w:r w:rsidR="003A44D3" w:rsidRPr="003A44D3">
        <w:rPr>
          <w:bCs/>
          <w:color w:val="000000"/>
          <w:sz w:val="24"/>
          <w:szCs w:val="24"/>
          <w:shd w:val="clear" w:color="auto" w:fill="FFFFFF"/>
        </w:rPr>
        <w:t>Об утверждении Порядка размещения информации о среднемесячной заработной плате руководителей, их заместителей, главных бухгалтеров МУ и МУПов ПГО в информационно-телекоммуникационной сети Интернет</w:t>
      </w:r>
      <w:r w:rsidR="003A44D3">
        <w:rPr>
          <w:bCs/>
          <w:color w:val="000000"/>
          <w:sz w:val="24"/>
          <w:szCs w:val="24"/>
          <w:shd w:val="clear" w:color="auto" w:fill="FFFFFF"/>
        </w:rPr>
        <w:t>»).</w:t>
      </w:r>
      <w:proofErr w:type="gramEnd"/>
    </w:p>
    <w:p w:rsidR="00B30556" w:rsidRDefault="00033245" w:rsidP="00EB512B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lastRenderedPageBreak/>
        <w:t xml:space="preserve">По результатам анализа установлено, то в 2024 году, после изменения оплаты труда (увеличения окладов), заработная плата </w:t>
      </w:r>
      <w:r>
        <w:rPr>
          <w:sz w:val="24"/>
          <w:szCs w:val="24"/>
        </w:rPr>
        <w:t>руководящего состава</w:t>
      </w:r>
      <w:r w:rsidRPr="008C1C7A">
        <w:rPr>
          <w:color w:val="000000"/>
          <w:sz w:val="16"/>
          <w:szCs w:val="16"/>
        </w:rPr>
        <w:t xml:space="preserve"> </w:t>
      </w:r>
      <w:r w:rsidR="00CD6DF4" w:rsidRPr="00AC6F11">
        <w:rPr>
          <w:color w:val="000000"/>
          <w:sz w:val="24"/>
          <w:szCs w:val="24"/>
        </w:rPr>
        <w:t xml:space="preserve">возросла от </w:t>
      </w:r>
      <w:r w:rsidRPr="00AC6F11">
        <w:rPr>
          <w:color w:val="000000"/>
          <w:sz w:val="24"/>
          <w:szCs w:val="24"/>
        </w:rPr>
        <w:t>1,05</w:t>
      </w:r>
      <w:r w:rsidR="00AC6F11">
        <w:rPr>
          <w:color w:val="000000"/>
          <w:sz w:val="24"/>
          <w:szCs w:val="24"/>
        </w:rPr>
        <w:t xml:space="preserve"> до</w:t>
      </w:r>
      <w:r w:rsidRPr="00AC6F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AC6F11" w:rsidRPr="00AC6F11">
        <w:rPr>
          <w:color w:val="000000"/>
          <w:sz w:val="24"/>
          <w:szCs w:val="24"/>
        </w:rPr>
        <w:t>2,94</w:t>
      </w:r>
      <w:r w:rsidR="00AC6F11">
        <w:rPr>
          <w:color w:val="000000"/>
          <w:sz w:val="24"/>
          <w:szCs w:val="24"/>
        </w:rPr>
        <w:t xml:space="preserve"> раза</w:t>
      </w:r>
      <w:r w:rsidR="00AC6F11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(Приложение №2</w:t>
      </w:r>
      <w:r w:rsidR="00C442EB">
        <w:rPr>
          <w:bCs/>
          <w:color w:val="000000"/>
          <w:sz w:val="24"/>
          <w:szCs w:val="24"/>
          <w:shd w:val="clear" w:color="auto" w:fill="FFFFFF"/>
        </w:rPr>
        <w:t>, Приложение №3</w:t>
      </w:r>
      <w:r>
        <w:rPr>
          <w:bCs/>
          <w:color w:val="000000"/>
          <w:sz w:val="24"/>
          <w:szCs w:val="24"/>
          <w:shd w:val="clear" w:color="auto" w:fill="FFFFFF"/>
        </w:rPr>
        <w:t>)</w:t>
      </w:r>
      <w:r w:rsidR="00AC6F11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E34F03" w:rsidRDefault="00AC6F11" w:rsidP="00EB512B">
      <w:pPr>
        <w:ind w:firstLine="709"/>
        <w:jc w:val="both"/>
        <w:rPr>
          <w:color w:val="000000"/>
          <w:sz w:val="24"/>
          <w:szCs w:val="24"/>
        </w:rPr>
      </w:pPr>
      <w:r w:rsidRPr="00F95E09">
        <w:rPr>
          <w:b/>
          <w:bCs/>
          <w:color w:val="000000"/>
          <w:sz w:val="24"/>
          <w:szCs w:val="24"/>
          <w:shd w:val="clear" w:color="auto" w:fill="FFFFFF"/>
        </w:rPr>
        <w:t>Наибольший рост у директоров</w:t>
      </w:r>
      <w:r w:rsidR="00E34F03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34F03">
        <w:rPr>
          <w:bCs/>
          <w:color w:val="000000"/>
          <w:sz w:val="24"/>
          <w:szCs w:val="24"/>
          <w:shd w:val="clear" w:color="auto" w:fill="FFFFFF"/>
        </w:rPr>
        <w:t xml:space="preserve">- </w:t>
      </w:r>
      <w:r w:rsidR="00E34F03" w:rsidRPr="00E34F03">
        <w:rPr>
          <w:color w:val="000000"/>
          <w:sz w:val="24"/>
          <w:szCs w:val="24"/>
        </w:rPr>
        <w:t xml:space="preserve">МБДОУ «Детский сад №6» </w:t>
      </w:r>
      <w:r w:rsidR="00E34F03">
        <w:rPr>
          <w:color w:val="000000"/>
          <w:sz w:val="24"/>
          <w:szCs w:val="24"/>
        </w:rPr>
        <w:t xml:space="preserve">- </w:t>
      </w:r>
      <w:r w:rsidR="00E34F03" w:rsidRPr="00E34F03">
        <w:rPr>
          <w:color w:val="000000"/>
          <w:sz w:val="24"/>
          <w:szCs w:val="24"/>
        </w:rPr>
        <w:t>1,82</w:t>
      </w:r>
      <w:r w:rsidR="00E34F03">
        <w:rPr>
          <w:color w:val="000000"/>
          <w:sz w:val="24"/>
          <w:szCs w:val="24"/>
        </w:rPr>
        <w:t>,</w:t>
      </w:r>
      <w:r w:rsidR="00E34F03" w:rsidRPr="00E34F03">
        <w:rPr>
          <w:color w:val="000000"/>
          <w:sz w:val="24"/>
          <w:szCs w:val="24"/>
        </w:rPr>
        <w:t xml:space="preserve"> МБОУ «СОШ №24»</w:t>
      </w:r>
      <w:r w:rsidR="00E34F03">
        <w:rPr>
          <w:color w:val="000000"/>
          <w:sz w:val="24"/>
          <w:szCs w:val="24"/>
        </w:rPr>
        <w:t xml:space="preserve"> -</w:t>
      </w:r>
      <w:r w:rsidR="00E34F03" w:rsidRPr="00E34F03">
        <w:rPr>
          <w:color w:val="000000"/>
          <w:sz w:val="24"/>
          <w:szCs w:val="24"/>
        </w:rPr>
        <w:t xml:space="preserve"> 1,80</w:t>
      </w:r>
      <w:r w:rsidR="00E34F03">
        <w:rPr>
          <w:color w:val="000000"/>
          <w:sz w:val="24"/>
          <w:szCs w:val="24"/>
        </w:rPr>
        <w:t xml:space="preserve">, </w:t>
      </w:r>
      <w:r w:rsidR="00EF57CC" w:rsidRPr="00EF57CC">
        <w:rPr>
          <w:color w:val="000000"/>
          <w:sz w:val="24"/>
          <w:szCs w:val="24"/>
        </w:rPr>
        <w:t xml:space="preserve">МКУ «ЦРО» - 1,63, </w:t>
      </w:r>
      <w:r w:rsidR="00E34F03" w:rsidRPr="00EF57CC">
        <w:rPr>
          <w:color w:val="000000"/>
          <w:sz w:val="24"/>
          <w:szCs w:val="24"/>
        </w:rPr>
        <w:t>МКУ</w:t>
      </w:r>
      <w:r w:rsidR="00E34F03" w:rsidRPr="00E34F03">
        <w:rPr>
          <w:color w:val="000000"/>
          <w:sz w:val="24"/>
          <w:szCs w:val="24"/>
        </w:rPr>
        <w:t xml:space="preserve"> «Архив ПГО»  </w:t>
      </w:r>
      <w:r w:rsidR="00E34F03">
        <w:rPr>
          <w:color w:val="000000"/>
          <w:sz w:val="24"/>
          <w:szCs w:val="24"/>
        </w:rPr>
        <w:t xml:space="preserve">- </w:t>
      </w:r>
      <w:r w:rsidR="00E34F03" w:rsidRPr="00E34F03">
        <w:rPr>
          <w:color w:val="000000"/>
          <w:sz w:val="24"/>
          <w:szCs w:val="24"/>
        </w:rPr>
        <w:t>1,48</w:t>
      </w:r>
      <w:r w:rsidR="00E34F03">
        <w:rPr>
          <w:color w:val="000000"/>
          <w:sz w:val="24"/>
          <w:szCs w:val="24"/>
        </w:rPr>
        <w:t>,</w:t>
      </w:r>
      <w:r w:rsidR="00E34F03" w:rsidRPr="00E34F03">
        <w:rPr>
          <w:color w:val="000000"/>
          <w:sz w:val="24"/>
          <w:szCs w:val="24"/>
        </w:rPr>
        <w:t xml:space="preserve"> МБОУ «ОЦ Вектор»  </w:t>
      </w:r>
      <w:r w:rsidR="00E34F03">
        <w:rPr>
          <w:color w:val="000000"/>
          <w:sz w:val="24"/>
          <w:szCs w:val="24"/>
        </w:rPr>
        <w:t xml:space="preserve">- </w:t>
      </w:r>
      <w:r w:rsidR="00E34F03" w:rsidRPr="00E34F03">
        <w:rPr>
          <w:color w:val="000000"/>
          <w:sz w:val="24"/>
          <w:szCs w:val="24"/>
        </w:rPr>
        <w:t>1,47</w:t>
      </w:r>
      <w:r w:rsidR="00E34F03">
        <w:rPr>
          <w:color w:val="000000"/>
          <w:sz w:val="24"/>
          <w:szCs w:val="24"/>
        </w:rPr>
        <w:t>.</w:t>
      </w:r>
    </w:p>
    <w:p w:rsidR="00EF57CC" w:rsidRDefault="00EF57CC" w:rsidP="00EB512B">
      <w:pPr>
        <w:ind w:firstLine="709"/>
        <w:jc w:val="both"/>
        <w:rPr>
          <w:color w:val="000000"/>
          <w:sz w:val="24"/>
          <w:szCs w:val="24"/>
        </w:rPr>
      </w:pPr>
      <w:r w:rsidRPr="00F95E09">
        <w:rPr>
          <w:b/>
          <w:bCs/>
          <w:color w:val="000000"/>
          <w:sz w:val="24"/>
          <w:szCs w:val="24"/>
          <w:shd w:val="clear" w:color="auto" w:fill="FFFFFF"/>
        </w:rPr>
        <w:t>Наибольший рост у заместителей директоров</w:t>
      </w:r>
      <w:r w:rsidRPr="00EF57CC">
        <w:rPr>
          <w:bCs/>
          <w:color w:val="000000"/>
          <w:sz w:val="24"/>
          <w:szCs w:val="24"/>
          <w:shd w:val="clear" w:color="auto" w:fill="FFFFFF"/>
        </w:rPr>
        <w:t xml:space="preserve"> –</w:t>
      </w:r>
      <w:r w:rsidRPr="00EF57CC">
        <w:rPr>
          <w:color w:val="000000"/>
          <w:sz w:val="24"/>
          <w:szCs w:val="24"/>
        </w:rPr>
        <w:t xml:space="preserve"> МБОУ «ОЦ Вектор» - 2,94, МБОУ «ОЦ Сапсан» - 2,33, МБДОУ «ЦРР-детский сад№1» - 1,82, МБУ «КДЦ «Рассвет» - 1,77, МБДОУ «ЦРР - детский сад №30»  - 1,76, МБДОУ «ЦРР - детский сад №14» - 1,5</w:t>
      </w:r>
      <w:r>
        <w:rPr>
          <w:color w:val="000000"/>
          <w:sz w:val="24"/>
          <w:szCs w:val="24"/>
        </w:rPr>
        <w:t>.</w:t>
      </w:r>
    </w:p>
    <w:p w:rsidR="00015DAE" w:rsidRPr="00F95E09" w:rsidRDefault="00015DAE" w:rsidP="00EB512B">
      <w:pPr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F95E09">
        <w:rPr>
          <w:b/>
          <w:color w:val="000000"/>
          <w:sz w:val="24"/>
          <w:szCs w:val="24"/>
        </w:rPr>
        <w:t xml:space="preserve">Допущено снижение заработной платы заместителей директоров: </w:t>
      </w:r>
      <w:r w:rsidR="00F95E09" w:rsidRPr="00F95E09">
        <w:rPr>
          <w:b/>
          <w:color w:val="000000"/>
          <w:sz w:val="24"/>
          <w:szCs w:val="24"/>
        </w:rPr>
        <w:t xml:space="preserve">МАУК «ГДК» и </w:t>
      </w:r>
      <w:r w:rsidRPr="00F95E09">
        <w:rPr>
          <w:b/>
          <w:color w:val="000000"/>
          <w:sz w:val="24"/>
          <w:szCs w:val="24"/>
        </w:rPr>
        <w:t>МБУ СШ «Сучан»</w:t>
      </w:r>
      <w:r w:rsidR="00F95E09" w:rsidRPr="00F95E09">
        <w:rPr>
          <w:b/>
          <w:color w:val="000000"/>
          <w:sz w:val="24"/>
          <w:szCs w:val="24"/>
        </w:rPr>
        <w:t xml:space="preserve"> от 17 до 11%</w:t>
      </w:r>
      <w:r w:rsidR="00F95E09">
        <w:rPr>
          <w:b/>
          <w:color w:val="000000"/>
          <w:sz w:val="24"/>
          <w:szCs w:val="24"/>
        </w:rPr>
        <w:t>.</w:t>
      </w:r>
    </w:p>
    <w:p w:rsidR="00062680" w:rsidRDefault="00FB4A78" w:rsidP="00EB512B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FB4A78">
        <w:rPr>
          <w:color w:val="000000"/>
          <w:sz w:val="24"/>
          <w:szCs w:val="24"/>
        </w:rPr>
        <w:t xml:space="preserve">Установлено, что заработная плата главного бухгалтера </w:t>
      </w:r>
      <w:r w:rsidR="00015DAE" w:rsidRPr="00FB4A78">
        <w:rPr>
          <w:color w:val="000000"/>
          <w:sz w:val="24"/>
          <w:szCs w:val="24"/>
        </w:rPr>
        <w:t xml:space="preserve">МКУ «МЦБ» </w:t>
      </w:r>
      <w:r w:rsidRPr="00FB4A78">
        <w:rPr>
          <w:color w:val="000000"/>
          <w:sz w:val="24"/>
          <w:szCs w:val="24"/>
        </w:rPr>
        <w:t xml:space="preserve">на 16,3% или на 25 349 руб. </w:t>
      </w:r>
      <w:r w:rsidRPr="00FB4A78">
        <w:rPr>
          <w:b/>
          <w:color w:val="000000"/>
          <w:sz w:val="24"/>
          <w:szCs w:val="24"/>
        </w:rPr>
        <w:t>выше заработной платы руководителя</w:t>
      </w:r>
      <w:r w:rsidRPr="00FB4A78">
        <w:rPr>
          <w:color w:val="000000"/>
          <w:sz w:val="24"/>
          <w:szCs w:val="24"/>
        </w:rPr>
        <w:t xml:space="preserve"> (181 226,79 руб. и  155 877,52 руб. соответственно)</w:t>
      </w:r>
      <w:r w:rsidRPr="00FB4A78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8E4BE1" w:rsidRDefault="0010760A" w:rsidP="00EB512B">
      <w:pPr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Установлено превышение </w:t>
      </w:r>
      <w:r w:rsidR="00BC083D">
        <w:rPr>
          <w:b/>
          <w:bCs/>
          <w:color w:val="000000"/>
          <w:sz w:val="24"/>
          <w:szCs w:val="24"/>
          <w:shd w:val="clear" w:color="auto" w:fill="FFFFFF"/>
        </w:rPr>
        <w:t xml:space="preserve">в значительных размерах </w:t>
      </w:r>
      <w:r w:rsidR="00A46563"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средней </w:t>
      </w:r>
      <w:r w:rsidRPr="00190A11">
        <w:rPr>
          <w:b/>
          <w:bCs/>
          <w:color w:val="000000"/>
          <w:sz w:val="24"/>
          <w:szCs w:val="24"/>
          <w:shd w:val="clear" w:color="auto" w:fill="FFFFFF"/>
        </w:rPr>
        <w:t>заработной платы руководителей</w:t>
      </w:r>
      <w:r w:rsidR="00A46563"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81FF6"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отдельных </w:t>
      </w:r>
      <w:r w:rsidR="00A46563"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образовательных учреждений </w:t>
      </w:r>
      <w:r w:rsidR="00181FF6">
        <w:rPr>
          <w:b/>
          <w:bCs/>
          <w:color w:val="000000"/>
          <w:sz w:val="24"/>
          <w:szCs w:val="24"/>
          <w:shd w:val="clear" w:color="auto" w:fill="FFFFFF"/>
        </w:rPr>
        <w:t xml:space="preserve">от </w:t>
      </w:r>
      <w:r w:rsidR="00A46563"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средней </w:t>
      </w:r>
      <w:r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заработной платы </w:t>
      </w:r>
      <w:r w:rsidR="00181FF6">
        <w:rPr>
          <w:b/>
          <w:bCs/>
          <w:color w:val="000000"/>
          <w:sz w:val="24"/>
          <w:szCs w:val="24"/>
          <w:shd w:val="clear" w:color="auto" w:fill="FFFFFF"/>
        </w:rPr>
        <w:t>Г</w:t>
      </w:r>
      <w:r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лавы </w:t>
      </w:r>
      <w:r w:rsidR="00181FF6">
        <w:rPr>
          <w:b/>
          <w:bCs/>
          <w:color w:val="000000"/>
          <w:sz w:val="24"/>
          <w:szCs w:val="24"/>
          <w:shd w:val="clear" w:color="auto" w:fill="FFFFFF"/>
        </w:rPr>
        <w:t xml:space="preserve">муниципального </w:t>
      </w:r>
      <w:r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округа </w:t>
      </w:r>
      <w:r w:rsidR="00181FF6">
        <w:rPr>
          <w:b/>
          <w:bCs/>
          <w:color w:val="000000"/>
          <w:sz w:val="24"/>
          <w:szCs w:val="24"/>
          <w:shd w:val="clear" w:color="auto" w:fill="FFFFFF"/>
        </w:rPr>
        <w:t>город Партизанск и</w:t>
      </w:r>
      <w:r w:rsidR="00A46563"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 начальника Управления образования, заместителя главы округа.</w:t>
      </w:r>
      <w:r w:rsidRPr="00190A11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10760A" w:rsidRPr="00190A11" w:rsidRDefault="00C018A7" w:rsidP="00EB512B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По результата</w:t>
      </w:r>
      <w:r w:rsidR="00736E38">
        <w:rPr>
          <w:b/>
          <w:bCs/>
          <w:color w:val="000000"/>
          <w:sz w:val="24"/>
          <w:szCs w:val="24"/>
          <w:shd w:val="clear" w:color="auto" w:fill="FFFFFF"/>
        </w:rPr>
        <w:t>м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анализа штатных расписаний установлено, что в 2024 году оклад директора</w:t>
      </w:r>
      <w:r w:rsidRPr="00C018A7">
        <w:rPr>
          <w:color w:val="000000"/>
          <w:sz w:val="24"/>
          <w:szCs w:val="24"/>
        </w:rPr>
        <w:t xml:space="preserve"> </w:t>
      </w:r>
      <w:r w:rsidRPr="008E4BE1">
        <w:rPr>
          <w:b/>
          <w:color w:val="000000"/>
          <w:sz w:val="24"/>
          <w:szCs w:val="24"/>
        </w:rPr>
        <w:t>МКУ «МЦБ» (71 727 руб.)</w:t>
      </w:r>
      <w:r w:rsidR="008E4BE1" w:rsidRPr="008E4BE1">
        <w:rPr>
          <w:b/>
          <w:color w:val="000000"/>
          <w:sz w:val="24"/>
          <w:szCs w:val="24"/>
        </w:rPr>
        <w:t xml:space="preserve"> </w:t>
      </w:r>
      <w:r w:rsidRPr="008E4BE1">
        <w:rPr>
          <w:b/>
          <w:color w:val="000000"/>
          <w:sz w:val="24"/>
          <w:szCs w:val="24"/>
        </w:rPr>
        <w:t>превышает оклад</w:t>
      </w:r>
      <w:r>
        <w:rPr>
          <w:color w:val="000000"/>
          <w:sz w:val="24"/>
          <w:szCs w:val="24"/>
        </w:rPr>
        <w:t xml:space="preserve"> </w:t>
      </w:r>
      <w:r w:rsidR="008E4BE1" w:rsidRPr="00190A11">
        <w:rPr>
          <w:b/>
          <w:bCs/>
          <w:color w:val="000000"/>
          <w:sz w:val="24"/>
          <w:szCs w:val="24"/>
          <w:shd w:val="clear" w:color="auto" w:fill="FFFFFF"/>
        </w:rPr>
        <w:t>начальника Управления образования, заместителя главы округа</w:t>
      </w:r>
      <w:r w:rsidR="008E4BE1">
        <w:rPr>
          <w:b/>
          <w:bCs/>
          <w:color w:val="000000"/>
          <w:sz w:val="24"/>
          <w:szCs w:val="24"/>
          <w:shd w:val="clear" w:color="auto" w:fill="FFFFFF"/>
        </w:rPr>
        <w:t xml:space="preserve"> (48 052 руб.) на 23 675 руб. или на 50%.</w:t>
      </w:r>
    </w:p>
    <w:p w:rsidR="008E4BE1" w:rsidRPr="00190A11" w:rsidRDefault="008E4BE1" w:rsidP="008E4BE1">
      <w:pPr>
        <w:ind w:firstLine="709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Оклад главного бухгалтера</w:t>
      </w:r>
      <w:r w:rsidRPr="00C018A7">
        <w:rPr>
          <w:color w:val="000000"/>
          <w:sz w:val="24"/>
          <w:szCs w:val="24"/>
        </w:rPr>
        <w:t xml:space="preserve"> </w:t>
      </w:r>
      <w:r w:rsidRPr="008E4BE1">
        <w:rPr>
          <w:b/>
          <w:color w:val="000000"/>
          <w:sz w:val="24"/>
          <w:szCs w:val="24"/>
        </w:rPr>
        <w:t>МКУ «МЦБ» (</w:t>
      </w:r>
      <w:r>
        <w:rPr>
          <w:b/>
          <w:color w:val="000000"/>
          <w:sz w:val="24"/>
          <w:szCs w:val="24"/>
        </w:rPr>
        <w:t>64 555</w:t>
      </w:r>
      <w:r w:rsidRPr="008E4BE1">
        <w:rPr>
          <w:b/>
          <w:color w:val="000000"/>
          <w:sz w:val="24"/>
          <w:szCs w:val="24"/>
        </w:rPr>
        <w:t xml:space="preserve"> руб.) превышает оклад</w:t>
      </w:r>
      <w:r>
        <w:rPr>
          <w:color w:val="000000"/>
          <w:sz w:val="24"/>
          <w:szCs w:val="24"/>
        </w:rPr>
        <w:t xml:space="preserve"> </w:t>
      </w:r>
      <w:r w:rsidRPr="00190A11">
        <w:rPr>
          <w:b/>
          <w:bCs/>
          <w:color w:val="000000"/>
          <w:sz w:val="24"/>
          <w:szCs w:val="24"/>
          <w:shd w:val="clear" w:color="auto" w:fill="FFFFFF"/>
        </w:rPr>
        <w:t>начальника Управления образования, заместителя главы округа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(48 052 руб.) на 16 503 руб. или на 34,3%.</w:t>
      </w:r>
    </w:p>
    <w:p w:rsidR="007C2021" w:rsidRPr="00EB512B" w:rsidRDefault="008E4BE1" w:rsidP="00EB512B">
      <w:pPr>
        <w:pStyle w:val="af1"/>
        <w:ind w:left="0" w:firstLine="709"/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sz w:val="24"/>
          <w:szCs w:val="24"/>
        </w:rPr>
        <w:t>В</w:t>
      </w:r>
      <w:r w:rsidRPr="008E4BE1">
        <w:rPr>
          <w:sz w:val="24"/>
          <w:szCs w:val="24"/>
        </w:rPr>
        <w:t xml:space="preserve"> силу </w:t>
      </w:r>
      <w:hyperlink r:id="rId30" w:history="1">
        <w:r w:rsidRPr="008E4BE1">
          <w:rPr>
            <w:rStyle w:val="af5"/>
            <w:color w:val="auto"/>
            <w:sz w:val="24"/>
            <w:szCs w:val="24"/>
            <w:u w:val="none"/>
          </w:rPr>
          <w:t>ст. 129</w:t>
        </w:r>
      </w:hyperlink>
      <w:r w:rsidRPr="008E4BE1">
        <w:rPr>
          <w:sz w:val="24"/>
          <w:szCs w:val="24"/>
        </w:rPr>
        <w:t xml:space="preserve"> Трудового кодекса Российской Федерации оклад (должностной оклад) - фиксированный </w:t>
      </w:r>
      <w:proofErr w:type="gramStart"/>
      <w:r w:rsidRPr="008E4BE1">
        <w:rPr>
          <w:sz w:val="24"/>
          <w:szCs w:val="24"/>
        </w:rPr>
        <w:t>размер оплаты труда</w:t>
      </w:r>
      <w:proofErr w:type="gramEnd"/>
      <w:r w:rsidRPr="008E4BE1">
        <w:rPr>
          <w:sz w:val="24"/>
          <w:szCs w:val="24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</w:t>
      </w:r>
      <w:r>
        <w:t>.</w:t>
      </w:r>
    </w:p>
    <w:p w:rsidR="00D4775D" w:rsidRPr="00062680" w:rsidRDefault="00D4775D" w:rsidP="00D4775D">
      <w:pPr>
        <w:spacing w:line="288" w:lineRule="atLeast"/>
        <w:ind w:firstLine="709"/>
        <w:jc w:val="both"/>
        <w:rPr>
          <w:sz w:val="24"/>
          <w:szCs w:val="24"/>
        </w:rPr>
      </w:pPr>
      <w:r w:rsidRPr="00C7044B">
        <w:rPr>
          <w:bCs/>
          <w:color w:val="000000"/>
          <w:sz w:val="24"/>
          <w:szCs w:val="24"/>
          <w:shd w:val="clear" w:color="auto" w:fill="FFFFFF"/>
        </w:rPr>
        <w:t>Установлены значительные различия в окладах 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заработной плате, территориальная принадлежность,  наличие имущества не могут увеличивать заработную плату в установленных размерах.</w:t>
      </w:r>
      <w:r w:rsidRPr="00C7044B">
        <w:t xml:space="preserve"> </w:t>
      </w:r>
      <w:r w:rsidRPr="00062680">
        <w:rPr>
          <w:sz w:val="24"/>
          <w:szCs w:val="24"/>
        </w:rPr>
        <w:t xml:space="preserve">Таким образом, </w:t>
      </w:r>
      <w:r>
        <w:rPr>
          <w:sz w:val="24"/>
          <w:szCs w:val="24"/>
        </w:rPr>
        <w:t>по результатам экспертизы установлено, что</w:t>
      </w:r>
      <w:r w:rsidRPr="00062680">
        <w:rPr>
          <w:sz w:val="24"/>
          <w:szCs w:val="24"/>
        </w:rPr>
        <w:t xml:space="preserve"> заработная плата </w:t>
      </w:r>
      <w:r>
        <w:rPr>
          <w:sz w:val="24"/>
          <w:szCs w:val="24"/>
        </w:rPr>
        <w:t xml:space="preserve">руководящего состава отдельных муниципальных учреждений образования и </w:t>
      </w:r>
      <w:r w:rsidRPr="00FB4A78">
        <w:rPr>
          <w:color w:val="000000"/>
          <w:sz w:val="24"/>
          <w:szCs w:val="24"/>
        </w:rPr>
        <w:t xml:space="preserve">МКУ «МЦБ» </w:t>
      </w:r>
      <w:r w:rsidRPr="00062680">
        <w:rPr>
          <w:sz w:val="24"/>
          <w:szCs w:val="24"/>
        </w:rPr>
        <w:t xml:space="preserve">повышена так, что она существенно отличается от оплаты за труд по аналогичной должности, которую получают </w:t>
      </w:r>
      <w:r>
        <w:rPr>
          <w:sz w:val="24"/>
          <w:szCs w:val="24"/>
        </w:rPr>
        <w:t>в других учреждениях.</w:t>
      </w:r>
      <w:r w:rsidRPr="00062680">
        <w:rPr>
          <w:sz w:val="24"/>
          <w:szCs w:val="24"/>
        </w:rPr>
        <w:t xml:space="preserve"> </w:t>
      </w:r>
    </w:p>
    <w:p w:rsidR="008E4BE1" w:rsidRDefault="008E4BE1" w:rsidP="008E4BE1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  <w:r w:rsidRPr="00C111A5">
        <w:rPr>
          <w:rFonts w:ascii="Times New Roman" w:hAnsi="Times New Roman"/>
          <w:b/>
        </w:rPr>
        <w:t xml:space="preserve">У главы муниципального округа и </w:t>
      </w:r>
      <w:r w:rsidRPr="00C111A5">
        <w:rPr>
          <w:rFonts w:ascii="Times New Roman" w:hAnsi="Times New Roman"/>
          <w:b/>
          <w:bCs/>
          <w:shd w:val="clear" w:color="auto" w:fill="FFFFFF"/>
        </w:rPr>
        <w:t>начальника Управления образования, заместителя главы окр</w:t>
      </w:r>
      <w:r w:rsidRPr="00C111A5">
        <w:rPr>
          <w:rFonts w:ascii="Times New Roman" w:hAnsi="Times New Roman"/>
          <w:b/>
        </w:rPr>
        <w:t xml:space="preserve">уга больше объем обязанностей определенной сложности, чем по должностям директоров, их заместителей и главных бухгалтеров муниципальных учреждений образования. Следовательно, данным должностям не может быть установлен больший должностной оклад. </w:t>
      </w:r>
      <w:r w:rsidR="00E55658" w:rsidRPr="00C111A5">
        <w:rPr>
          <w:rFonts w:ascii="Times New Roman" w:hAnsi="Times New Roman"/>
          <w:b/>
        </w:rPr>
        <w:t>Ф</w:t>
      </w:r>
      <w:r w:rsidRPr="00C111A5">
        <w:rPr>
          <w:rFonts w:ascii="Times New Roman" w:hAnsi="Times New Roman"/>
          <w:b/>
        </w:rPr>
        <w:t>ункциональные различия в обязанностях</w:t>
      </w:r>
      <w:r w:rsidR="00E55658" w:rsidRPr="00C111A5">
        <w:rPr>
          <w:rFonts w:ascii="Times New Roman" w:hAnsi="Times New Roman"/>
          <w:b/>
        </w:rPr>
        <w:t>,</w:t>
      </w:r>
      <w:r w:rsidRPr="00C111A5">
        <w:rPr>
          <w:rFonts w:ascii="Times New Roman" w:hAnsi="Times New Roman"/>
          <w:b/>
        </w:rPr>
        <w:t xml:space="preserve"> количеств</w:t>
      </w:r>
      <w:r w:rsidR="00E55658" w:rsidRPr="00C111A5">
        <w:rPr>
          <w:rFonts w:ascii="Times New Roman" w:hAnsi="Times New Roman"/>
          <w:b/>
        </w:rPr>
        <w:t>о</w:t>
      </w:r>
      <w:r w:rsidRPr="00C111A5">
        <w:rPr>
          <w:rFonts w:ascii="Times New Roman" w:hAnsi="Times New Roman"/>
          <w:b/>
        </w:rPr>
        <w:t xml:space="preserve"> подчиненных работников</w:t>
      </w:r>
      <w:r w:rsidR="00E55658" w:rsidRPr="00C111A5">
        <w:rPr>
          <w:rFonts w:ascii="Times New Roman" w:hAnsi="Times New Roman"/>
          <w:b/>
        </w:rPr>
        <w:t>, количество учеников и имущества</w:t>
      </w:r>
      <w:r w:rsidRPr="00C111A5">
        <w:rPr>
          <w:rFonts w:ascii="Times New Roman" w:hAnsi="Times New Roman"/>
          <w:b/>
        </w:rPr>
        <w:t xml:space="preserve"> не могут быть положены в основу вывода о том, что должност</w:t>
      </w:r>
      <w:r w:rsidR="000E26FA" w:rsidRPr="00C111A5">
        <w:rPr>
          <w:rFonts w:ascii="Times New Roman" w:hAnsi="Times New Roman"/>
          <w:b/>
        </w:rPr>
        <w:t>и</w:t>
      </w:r>
      <w:r w:rsidRPr="00C111A5">
        <w:rPr>
          <w:rFonts w:ascii="Times New Roman" w:hAnsi="Times New Roman"/>
          <w:b/>
        </w:rPr>
        <w:t xml:space="preserve"> </w:t>
      </w:r>
      <w:r w:rsidR="000E26FA" w:rsidRPr="00C111A5">
        <w:rPr>
          <w:rFonts w:ascii="Times New Roman" w:hAnsi="Times New Roman"/>
          <w:b/>
        </w:rPr>
        <w:t>руководящего состава отдельных</w:t>
      </w:r>
      <w:r w:rsidR="00C111A5" w:rsidRPr="00C111A5">
        <w:rPr>
          <w:rFonts w:ascii="Times New Roman" w:hAnsi="Times New Roman"/>
          <w:b/>
        </w:rPr>
        <w:t xml:space="preserve"> муниципальных учреждени</w:t>
      </w:r>
      <w:r w:rsidR="000E26FA" w:rsidRPr="00C111A5">
        <w:rPr>
          <w:rFonts w:ascii="Times New Roman" w:hAnsi="Times New Roman"/>
          <w:b/>
        </w:rPr>
        <w:t xml:space="preserve">й образования </w:t>
      </w:r>
      <w:r w:rsidRPr="00C111A5">
        <w:rPr>
          <w:rFonts w:ascii="Times New Roman" w:hAnsi="Times New Roman"/>
          <w:b/>
        </w:rPr>
        <w:t xml:space="preserve">является вышестоящей по отношению к </w:t>
      </w:r>
      <w:r w:rsidR="00C111A5" w:rsidRPr="00C111A5">
        <w:rPr>
          <w:rFonts w:ascii="Times New Roman" w:hAnsi="Times New Roman"/>
          <w:b/>
        </w:rPr>
        <w:t>главе округа и его заместителю в сфере образования.</w:t>
      </w:r>
    </w:p>
    <w:p w:rsidR="00D4775D" w:rsidRDefault="00AA4219" w:rsidP="008E4BE1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  <w:r w:rsidRPr="00AA4219">
        <w:rPr>
          <w:rFonts w:ascii="Times New Roman" w:hAnsi="Times New Roman"/>
          <w:b/>
        </w:rPr>
        <w:t xml:space="preserve">Наличие </w:t>
      </w:r>
      <w:r>
        <w:rPr>
          <w:rFonts w:ascii="Times New Roman" w:hAnsi="Times New Roman"/>
          <w:b/>
        </w:rPr>
        <w:t>существенных отклонений в заработной плате,</w:t>
      </w:r>
      <w:r w:rsidR="00D4775D">
        <w:rPr>
          <w:rFonts w:ascii="Times New Roman" w:hAnsi="Times New Roman"/>
          <w:b/>
        </w:rPr>
        <w:t xml:space="preserve"> является нарушением принципов, установленных Конституцией Российской Федерации.</w:t>
      </w:r>
    </w:p>
    <w:p w:rsidR="00AA4219" w:rsidRDefault="00D4775D" w:rsidP="008E4BE1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AA4219" w:rsidRPr="00AA4219">
        <w:rPr>
          <w:rFonts w:ascii="Times New Roman" w:hAnsi="Times New Roman"/>
          <w:b/>
        </w:rPr>
        <w:t>униципальны</w:t>
      </w:r>
      <w:r>
        <w:rPr>
          <w:rFonts w:ascii="Times New Roman" w:hAnsi="Times New Roman"/>
          <w:b/>
        </w:rPr>
        <w:t>ми</w:t>
      </w:r>
      <w:r w:rsidR="00AA4219" w:rsidRPr="00AA4219">
        <w:rPr>
          <w:rFonts w:ascii="Times New Roman" w:hAnsi="Times New Roman"/>
          <w:b/>
        </w:rPr>
        <w:t xml:space="preserve"> нормативны</w:t>
      </w:r>
      <w:r>
        <w:rPr>
          <w:rFonts w:ascii="Times New Roman" w:hAnsi="Times New Roman"/>
          <w:b/>
        </w:rPr>
        <w:t>ми</w:t>
      </w:r>
      <w:r w:rsidR="00AA4219" w:rsidRPr="00AA4219">
        <w:rPr>
          <w:rFonts w:ascii="Times New Roman" w:hAnsi="Times New Roman"/>
          <w:b/>
        </w:rPr>
        <w:t xml:space="preserve"> акт</w:t>
      </w:r>
      <w:r>
        <w:rPr>
          <w:rFonts w:ascii="Times New Roman" w:hAnsi="Times New Roman"/>
          <w:b/>
        </w:rPr>
        <w:t>ами</w:t>
      </w:r>
      <w:r w:rsidR="00AA4219" w:rsidRPr="00AA421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(</w:t>
      </w:r>
      <w:r w:rsidR="00AA4219" w:rsidRPr="00AA4219">
        <w:rPr>
          <w:rFonts w:ascii="Times New Roman" w:hAnsi="Times New Roman"/>
          <w:b/>
        </w:rPr>
        <w:t>Постановлени</w:t>
      </w:r>
      <w:r w:rsidR="005412E9">
        <w:rPr>
          <w:rFonts w:ascii="Times New Roman" w:hAnsi="Times New Roman"/>
          <w:b/>
        </w:rPr>
        <w:t>ем</w:t>
      </w:r>
      <w:r w:rsidR="00AA4219" w:rsidRPr="00AA4219">
        <w:rPr>
          <w:rFonts w:ascii="Times New Roman" w:hAnsi="Times New Roman"/>
          <w:b/>
        </w:rPr>
        <w:t xml:space="preserve"> №1527-па и Постановлени</w:t>
      </w:r>
      <w:r w:rsidR="005412E9">
        <w:rPr>
          <w:rFonts w:ascii="Times New Roman" w:hAnsi="Times New Roman"/>
          <w:b/>
        </w:rPr>
        <w:t>ем</w:t>
      </w:r>
      <w:r w:rsidR="00AA4219" w:rsidRPr="00AA4219">
        <w:rPr>
          <w:rFonts w:ascii="Times New Roman" w:hAnsi="Times New Roman"/>
          <w:b/>
        </w:rPr>
        <w:t xml:space="preserve"> №414-па</w:t>
      </w:r>
      <w:r>
        <w:rPr>
          <w:rFonts w:ascii="Times New Roman" w:hAnsi="Times New Roman"/>
          <w:b/>
        </w:rPr>
        <w:t>)</w:t>
      </w:r>
      <w:r w:rsidR="00AA4219" w:rsidRPr="00AA4219">
        <w:rPr>
          <w:rFonts w:ascii="Times New Roman" w:hAnsi="Times New Roman"/>
          <w:b/>
        </w:rPr>
        <w:t xml:space="preserve">, </w:t>
      </w:r>
      <w:r w:rsidR="00062680" w:rsidRPr="00AA4219">
        <w:rPr>
          <w:rFonts w:ascii="Times New Roman" w:hAnsi="Times New Roman"/>
          <w:b/>
        </w:rPr>
        <w:t>установл</w:t>
      </w:r>
      <w:r w:rsidR="00062680">
        <w:rPr>
          <w:rFonts w:ascii="Times New Roman" w:hAnsi="Times New Roman"/>
          <w:b/>
        </w:rPr>
        <w:t>ен</w:t>
      </w:r>
      <w:r>
        <w:rPr>
          <w:rFonts w:ascii="Times New Roman" w:hAnsi="Times New Roman"/>
          <w:b/>
        </w:rPr>
        <w:t>ы</w:t>
      </w:r>
      <w:r w:rsidR="00AA4219" w:rsidRPr="00AA4219">
        <w:rPr>
          <w:rFonts w:ascii="Times New Roman" w:hAnsi="Times New Roman"/>
          <w:b/>
        </w:rPr>
        <w:t xml:space="preserve"> широкие дискреционные полномочия</w:t>
      </w:r>
      <w:r>
        <w:rPr>
          <w:rFonts w:ascii="Times New Roman" w:hAnsi="Times New Roman"/>
          <w:b/>
        </w:rPr>
        <w:t>, что</w:t>
      </w:r>
      <w:r w:rsidR="00AA4219" w:rsidRPr="00AA4219">
        <w:rPr>
          <w:rFonts w:ascii="Times New Roman" w:hAnsi="Times New Roman"/>
          <w:b/>
        </w:rPr>
        <w:t xml:space="preserve"> </w:t>
      </w:r>
      <w:r w:rsidR="00180D8B">
        <w:rPr>
          <w:rFonts w:ascii="Times New Roman" w:hAnsi="Times New Roman"/>
          <w:b/>
        </w:rPr>
        <w:t>является</w:t>
      </w:r>
      <w:r>
        <w:rPr>
          <w:rFonts w:ascii="Times New Roman" w:hAnsi="Times New Roman"/>
          <w:b/>
        </w:rPr>
        <w:t xml:space="preserve"> </w:t>
      </w:r>
      <w:r w:rsidR="00AA4219" w:rsidRPr="00AA4219">
        <w:rPr>
          <w:rFonts w:ascii="Times New Roman" w:hAnsi="Times New Roman"/>
          <w:b/>
        </w:rPr>
        <w:t xml:space="preserve"> коррупциогенным фактором</w:t>
      </w:r>
      <w:r w:rsidR="00180D8B">
        <w:rPr>
          <w:rFonts w:ascii="Times New Roman" w:hAnsi="Times New Roman"/>
          <w:b/>
        </w:rPr>
        <w:t>.</w:t>
      </w:r>
    </w:p>
    <w:p w:rsidR="00472A85" w:rsidRDefault="00472A85" w:rsidP="008E4BE1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</w:p>
    <w:p w:rsidR="00472A85" w:rsidRDefault="00472A85" w:rsidP="008E4BE1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4) Экспертизой установлено превышение</w:t>
      </w:r>
      <w:r w:rsidRPr="00472A8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в </w:t>
      </w:r>
      <w:r w:rsidRPr="00AA4219">
        <w:rPr>
          <w:rFonts w:ascii="Times New Roman" w:hAnsi="Times New Roman"/>
          <w:b/>
        </w:rPr>
        <w:t>Постановлени</w:t>
      </w:r>
      <w:r>
        <w:rPr>
          <w:rFonts w:ascii="Times New Roman" w:hAnsi="Times New Roman"/>
          <w:b/>
        </w:rPr>
        <w:t>и</w:t>
      </w:r>
      <w:r w:rsidRPr="00AA4219">
        <w:rPr>
          <w:rFonts w:ascii="Times New Roman" w:hAnsi="Times New Roman"/>
          <w:b/>
        </w:rPr>
        <w:t xml:space="preserve"> №1527-па</w:t>
      </w:r>
      <w:r>
        <w:rPr>
          <w:rFonts w:ascii="Times New Roman" w:hAnsi="Times New Roman"/>
          <w:b/>
        </w:rPr>
        <w:t xml:space="preserve"> оклада педагогического работника, установленного оклада Правительством Приморского края.</w:t>
      </w:r>
    </w:p>
    <w:p w:rsidR="00472A85" w:rsidRPr="00472A85" w:rsidRDefault="00472A85" w:rsidP="00472A85">
      <w:pPr>
        <w:spacing w:line="288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</w:t>
      </w:r>
      <w:r w:rsidRPr="00472A85">
        <w:rPr>
          <w:sz w:val="24"/>
          <w:szCs w:val="24"/>
        </w:rPr>
        <w:t>Постановлени</w:t>
      </w:r>
      <w:r>
        <w:rPr>
          <w:sz w:val="24"/>
          <w:szCs w:val="24"/>
        </w:rPr>
        <w:t>я</w:t>
      </w:r>
      <w:r w:rsidRPr="00472A85">
        <w:rPr>
          <w:sz w:val="24"/>
          <w:szCs w:val="24"/>
        </w:rPr>
        <w:t xml:space="preserve"> Правительства Приморского края от 01.02.2024 N 62-пп</w:t>
      </w:r>
    </w:p>
    <w:p w:rsidR="00472A85" w:rsidRPr="000F6886" w:rsidRDefault="00472A85" w:rsidP="00557F50">
      <w:pPr>
        <w:spacing w:line="288" w:lineRule="atLeast"/>
        <w:jc w:val="both"/>
        <w:rPr>
          <w:b/>
          <w:sz w:val="24"/>
          <w:szCs w:val="24"/>
        </w:rPr>
      </w:pPr>
      <w:proofErr w:type="gramStart"/>
      <w:r w:rsidRPr="00472A85">
        <w:rPr>
          <w:sz w:val="24"/>
          <w:szCs w:val="24"/>
        </w:rPr>
        <w:t xml:space="preserve">"Об утверждении стандартного по Приморскому краю оклада педагогического работника муниципальной образовательной организации на 2024 год и плановый период 2025 и 2026 годов" </w:t>
      </w:r>
      <w:r w:rsidRPr="00557F50">
        <w:rPr>
          <w:sz w:val="24"/>
          <w:szCs w:val="24"/>
        </w:rPr>
        <w:t>стандартный по Приморскому краю оклад педагогического работника муниципальной дошкольной образовательной организации</w:t>
      </w:r>
      <w:r w:rsidR="00557F50">
        <w:rPr>
          <w:sz w:val="24"/>
          <w:szCs w:val="24"/>
        </w:rPr>
        <w:t xml:space="preserve"> составил </w:t>
      </w:r>
      <w:r w:rsidRPr="00472A85">
        <w:rPr>
          <w:sz w:val="24"/>
          <w:szCs w:val="24"/>
        </w:rPr>
        <w:t xml:space="preserve">на 2024 год - 19309 рублей; стандартный </w:t>
      </w:r>
      <w:r w:rsidRPr="00472A85">
        <w:rPr>
          <w:sz w:val="24"/>
          <w:szCs w:val="24"/>
        </w:rPr>
        <w:lastRenderedPageBreak/>
        <w:t>по Приморскому краю оклад педагогического работника муниципальной общеобразовательной организации</w:t>
      </w:r>
      <w:r w:rsidR="00557F50">
        <w:rPr>
          <w:sz w:val="24"/>
          <w:szCs w:val="24"/>
        </w:rPr>
        <w:t xml:space="preserve"> </w:t>
      </w:r>
      <w:r w:rsidRPr="000F6886">
        <w:rPr>
          <w:b/>
          <w:sz w:val="24"/>
          <w:szCs w:val="24"/>
        </w:rPr>
        <w:t xml:space="preserve">на 2024 год </w:t>
      </w:r>
      <w:r w:rsidR="000F6886" w:rsidRPr="000F6886">
        <w:rPr>
          <w:b/>
          <w:sz w:val="24"/>
          <w:szCs w:val="24"/>
        </w:rPr>
        <w:t>–</w:t>
      </w:r>
      <w:r w:rsidRPr="000F6886">
        <w:rPr>
          <w:b/>
          <w:sz w:val="24"/>
          <w:szCs w:val="24"/>
        </w:rPr>
        <w:t xml:space="preserve"> 20</w:t>
      </w:r>
      <w:r w:rsidR="000F6886" w:rsidRPr="000F6886">
        <w:rPr>
          <w:b/>
          <w:sz w:val="24"/>
          <w:szCs w:val="24"/>
        </w:rPr>
        <w:t xml:space="preserve"> </w:t>
      </w:r>
      <w:r w:rsidRPr="000F6886">
        <w:rPr>
          <w:b/>
          <w:sz w:val="24"/>
          <w:szCs w:val="24"/>
        </w:rPr>
        <w:t>283 рубля</w:t>
      </w:r>
      <w:r w:rsidR="00557F50" w:rsidRPr="000F6886">
        <w:rPr>
          <w:b/>
          <w:sz w:val="24"/>
          <w:szCs w:val="24"/>
        </w:rPr>
        <w:t>.</w:t>
      </w:r>
      <w:proofErr w:type="gramEnd"/>
    </w:p>
    <w:p w:rsidR="00472A85" w:rsidRDefault="00557F50" w:rsidP="00557F50">
      <w:pPr>
        <w:spacing w:line="288" w:lineRule="atLeast"/>
        <w:ind w:firstLine="709"/>
        <w:jc w:val="both"/>
        <w:rPr>
          <w:sz w:val="24"/>
          <w:szCs w:val="24"/>
        </w:rPr>
      </w:pPr>
      <w:r w:rsidRPr="00AC637D">
        <w:rPr>
          <w:sz w:val="24"/>
          <w:szCs w:val="24"/>
        </w:rPr>
        <w:t xml:space="preserve">Постановлением </w:t>
      </w:r>
      <w:r w:rsidR="00AC637D" w:rsidRPr="00AC637D">
        <w:rPr>
          <w:sz w:val="24"/>
          <w:szCs w:val="24"/>
        </w:rPr>
        <w:t xml:space="preserve">администрации </w:t>
      </w:r>
      <w:r w:rsidRPr="00AC637D">
        <w:rPr>
          <w:sz w:val="24"/>
          <w:szCs w:val="24"/>
        </w:rPr>
        <w:t>№1527-па</w:t>
      </w:r>
      <w:r w:rsidRPr="00AA421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установлены оклады педагогам по квалификационным уровням: 2 уровень – 25 323 руб., 3 уровень – 26 324 руб., 4 уровень – 26 574 руб.</w:t>
      </w:r>
    </w:p>
    <w:p w:rsidR="00557F50" w:rsidRPr="00472A85" w:rsidRDefault="00557F50" w:rsidP="00557F50">
      <w:pPr>
        <w:spacing w:line="288" w:lineRule="atLeast"/>
        <w:ind w:firstLine="709"/>
        <w:jc w:val="both"/>
        <w:rPr>
          <w:b/>
          <w:sz w:val="24"/>
          <w:szCs w:val="24"/>
        </w:rPr>
      </w:pPr>
      <w:r w:rsidRPr="00AC637D">
        <w:rPr>
          <w:b/>
          <w:sz w:val="24"/>
          <w:szCs w:val="24"/>
        </w:rPr>
        <w:t>Следовательно, превышение окладов</w:t>
      </w:r>
      <w:r w:rsidR="001E7A19">
        <w:rPr>
          <w:b/>
          <w:sz w:val="24"/>
          <w:szCs w:val="24"/>
        </w:rPr>
        <w:t xml:space="preserve"> по сравнению с</w:t>
      </w:r>
      <w:r w:rsidR="000F6886">
        <w:rPr>
          <w:b/>
          <w:sz w:val="24"/>
          <w:szCs w:val="24"/>
        </w:rPr>
        <w:t xml:space="preserve">о стандартными </w:t>
      </w:r>
      <w:r w:rsidR="001E7A19">
        <w:rPr>
          <w:b/>
          <w:sz w:val="24"/>
          <w:szCs w:val="24"/>
        </w:rPr>
        <w:t xml:space="preserve"> краевыми</w:t>
      </w:r>
      <w:r w:rsidR="000F6886">
        <w:rPr>
          <w:b/>
          <w:sz w:val="24"/>
          <w:szCs w:val="24"/>
        </w:rPr>
        <w:t xml:space="preserve"> окладами за 2024 год</w:t>
      </w:r>
      <w:r w:rsidR="001E7A19">
        <w:rPr>
          <w:b/>
          <w:sz w:val="24"/>
          <w:szCs w:val="24"/>
        </w:rPr>
        <w:t>,</w:t>
      </w:r>
      <w:r w:rsidRPr="00AC637D">
        <w:rPr>
          <w:b/>
          <w:sz w:val="24"/>
          <w:szCs w:val="24"/>
        </w:rPr>
        <w:t xml:space="preserve"> составило соответственно 5 040 руб., 6 041 руб., 6 291 руб.</w:t>
      </w:r>
    </w:p>
    <w:p w:rsidR="009A0326" w:rsidRDefault="00AC637D" w:rsidP="009A0326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AC637D">
        <w:rPr>
          <w:rFonts w:ascii="Times New Roman" w:hAnsi="Times New Roman"/>
        </w:rPr>
        <w:t>Постановление</w:t>
      </w:r>
      <w:r w:rsidR="009A0326" w:rsidRPr="009A0326">
        <w:rPr>
          <w:rFonts w:ascii="Times New Roman" w:hAnsi="Times New Roman"/>
        </w:rPr>
        <w:t>м</w:t>
      </w:r>
      <w:r w:rsidRPr="00AC637D">
        <w:rPr>
          <w:rFonts w:ascii="Times New Roman" w:hAnsi="Times New Roman"/>
        </w:rPr>
        <w:t xml:space="preserve"> Правительства Приморского края от 10.12.2024 N 845-пп</w:t>
      </w:r>
      <w:r w:rsidR="009A0326" w:rsidRPr="009A0326">
        <w:rPr>
          <w:rFonts w:ascii="Times New Roman" w:hAnsi="Times New Roman"/>
        </w:rPr>
        <w:t xml:space="preserve"> </w:t>
      </w:r>
      <w:r w:rsidRPr="00AC637D">
        <w:rPr>
          <w:rFonts w:ascii="Times New Roman" w:hAnsi="Times New Roman"/>
        </w:rPr>
        <w:t xml:space="preserve">"Об утверждении стандартного по Приморскому краю оклада педагогического работника муниципальной образовательной организации на 2025 год и плановый период 2026 и 2027 годов" </w:t>
      </w:r>
      <w:r w:rsidR="009A0326">
        <w:rPr>
          <w:rFonts w:ascii="Times New Roman" w:hAnsi="Times New Roman"/>
          <w:color w:val="auto"/>
        </w:rPr>
        <w:t>у</w:t>
      </w:r>
      <w:r w:rsidR="009A0326" w:rsidRPr="009A0326">
        <w:rPr>
          <w:rFonts w:ascii="Times New Roman" w:hAnsi="Times New Roman"/>
          <w:color w:val="auto"/>
        </w:rPr>
        <w:t>твер</w:t>
      </w:r>
      <w:r w:rsidR="009A0326">
        <w:rPr>
          <w:rFonts w:ascii="Times New Roman" w:hAnsi="Times New Roman"/>
          <w:color w:val="auto"/>
        </w:rPr>
        <w:t>ждены:</w:t>
      </w:r>
    </w:p>
    <w:p w:rsidR="009A0326" w:rsidRPr="009A0326" w:rsidRDefault="009A0326" w:rsidP="009A0326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9A0326">
        <w:rPr>
          <w:rFonts w:ascii="Times New Roman" w:hAnsi="Times New Roman"/>
          <w:color w:val="auto"/>
        </w:rPr>
        <w:t>стандартный по Приморскому краю оклад педагогического работника муниципальной дошкольной образовательной организации:</w:t>
      </w:r>
    </w:p>
    <w:p w:rsidR="009A0326" w:rsidRPr="009A0326" w:rsidRDefault="009A0326" w:rsidP="009A0326">
      <w:pPr>
        <w:ind w:firstLine="539"/>
        <w:jc w:val="both"/>
        <w:rPr>
          <w:sz w:val="24"/>
          <w:szCs w:val="24"/>
        </w:rPr>
      </w:pPr>
      <w:r w:rsidRPr="009A0326">
        <w:rPr>
          <w:sz w:val="24"/>
          <w:szCs w:val="24"/>
        </w:rPr>
        <w:t xml:space="preserve">на 2025 год - 21061 рубль; </w:t>
      </w:r>
    </w:p>
    <w:p w:rsidR="009A0326" w:rsidRPr="009A0326" w:rsidRDefault="009A0326" w:rsidP="009A0326">
      <w:pPr>
        <w:ind w:firstLine="539"/>
        <w:jc w:val="both"/>
        <w:rPr>
          <w:sz w:val="24"/>
          <w:szCs w:val="24"/>
        </w:rPr>
      </w:pPr>
      <w:r w:rsidRPr="009A0326">
        <w:rPr>
          <w:sz w:val="24"/>
          <w:szCs w:val="24"/>
        </w:rPr>
        <w:t xml:space="preserve">на 2026 год - 23308 рублей; </w:t>
      </w:r>
    </w:p>
    <w:p w:rsidR="009A0326" w:rsidRPr="009A0326" w:rsidRDefault="009A0326" w:rsidP="009A0326">
      <w:pPr>
        <w:ind w:firstLine="539"/>
        <w:jc w:val="both"/>
        <w:rPr>
          <w:sz w:val="24"/>
          <w:szCs w:val="24"/>
        </w:rPr>
      </w:pPr>
      <w:r w:rsidRPr="009A0326">
        <w:rPr>
          <w:sz w:val="24"/>
          <w:szCs w:val="24"/>
        </w:rPr>
        <w:t xml:space="preserve">на 2027 год - 25048 рублей. </w:t>
      </w:r>
    </w:p>
    <w:p w:rsidR="009A0326" w:rsidRPr="009A0326" w:rsidRDefault="009A0326" w:rsidP="009A0326">
      <w:pPr>
        <w:ind w:firstLine="539"/>
        <w:jc w:val="both"/>
        <w:rPr>
          <w:sz w:val="24"/>
          <w:szCs w:val="24"/>
        </w:rPr>
      </w:pPr>
      <w:r w:rsidRPr="009A0326">
        <w:rPr>
          <w:sz w:val="24"/>
          <w:szCs w:val="24"/>
        </w:rPr>
        <w:t xml:space="preserve">стандартный по Приморскому краю оклад педагогического работника муниципальной общеобразовательной организации: </w:t>
      </w:r>
    </w:p>
    <w:p w:rsidR="009A0326" w:rsidRPr="009A0326" w:rsidRDefault="009A0326" w:rsidP="009A0326">
      <w:pPr>
        <w:ind w:firstLine="539"/>
        <w:jc w:val="both"/>
        <w:rPr>
          <w:sz w:val="24"/>
          <w:szCs w:val="24"/>
        </w:rPr>
      </w:pPr>
      <w:r w:rsidRPr="009A0326">
        <w:rPr>
          <w:sz w:val="24"/>
          <w:szCs w:val="24"/>
        </w:rPr>
        <w:t xml:space="preserve">на 2025 год - 22683 рубля; </w:t>
      </w:r>
    </w:p>
    <w:p w:rsidR="009A0326" w:rsidRPr="009A0326" w:rsidRDefault="009A0326" w:rsidP="009A0326">
      <w:pPr>
        <w:ind w:firstLine="539"/>
        <w:jc w:val="both"/>
        <w:rPr>
          <w:sz w:val="24"/>
          <w:szCs w:val="24"/>
        </w:rPr>
      </w:pPr>
      <w:r w:rsidRPr="009A0326">
        <w:rPr>
          <w:sz w:val="24"/>
          <w:szCs w:val="24"/>
        </w:rPr>
        <w:t xml:space="preserve">на 2026 год - 25183 рубля; </w:t>
      </w:r>
    </w:p>
    <w:p w:rsidR="009A0326" w:rsidRPr="009A0326" w:rsidRDefault="009A0326" w:rsidP="009A0326">
      <w:pPr>
        <w:ind w:firstLine="539"/>
        <w:jc w:val="both"/>
        <w:rPr>
          <w:sz w:val="24"/>
          <w:szCs w:val="24"/>
        </w:rPr>
      </w:pPr>
      <w:r w:rsidRPr="009A0326">
        <w:rPr>
          <w:sz w:val="24"/>
          <w:szCs w:val="24"/>
        </w:rPr>
        <w:t xml:space="preserve">на 2027 год - 27109 рублей. </w:t>
      </w:r>
    </w:p>
    <w:p w:rsidR="00AC637D" w:rsidRDefault="0013451E" w:rsidP="000F6886">
      <w:pPr>
        <w:spacing w:before="12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Таким образом</w:t>
      </w:r>
      <w:r w:rsidR="001E7A1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E7A19">
        <w:rPr>
          <w:b/>
          <w:sz w:val="24"/>
          <w:szCs w:val="24"/>
        </w:rPr>
        <w:t>в 2025 году также превышен размер окладов педагогам муниципальных учреждений муниципального округа город Партизанск.</w:t>
      </w:r>
    </w:p>
    <w:p w:rsidR="007818B2" w:rsidRPr="007818B2" w:rsidRDefault="007818B2" w:rsidP="007818B2">
      <w:pPr>
        <w:spacing w:line="288" w:lineRule="atLeast"/>
        <w:ind w:firstLine="709"/>
        <w:jc w:val="both"/>
        <w:rPr>
          <w:b/>
          <w:sz w:val="24"/>
          <w:szCs w:val="24"/>
        </w:rPr>
      </w:pPr>
      <w:r w:rsidRPr="007818B2">
        <w:rPr>
          <w:b/>
          <w:sz w:val="24"/>
          <w:szCs w:val="24"/>
        </w:rPr>
        <w:t xml:space="preserve">Экспертизой установлено, что минимальные оклады преподавателей больше установленных краем </w:t>
      </w:r>
      <w:r>
        <w:rPr>
          <w:b/>
          <w:sz w:val="24"/>
          <w:szCs w:val="24"/>
        </w:rPr>
        <w:t>(</w:t>
      </w:r>
      <w:r w:rsidRPr="007818B2">
        <w:rPr>
          <w:b/>
          <w:sz w:val="24"/>
          <w:szCs w:val="24"/>
        </w:rPr>
        <w:t>Постановление Правительства Приморского края от 01.02.2024 N 62-пп Постановлением Правительства Приморского края от 10.12.2024 N 845-пп</w:t>
      </w:r>
      <w:r>
        <w:rPr>
          <w:b/>
          <w:sz w:val="24"/>
          <w:szCs w:val="24"/>
        </w:rPr>
        <w:t>).</w:t>
      </w:r>
    </w:p>
    <w:p w:rsidR="00561690" w:rsidRPr="000F6886" w:rsidRDefault="00561690" w:rsidP="000F6886">
      <w:pPr>
        <w:pStyle w:val="af3"/>
        <w:spacing w:before="120" w:after="0"/>
        <w:ind w:firstLine="709"/>
        <w:jc w:val="both"/>
        <w:rPr>
          <w:rFonts w:ascii="Times New Roman" w:hAnsi="Times New Roman"/>
          <w:b/>
          <w:color w:val="auto"/>
        </w:rPr>
      </w:pPr>
      <w:r w:rsidRPr="000F6886">
        <w:rPr>
          <w:rFonts w:ascii="Times New Roman" w:hAnsi="Times New Roman"/>
          <w:b/>
          <w:color w:val="auto"/>
        </w:rPr>
        <w:t>Размер расчетной величины</w:t>
      </w:r>
      <w:r w:rsidRPr="00561690">
        <w:rPr>
          <w:rFonts w:ascii="Times New Roman" w:hAnsi="Times New Roman"/>
          <w:color w:val="auto"/>
        </w:rPr>
        <w:t xml:space="preserve">, применяемой при установлении окладов по квалификационным уровням профессиональных квалификационных групп работникам муниципальных учреждений Партизанского городского округа </w:t>
      </w:r>
      <w:r w:rsidRPr="000F6886">
        <w:rPr>
          <w:rFonts w:ascii="Times New Roman" w:hAnsi="Times New Roman"/>
          <w:b/>
          <w:color w:val="auto"/>
        </w:rPr>
        <w:t xml:space="preserve">Постановлением администрации №1527-па (в ред. от 19.09.2024 </w:t>
      </w:r>
      <w:hyperlink r:id="rId31" w:history="1">
        <w:r w:rsidRPr="000F6886">
          <w:rPr>
            <w:rStyle w:val="af5"/>
            <w:rFonts w:ascii="Times New Roman" w:hAnsi="Times New Roman"/>
            <w:b/>
            <w:color w:val="auto"/>
          </w:rPr>
          <w:t>N 1602-па</w:t>
        </w:r>
      </w:hyperlink>
      <w:r w:rsidRPr="000F6886">
        <w:rPr>
          <w:rFonts w:ascii="Times New Roman" w:hAnsi="Times New Roman"/>
          <w:b/>
          <w:color w:val="auto"/>
        </w:rPr>
        <w:t>)</w:t>
      </w:r>
      <w:r w:rsidRPr="000F6886">
        <w:rPr>
          <w:rFonts w:ascii="Times New Roman" w:hAnsi="Times New Roman"/>
          <w:b/>
        </w:rPr>
        <w:t xml:space="preserve"> установлен </w:t>
      </w:r>
      <w:r w:rsidRPr="000F6886">
        <w:rPr>
          <w:rFonts w:ascii="Times New Roman" w:hAnsi="Times New Roman"/>
          <w:b/>
          <w:color w:val="auto"/>
        </w:rPr>
        <w:t>в сумме 20</w:t>
      </w:r>
      <w:r w:rsidR="000F6886" w:rsidRPr="000F6886">
        <w:rPr>
          <w:rFonts w:ascii="Times New Roman" w:hAnsi="Times New Roman"/>
          <w:b/>
          <w:color w:val="auto"/>
        </w:rPr>
        <w:t xml:space="preserve"> </w:t>
      </w:r>
      <w:r w:rsidRPr="000F6886">
        <w:rPr>
          <w:rFonts w:ascii="Times New Roman" w:hAnsi="Times New Roman"/>
          <w:b/>
          <w:color w:val="auto"/>
        </w:rPr>
        <w:t>012 рубля.</w:t>
      </w:r>
    </w:p>
    <w:p w:rsidR="00561690" w:rsidRPr="000F6886" w:rsidRDefault="000F6886" w:rsidP="009A0326">
      <w:pPr>
        <w:spacing w:line="288" w:lineRule="atLeast"/>
        <w:ind w:firstLine="709"/>
        <w:jc w:val="both"/>
        <w:rPr>
          <w:b/>
          <w:sz w:val="24"/>
          <w:szCs w:val="24"/>
        </w:rPr>
      </w:pPr>
      <w:r w:rsidRPr="000F6886">
        <w:rPr>
          <w:b/>
          <w:sz w:val="24"/>
          <w:szCs w:val="24"/>
        </w:rPr>
        <w:t xml:space="preserve">Следовательно, размер расчетной величины приближен к </w:t>
      </w:r>
      <w:r w:rsidR="00D23F44">
        <w:rPr>
          <w:b/>
          <w:sz w:val="24"/>
          <w:szCs w:val="24"/>
        </w:rPr>
        <w:t xml:space="preserve">краевому </w:t>
      </w:r>
      <w:r w:rsidRPr="000F6886">
        <w:rPr>
          <w:b/>
          <w:sz w:val="24"/>
          <w:szCs w:val="24"/>
        </w:rPr>
        <w:t>стандартному</w:t>
      </w:r>
      <w:r w:rsidR="00D23F44">
        <w:rPr>
          <w:b/>
          <w:sz w:val="24"/>
          <w:szCs w:val="24"/>
        </w:rPr>
        <w:t xml:space="preserve"> окладу</w:t>
      </w:r>
      <w:r w:rsidRPr="000F6886">
        <w:rPr>
          <w:b/>
          <w:sz w:val="24"/>
          <w:szCs w:val="24"/>
        </w:rPr>
        <w:t xml:space="preserve">, </w:t>
      </w:r>
      <w:r w:rsidR="000358DC" w:rsidRPr="000F6886">
        <w:rPr>
          <w:b/>
          <w:sz w:val="24"/>
          <w:szCs w:val="24"/>
        </w:rPr>
        <w:t xml:space="preserve">Контрольно-счетная палата предлагает </w:t>
      </w:r>
      <w:r w:rsidR="009019A7">
        <w:rPr>
          <w:b/>
          <w:sz w:val="24"/>
          <w:szCs w:val="24"/>
        </w:rPr>
        <w:t xml:space="preserve">администрации </w:t>
      </w:r>
      <w:r w:rsidRPr="000F6886">
        <w:rPr>
          <w:b/>
          <w:sz w:val="24"/>
          <w:szCs w:val="24"/>
        </w:rPr>
        <w:t>проверить правильность применения коэффициентов</w:t>
      </w:r>
      <w:r w:rsidR="000358DC" w:rsidRPr="000F6886">
        <w:rPr>
          <w:b/>
          <w:sz w:val="24"/>
          <w:szCs w:val="24"/>
        </w:rPr>
        <w:t>.</w:t>
      </w:r>
    </w:p>
    <w:p w:rsidR="00655E07" w:rsidRDefault="00655E07" w:rsidP="009A0326">
      <w:pPr>
        <w:spacing w:line="288" w:lineRule="atLeast"/>
        <w:ind w:firstLine="709"/>
        <w:jc w:val="both"/>
        <w:rPr>
          <w:sz w:val="24"/>
          <w:szCs w:val="24"/>
        </w:rPr>
      </w:pPr>
    </w:p>
    <w:p w:rsidR="00655E07" w:rsidRDefault="00655E07" w:rsidP="0048419D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655E07">
        <w:rPr>
          <w:rFonts w:ascii="Times New Roman" w:hAnsi="Times New Roman"/>
          <w:color w:val="auto"/>
        </w:rPr>
        <w:t xml:space="preserve">5) </w:t>
      </w:r>
      <w:r w:rsidR="00895A81" w:rsidRPr="00561690">
        <w:rPr>
          <w:rFonts w:ascii="Times New Roman" w:hAnsi="Times New Roman"/>
          <w:color w:val="auto"/>
        </w:rPr>
        <w:t>Постановлением администрации №1527-па</w:t>
      </w:r>
      <w:r w:rsidR="00895A81" w:rsidRPr="00655E07">
        <w:rPr>
          <w:rFonts w:ascii="Times New Roman" w:hAnsi="Times New Roman"/>
          <w:color w:val="auto"/>
        </w:rPr>
        <w:t xml:space="preserve"> </w:t>
      </w:r>
      <w:r w:rsidR="00895A81">
        <w:rPr>
          <w:rFonts w:ascii="Times New Roman" w:hAnsi="Times New Roman"/>
          <w:color w:val="auto"/>
        </w:rPr>
        <w:t xml:space="preserve">установлены </w:t>
      </w:r>
      <w:proofErr w:type="gramStart"/>
      <w:r w:rsidR="00895A81">
        <w:rPr>
          <w:rFonts w:ascii="Times New Roman" w:hAnsi="Times New Roman"/>
          <w:color w:val="auto"/>
        </w:rPr>
        <w:t>к</w:t>
      </w:r>
      <w:hyperlink r:id="rId32" w:history="1">
        <w:r w:rsidRPr="00655E07">
          <w:rPr>
            <w:rStyle w:val="af5"/>
            <w:rFonts w:ascii="Times New Roman" w:hAnsi="Times New Roman"/>
            <w:color w:val="auto"/>
            <w:u w:val="none"/>
          </w:rPr>
          <w:t>оэффициенты</w:t>
        </w:r>
        <w:proofErr w:type="gramEnd"/>
      </w:hyperlink>
      <w:r w:rsidRPr="00655E07">
        <w:rPr>
          <w:rFonts w:ascii="Times New Roman" w:hAnsi="Times New Roman"/>
          <w:color w:val="auto"/>
        </w:rPr>
        <w:t xml:space="preserve"> дифференциации окладов по квалификационным уровням профессиональных квалификационных групп общеотраслевых должностей руководителей, специалистов и служащих, общеотраслевых профессий рабочих</w:t>
      </w:r>
      <w:r w:rsidR="00895A81">
        <w:rPr>
          <w:rFonts w:ascii="Times New Roman" w:hAnsi="Times New Roman"/>
          <w:color w:val="auto"/>
        </w:rPr>
        <w:t>.</w:t>
      </w:r>
    </w:p>
    <w:p w:rsidR="00895A81" w:rsidRPr="002F6E27" w:rsidRDefault="00895A81" w:rsidP="0048419D">
      <w:pPr>
        <w:pStyle w:val="af3"/>
        <w:spacing w:after="0"/>
        <w:ind w:firstLine="539"/>
        <w:jc w:val="both"/>
        <w:rPr>
          <w:rFonts w:ascii="Times New Roman" w:hAnsi="Times New Roman"/>
          <w:b/>
          <w:color w:val="auto"/>
        </w:rPr>
      </w:pPr>
      <w:r w:rsidRPr="00712426">
        <w:rPr>
          <w:rFonts w:ascii="Times New Roman" w:hAnsi="Times New Roman"/>
          <w:b/>
          <w:color w:val="auto"/>
        </w:rPr>
        <w:t>Для исследования и</w:t>
      </w:r>
      <w:r w:rsidR="0010325A" w:rsidRPr="00712426">
        <w:rPr>
          <w:rFonts w:ascii="Times New Roman" w:hAnsi="Times New Roman"/>
          <w:b/>
          <w:color w:val="auto"/>
        </w:rPr>
        <w:t>х</w:t>
      </w:r>
      <w:r w:rsidRPr="00712426">
        <w:rPr>
          <w:rFonts w:ascii="Times New Roman" w:hAnsi="Times New Roman"/>
          <w:b/>
          <w:color w:val="auto"/>
        </w:rPr>
        <w:t xml:space="preserve"> влияние на заработную плату</w:t>
      </w:r>
      <w:r w:rsidR="0010325A" w:rsidRPr="00712426">
        <w:rPr>
          <w:b/>
        </w:rPr>
        <w:t xml:space="preserve"> </w:t>
      </w:r>
      <w:r w:rsidR="0010325A" w:rsidRPr="00712426">
        <w:rPr>
          <w:rFonts w:ascii="Times New Roman" w:hAnsi="Times New Roman"/>
          <w:b/>
        </w:rPr>
        <w:t xml:space="preserve">работников образования и культуры, необходимо запросить пояснения </w:t>
      </w:r>
      <w:r w:rsidR="00D44ADE" w:rsidRPr="00712426">
        <w:rPr>
          <w:rFonts w:ascii="Times New Roman" w:hAnsi="Times New Roman"/>
          <w:b/>
        </w:rPr>
        <w:t xml:space="preserve">и предложения </w:t>
      </w:r>
      <w:r w:rsidR="0010325A" w:rsidRPr="00712426">
        <w:rPr>
          <w:rFonts w:ascii="Times New Roman" w:hAnsi="Times New Roman"/>
          <w:b/>
        </w:rPr>
        <w:t xml:space="preserve">у </w:t>
      </w:r>
      <w:r w:rsidR="0048419D" w:rsidRPr="00712426">
        <w:rPr>
          <w:rFonts w:ascii="Times New Roman" w:hAnsi="Times New Roman"/>
          <w:b/>
        </w:rPr>
        <w:t xml:space="preserve">учреждений и </w:t>
      </w:r>
      <w:r w:rsidR="0010325A" w:rsidRPr="00712426">
        <w:rPr>
          <w:rFonts w:ascii="Times New Roman" w:hAnsi="Times New Roman"/>
          <w:b/>
        </w:rPr>
        <w:t>МКУ «МЦБ»</w:t>
      </w:r>
      <w:r w:rsidR="00D44ADE" w:rsidRPr="00712426">
        <w:rPr>
          <w:rFonts w:ascii="Times New Roman" w:hAnsi="Times New Roman"/>
          <w:b/>
        </w:rPr>
        <w:t>.</w:t>
      </w:r>
    </w:p>
    <w:p w:rsidR="00655E07" w:rsidRPr="00AC637D" w:rsidRDefault="00655E07" w:rsidP="009A0326">
      <w:pPr>
        <w:spacing w:line="288" w:lineRule="atLeast"/>
        <w:ind w:firstLine="709"/>
        <w:jc w:val="both"/>
        <w:rPr>
          <w:sz w:val="24"/>
          <w:szCs w:val="24"/>
        </w:rPr>
      </w:pPr>
    </w:p>
    <w:p w:rsidR="007818B2" w:rsidRDefault="007818B2" w:rsidP="007818B2">
      <w:pPr>
        <w:pStyle w:val="af3"/>
        <w:spacing w:after="0" w:line="288" w:lineRule="atLeast"/>
        <w:ind w:firstLine="540"/>
        <w:jc w:val="both"/>
        <w:rPr>
          <w:rFonts w:ascii="Times New Roman" w:hAnsi="Times New Roman"/>
        </w:rPr>
      </w:pPr>
      <w:r w:rsidRPr="007818B2">
        <w:rPr>
          <w:rFonts w:ascii="Times New Roman" w:hAnsi="Times New Roman"/>
        </w:rPr>
        <w:t xml:space="preserve">6) </w:t>
      </w:r>
      <w:r>
        <w:rPr>
          <w:rFonts w:ascii="Times New Roman" w:hAnsi="Times New Roman"/>
        </w:rPr>
        <w:t xml:space="preserve">По результатам экспертизы Примерных положений </w:t>
      </w:r>
      <w:r w:rsidRPr="007818B2">
        <w:rPr>
          <w:rFonts w:ascii="Times New Roman" w:hAnsi="Times New Roman"/>
        </w:rPr>
        <w:t xml:space="preserve">об оплате труда работников муниципальных учреждений </w:t>
      </w:r>
      <w:r>
        <w:rPr>
          <w:rFonts w:ascii="Times New Roman" w:hAnsi="Times New Roman"/>
        </w:rPr>
        <w:t>установлено следующее:</w:t>
      </w:r>
    </w:p>
    <w:p w:rsidR="007818B2" w:rsidRPr="00C436A0" w:rsidRDefault="007818B2" w:rsidP="007818B2">
      <w:pPr>
        <w:pStyle w:val="af3"/>
        <w:numPr>
          <w:ilvl w:val="0"/>
          <w:numId w:val="14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пункту </w:t>
      </w:r>
      <w:r w:rsidRPr="007818B2">
        <w:rPr>
          <w:rFonts w:ascii="Times New Roman" w:hAnsi="Times New Roman"/>
        </w:rPr>
        <w:t xml:space="preserve">1.4. </w:t>
      </w:r>
      <w:r w:rsidR="00F56692">
        <w:rPr>
          <w:rFonts w:ascii="Times New Roman" w:hAnsi="Times New Roman"/>
        </w:rPr>
        <w:t xml:space="preserve">Положения </w:t>
      </w:r>
      <w:r>
        <w:rPr>
          <w:rFonts w:ascii="Times New Roman" w:hAnsi="Times New Roman"/>
        </w:rPr>
        <w:t>«</w:t>
      </w:r>
      <w:r w:rsidRPr="007818B2">
        <w:rPr>
          <w:rFonts w:ascii="Times New Roman" w:hAnsi="Times New Roman"/>
        </w:rPr>
        <w:t>Месячная зарабо</w:t>
      </w:r>
      <w:r w:rsidRPr="007255D8">
        <w:rPr>
          <w:rFonts w:ascii="Times New Roman" w:hAnsi="Times New Roman"/>
        </w:rPr>
        <w:t xml:space="preserve">тная плата работника,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7255D8">
        <w:rPr>
          <w:rFonts w:ascii="Times New Roman" w:hAnsi="Times New Roman"/>
        </w:rPr>
        <w:t>размера оплаты труда</w:t>
      </w:r>
      <w:proofErr w:type="gramEnd"/>
      <w:r>
        <w:rPr>
          <w:rFonts w:ascii="Times New Roman" w:hAnsi="Times New Roman"/>
        </w:rPr>
        <w:t>»</w:t>
      </w:r>
      <w:r w:rsidRPr="007255D8">
        <w:rPr>
          <w:rFonts w:ascii="Times New Roman" w:hAnsi="Times New Roman"/>
        </w:rPr>
        <w:t>.</w:t>
      </w:r>
      <w:r w:rsidRPr="00C436A0">
        <w:rPr>
          <w:rFonts w:ascii="Times New Roman" w:hAnsi="Times New Roman"/>
        </w:rPr>
        <w:t xml:space="preserve"> </w:t>
      </w:r>
    </w:p>
    <w:p w:rsidR="00F56692" w:rsidRDefault="00F56692" w:rsidP="00F56692">
      <w:pPr>
        <w:spacing w:line="288" w:lineRule="atLeast"/>
        <w:ind w:firstLine="709"/>
        <w:jc w:val="both"/>
        <w:rPr>
          <w:sz w:val="24"/>
          <w:szCs w:val="24"/>
        </w:rPr>
      </w:pPr>
      <w:r w:rsidRPr="00F56692">
        <w:rPr>
          <w:sz w:val="24"/>
          <w:szCs w:val="24"/>
        </w:rPr>
        <w:t>Указанный пу</w:t>
      </w:r>
      <w:r>
        <w:rPr>
          <w:sz w:val="24"/>
          <w:szCs w:val="24"/>
        </w:rPr>
        <w:t>н</w:t>
      </w:r>
      <w:r w:rsidRPr="00F56692">
        <w:rPr>
          <w:sz w:val="24"/>
          <w:szCs w:val="24"/>
        </w:rPr>
        <w:t>к</w:t>
      </w:r>
      <w:r>
        <w:rPr>
          <w:sz w:val="24"/>
          <w:szCs w:val="24"/>
        </w:rPr>
        <w:t>т</w:t>
      </w:r>
      <w:r w:rsidRPr="00F56692">
        <w:rPr>
          <w:sz w:val="24"/>
          <w:szCs w:val="24"/>
        </w:rPr>
        <w:t xml:space="preserve"> следует дополнить </w:t>
      </w:r>
      <w:r>
        <w:rPr>
          <w:sz w:val="24"/>
          <w:szCs w:val="24"/>
        </w:rPr>
        <w:t xml:space="preserve">на </w:t>
      </w:r>
      <w:r w:rsidRPr="00F56692">
        <w:rPr>
          <w:sz w:val="24"/>
          <w:szCs w:val="24"/>
        </w:rPr>
        <w:t xml:space="preserve">основании </w:t>
      </w:r>
      <w:hyperlink r:id="rId33" w:history="1">
        <w:r w:rsidRPr="00F56692">
          <w:rPr>
            <w:rStyle w:val="af5"/>
            <w:color w:val="auto"/>
            <w:sz w:val="24"/>
            <w:szCs w:val="24"/>
            <w:u w:val="none"/>
          </w:rPr>
          <w:t>Постановления</w:t>
        </w:r>
      </w:hyperlink>
      <w:r w:rsidRPr="00F56692">
        <w:rPr>
          <w:sz w:val="24"/>
          <w:szCs w:val="24"/>
        </w:rPr>
        <w:t xml:space="preserve"> Конституционного Суда РФ от 11.04.2019 N 17-П "По делу о проверке конституционности положений статьи 129, частей первой и третьей статьи 133, а также частей первой - четвертой и одиннадцатой статьи 133.1 Трудового кодекса Российской Федерации</w:t>
      </w:r>
      <w:r>
        <w:rPr>
          <w:sz w:val="24"/>
          <w:szCs w:val="24"/>
        </w:rPr>
        <w:t>, пунктом следующего содержания:</w:t>
      </w:r>
    </w:p>
    <w:p w:rsidR="002C7CD8" w:rsidRPr="00F56692" w:rsidRDefault="00F56692" w:rsidP="00F56692">
      <w:pPr>
        <w:spacing w:line="288" w:lineRule="atLeast"/>
        <w:ind w:firstLine="709"/>
        <w:jc w:val="both"/>
        <w:rPr>
          <w:b/>
          <w:sz w:val="24"/>
          <w:szCs w:val="24"/>
        </w:rPr>
      </w:pPr>
      <w:r w:rsidRPr="00F56692">
        <w:rPr>
          <w:b/>
          <w:sz w:val="24"/>
          <w:szCs w:val="24"/>
        </w:rPr>
        <w:t xml:space="preserve">«В состав заработной платы, не превышающей МРОТ, не входит оплата сверхурочных работ, работы в ночное время, выходные и нерабочие праздничные дни». </w:t>
      </w:r>
    </w:p>
    <w:p w:rsidR="00EE368C" w:rsidRPr="00FC48F7" w:rsidRDefault="00F56692" w:rsidP="00F56692">
      <w:pPr>
        <w:pStyle w:val="af1"/>
        <w:numPr>
          <w:ilvl w:val="0"/>
          <w:numId w:val="14"/>
        </w:numPr>
        <w:tabs>
          <w:tab w:val="left" w:pos="993"/>
        </w:tabs>
        <w:spacing w:before="168" w:line="288" w:lineRule="atLeast"/>
        <w:ind w:left="0" w:firstLine="709"/>
        <w:jc w:val="both"/>
        <w:rPr>
          <w:sz w:val="24"/>
          <w:szCs w:val="24"/>
        </w:rPr>
      </w:pPr>
      <w:r w:rsidRPr="00F56692">
        <w:rPr>
          <w:sz w:val="24"/>
          <w:szCs w:val="24"/>
        </w:rPr>
        <w:t>По пункту 1.</w:t>
      </w:r>
      <w:r>
        <w:rPr>
          <w:sz w:val="24"/>
          <w:szCs w:val="24"/>
        </w:rPr>
        <w:t>6</w:t>
      </w:r>
      <w:r w:rsidRPr="00F56692">
        <w:rPr>
          <w:sz w:val="24"/>
          <w:szCs w:val="24"/>
        </w:rPr>
        <w:t>. Положения</w:t>
      </w:r>
      <w:r>
        <w:t xml:space="preserve"> </w:t>
      </w:r>
      <w:r w:rsidRPr="00FC48F7">
        <w:t>«</w:t>
      </w:r>
      <w:r w:rsidR="00EE368C" w:rsidRPr="00FC48F7">
        <w:rPr>
          <w:sz w:val="24"/>
          <w:szCs w:val="24"/>
        </w:rPr>
        <w:t>Заработная плата работника учреждения предельными размерами не ограничивается</w:t>
      </w:r>
      <w:r w:rsidRPr="00FC48F7">
        <w:rPr>
          <w:sz w:val="24"/>
          <w:szCs w:val="24"/>
        </w:rPr>
        <w:t>»</w:t>
      </w:r>
      <w:r w:rsidR="00EE368C" w:rsidRPr="00FC48F7">
        <w:rPr>
          <w:sz w:val="24"/>
          <w:szCs w:val="24"/>
        </w:rPr>
        <w:t>.</w:t>
      </w:r>
    </w:p>
    <w:p w:rsidR="00F56692" w:rsidRPr="00DB7D34" w:rsidRDefault="00F56692" w:rsidP="00F56692">
      <w:pPr>
        <w:pStyle w:val="af1"/>
        <w:tabs>
          <w:tab w:val="left" w:pos="993"/>
        </w:tabs>
        <w:spacing w:before="168" w:line="288" w:lineRule="atLeast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На основании вышеизложенного (пп.2, 3, 4 настоящего заключения) </w:t>
      </w:r>
      <w:r w:rsidRPr="00DB7D34">
        <w:rPr>
          <w:b/>
          <w:sz w:val="24"/>
          <w:szCs w:val="24"/>
        </w:rPr>
        <w:t>Контрольно-счетная палата предлагает ограничить размер заработной платы</w:t>
      </w:r>
      <w:r w:rsidR="00DB7D34" w:rsidRPr="00DB7D34">
        <w:rPr>
          <w:b/>
          <w:sz w:val="24"/>
          <w:szCs w:val="24"/>
        </w:rPr>
        <w:t>, размером заработной платы главы</w:t>
      </w:r>
      <w:r w:rsidRPr="00DB7D34">
        <w:rPr>
          <w:b/>
          <w:sz w:val="24"/>
          <w:szCs w:val="24"/>
        </w:rPr>
        <w:t xml:space="preserve"> </w:t>
      </w:r>
      <w:r w:rsidR="00DB7D34" w:rsidRPr="00DB7D34">
        <w:rPr>
          <w:b/>
          <w:sz w:val="24"/>
          <w:szCs w:val="24"/>
        </w:rPr>
        <w:t>округа (заместителя главы, начальника управления, отдела администрации)</w:t>
      </w:r>
      <w:r w:rsidR="00525AF9">
        <w:rPr>
          <w:b/>
          <w:sz w:val="24"/>
          <w:szCs w:val="24"/>
        </w:rPr>
        <w:t>. Данные ограничения применяются в других округах Приморского края.</w:t>
      </w:r>
    </w:p>
    <w:p w:rsidR="00A968C2" w:rsidRDefault="00541A38" w:rsidP="00541A38">
      <w:pPr>
        <w:pStyle w:val="af1"/>
        <w:numPr>
          <w:ilvl w:val="0"/>
          <w:numId w:val="14"/>
        </w:numPr>
        <w:tabs>
          <w:tab w:val="left" w:pos="1134"/>
        </w:tabs>
        <w:spacing w:before="168" w:line="288" w:lineRule="atLeast"/>
        <w:ind w:left="0" w:firstLine="709"/>
        <w:jc w:val="both"/>
        <w:rPr>
          <w:sz w:val="24"/>
          <w:szCs w:val="24"/>
        </w:rPr>
      </w:pPr>
      <w:r w:rsidRPr="00A968C2">
        <w:rPr>
          <w:b/>
          <w:sz w:val="24"/>
          <w:szCs w:val="24"/>
        </w:rPr>
        <w:t xml:space="preserve">По пункту 1.7. </w:t>
      </w:r>
      <w:r w:rsidRPr="002E2B2A">
        <w:rPr>
          <w:sz w:val="24"/>
          <w:szCs w:val="24"/>
        </w:rPr>
        <w:t>Положения</w:t>
      </w:r>
      <w:r w:rsidRPr="002E2B2A">
        <w:t xml:space="preserve"> </w:t>
      </w:r>
      <w:r w:rsidRPr="002E2B2A">
        <w:rPr>
          <w:sz w:val="24"/>
          <w:szCs w:val="24"/>
        </w:rPr>
        <w:t>«</w:t>
      </w:r>
      <w:r w:rsidR="00F545E0" w:rsidRPr="002E2B2A">
        <w:rPr>
          <w:sz w:val="24"/>
          <w:szCs w:val="24"/>
        </w:rPr>
        <w:t>Расчетный среднемесячный уровень заработной платы работников учреждения не может превышать расчетный среднемесячный уровень оплаты труда муниципальных служащих администрации Партизанского городского округа, замещающих должности муниципальной службы в управлении образования администрации</w:t>
      </w:r>
      <w:r w:rsidR="008A3F16" w:rsidRPr="002E2B2A">
        <w:rPr>
          <w:sz w:val="24"/>
          <w:szCs w:val="24"/>
        </w:rPr>
        <w:t xml:space="preserve"> (отделе культуры)</w:t>
      </w:r>
      <w:r w:rsidR="00A968C2">
        <w:rPr>
          <w:sz w:val="24"/>
          <w:szCs w:val="24"/>
        </w:rPr>
        <w:t xml:space="preserve"> и </w:t>
      </w:r>
      <w:r w:rsidR="00A968C2" w:rsidRPr="00A968C2">
        <w:rPr>
          <w:b/>
          <w:sz w:val="24"/>
          <w:szCs w:val="24"/>
        </w:rPr>
        <w:t>пунктам 1.8 и 1.9 Положения.</w:t>
      </w:r>
    </w:p>
    <w:p w:rsidR="002767F0" w:rsidRPr="002767F0" w:rsidRDefault="002767F0" w:rsidP="00CB329D">
      <w:pPr>
        <w:pStyle w:val="af3"/>
        <w:spacing w:after="0"/>
        <w:ind w:firstLine="539"/>
        <w:jc w:val="both"/>
        <w:rPr>
          <w:rFonts w:ascii="Times New Roman" w:hAnsi="Times New Roman"/>
          <w:color w:val="auto"/>
        </w:rPr>
      </w:pPr>
      <w:r w:rsidRPr="00A968C2">
        <w:rPr>
          <w:rFonts w:ascii="Times New Roman" w:hAnsi="Times New Roman"/>
        </w:rPr>
        <w:t>Поряд</w:t>
      </w:r>
      <w:r>
        <w:rPr>
          <w:rFonts w:ascii="Times New Roman" w:hAnsi="Times New Roman"/>
        </w:rPr>
        <w:t>ок</w:t>
      </w:r>
      <w:r w:rsidRPr="00A968C2">
        <w:rPr>
          <w:rFonts w:ascii="Times New Roman" w:hAnsi="Times New Roman"/>
        </w:rPr>
        <w:t xml:space="preserve"> формирования муниципального задания </w:t>
      </w:r>
      <w:r>
        <w:rPr>
          <w:rFonts w:ascii="Times New Roman" w:hAnsi="Times New Roman"/>
        </w:rPr>
        <w:t xml:space="preserve">определен </w:t>
      </w:r>
      <w:r w:rsidR="00A968C2" w:rsidRPr="00A968C2">
        <w:rPr>
          <w:rFonts w:ascii="Times New Roman" w:hAnsi="Times New Roman"/>
        </w:rPr>
        <w:t>Постановление</w:t>
      </w:r>
      <w:r>
        <w:rPr>
          <w:rFonts w:ascii="Times New Roman" w:hAnsi="Times New Roman"/>
        </w:rPr>
        <w:t>м</w:t>
      </w:r>
      <w:r w:rsidR="00A968C2" w:rsidRPr="00A968C2">
        <w:rPr>
          <w:rFonts w:ascii="Times New Roman" w:hAnsi="Times New Roman"/>
        </w:rPr>
        <w:t xml:space="preserve"> администрации Партизанского городского округа от 14.12.2015 N 1144-па "О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задания"</w:t>
      </w:r>
      <w:r>
        <w:rPr>
          <w:rFonts w:ascii="Times New Roman" w:hAnsi="Times New Roman"/>
        </w:rPr>
        <w:t>.</w:t>
      </w:r>
      <w:r w:rsidRPr="002767F0">
        <w:t xml:space="preserve"> </w:t>
      </w:r>
      <w:r w:rsidRPr="002767F0">
        <w:rPr>
          <w:rFonts w:ascii="Times New Roman" w:hAnsi="Times New Roman"/>
        </w:rPr>
        <w:t xml:space="preserve">На основании пункта </w:t>
      </w:r>
      <w:r w:rsidRPr="002767F0">
        <w:rPr>
          <w:rFonts w:ascii="Times New Roman" w:hAnsi="Times New Roman"/>
          <w:color w:val="auto"/>
        </w:rPr>
        <w:t>2.3 указанного</w:t>
      </w:r>
      <w:r>
        <w:rPr>
          <w:rFonts w:ascii="Times New Roman" w:hAnsi="Times New Roman"/>
          <w:color w:val="auto"/>
        </w:rPr>
        <w:t xml:space="preserve"> порядка,</w:t>
      </w:r>
      <w:r w:rsidRPr="002767F0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</w:t>
      </w:r>
      <w:r w:rsidRPr="002767F0">
        <w:rPr>
          <w:rFonts w:ascii="Times New Roman" w:hAnsi="Times New Roman"/>
          <w:color w:val="auto"/>
        </w:rPr>
        <w:t>униципальное задание формируется в процессе формирования бюджета Партизанского городского округа на очередной финансовый год и плановый период и утверждается не позднее 15 рабочих дней со дня утверждения главным распорядителям средств местного бюджета лимитов бюджетных обязательств на финансовое обеспечение выполнения муниципального задания в отношении:</w:t>
      </w:r>
    </w:p>
    <w:p w:rsidR="00CB329D" w:rsidRDefault="002767F0" w:rsidP="00FC48F7">
      <w:pPr>
        <w:ind w:firstLine="709"/>
        <w:jc w:val="both"/>
        <w:rPr>
          <w:sz w:val="24"/>
          <w:szCs w:val="24"/>
        </w:rPr>
      </w:pPr>
      <w:r w:rsidRPr="002767F0">
        <w:rPr>
          <w:b/>
          <w:sz w:val="24"/>
          <w:szCs w:val="24"/>
        </w:rPr>
        <w:t>бюджетных или автономных учреждений - администрацией Партизанского городского округа в лице отраслевых органов администрации</w:t>
      </w:r>
      <w:r w:rsidRPr="002767F0">
        <w:rPr>
          <w:sz w:val="24"/>
          <w:szCs w:val="24"/>
        </w:rPr>
        <w:t xml:space="preserve"> Партизанского городского округа, в ведении которых находятся бюджетные и автономные учреждения (далее - органы, осуществляющие функции и полномочия учредителя).</w:t>
      </w:r>
    </w:p>
    <w:p w:rsidR="002767F0" w:rsidRPr="002767F0" w:rsidRDefault="00CB329D" w:rsidP="00FC48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п.</w:t>
      </w:r>
      <w:r w:rsidR="002767F0" w:rsidRPr="002767F0">
        <w:rPr>
          <w:sz w:val="24"/>
          <w:szCs w:val="24"/>
        </w:rPr>
        <w:t xml:space="preserve">3.2 </w:t>
      </w:r>
      <w:r>
        <w:rPr>
          <w:sz w:val="24"/>
          <w:szCs w:val="24"/>
        </w:rPr>
        <w:t>о</w:t>
      </w:r>
      <w:r w:rsidR="002767F0" w:rsidRPr="002767F0">
        <w:rPr>
          <w:sz w:val="24"/>
          <w:szCs w:val="24"/>
        </w:rPr>
        <w:t>бъем финансового обеспечения выполнения муниципального задания</w:t>
      </w:r>
      <w:r>
        <w:rPr>
          <w:sz w:val="24"/>
          <w:szCs w:val="24"/>
        </w:rPr>
        <w:t xml:space="preserve"> определяется на основании </w:t>
      </w:r>
      <w:proofErr w:type="gramStart"/>
      <w:r w:rsidR="002767F0" w:rsidRPr="002767F0">
        <w:rPr>
          <w:sz w:val="24"/>
          <w:szCs w:val="24"/>
        </w:rPr>
        <w:t>нормативны</w:t>
      </w:r>
      <w:r>
        <w:rPr>
          <w:sz w:val="24"/>
          <w:szCs w:val="24"/>
        </w:rPr>
        <w:t>х</w:t>
      </w:r>
      <w:proofErr w:type="gramEnd"/>
      <w:r w:rsidR="002767F0" w:rsidRPr="002767F0">
        <w:rPr>
          <w:sz w:val="24"/>
          <w:szCs w:val="24"/>
        </w:rPr>
        <w:t xml:space="preserve"> затраты на оказание i-й муниципальной услуги, установленной муниципальным заданием</w:t>
      </w:r>
      <w:r>
        <w:rPr>
          <w:sz w:val="24"/>
          <w:szCs w:val="24"/>
        </w:rPr>
        <w:t>.</w:t>
      </w:r>
    </w:p>
    <w:p w:rsidR="00A968C2" w:rsidRPr="00FC48F7" w:rsidRDefault="00FC48F7" w:rsidP="00A968C2">
      <w:pPr>
        <w:pStyle w:val="af3"/>
        <w:spacing w:after="0" w:line="288" w:lineRule="atLeast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Следовательно, муниципальное задание и порядок его формирования не предполагает </w:t>
      </w:r>
      <w:r w:rsidRPr="00FC48F7">
        <w:rPr>
          <w:rFonts w:ascii="Times New Roman" w:hAnsi="Times New Roman"/>
        </w:rPr>
        <w:t xml:space="preserve">расчеты учреждениями, предусмотренные пунктами 1.7, 1.8, 1.9 </w:t>
      </w:r>
      <w:r w:rsidRPr="00FC48F7">
        <w:rPr>
          <w:rFonts w:ascii="Times New Roman" w:hAnsi="Times New Roman"/>
          <w:color w:val="auto"/>
        </w:rPr>
        <w:t>Постановлени</w:t>
      </w:r>
      <w:r>
        <w:rPr>
          <w:rFonts w:ascii="Times New Roman" w:hAnsi="Times New Roman"/>
          <w:color w:val="auto"/>
        </w:rPr>
        <w:t>я</w:t>
      </w:r>
      <w:r w:rsidRPr="00FC48F7">
        <w:rPr>
          <w:rFonts w:ascii="Times New Roman" w:hAnsi="Times New Roman"/>
          <w:color w:val="auto"/>
        </w:rPr>
        <w:t xml:space="preserve"> администрации №1527-па</w:t>
      </w:r>
      <w:r>
        <w:rPr>
          <w:rFonts w:ascii="Times New Roman" w:hAnsi="Times New Roman"/>
          <w:color w:val="auto"/>
        </w:rPr>
        <w:t>.</w:t>
      </w:r>
    </w:p>
    <w:p w:rsidR="008A3F16" w:rsidRPr="00A968C2" w:rsidRDefault="008A3F16" w:rsidP="00A968C2">
      <w:pPr>
        <w:pStyle w:val="af1"/>
        <w:tabs>
          <w:tab w:val="left" w:pos="1134"/>
        </w:tabs>
        <w:spacing w:before="168" w:line="288" w:lineRule="atLeast"/>
        <w:ind w:left="0" w:firstLine="709"/>
        <w:jc w:val="both"/>
        <w:rPr>
          <w:b/>
          <w:sz w:val="24"/>
          <w:szCs w:val="24"/>
        </w:rPr>
      </w:pPr>
      <w:r w:rsidRPr="00A968C2">
        <w:rPr>
          <w:sz w:val="24"/>
          <w:szCs w:val="24"/>
        </w:rPr>
        <w:t>Указанное ограничение действует при планировании бюджетных ассигнований</w:t>
      </w:r>
      <w:r w:rsidR="00EA11E8" w:rsidRPr="00A968C2">
        <w:rPr>
          <w:sz w:val="24"/>
          <w:szCs w:val="24"/>
        </w:rPr>
        <w:t xml:space="preserve">. Муниципальными актами не закреплен порядок </w:t>
      </w:r>
      <w:r w:rsidR="002E2B2A" w:rsidRPr="00A968C2">
        <w:rPr>
          <w:sz w:val="24"/>
          <w:szCs w:val="24"/>
        </w:rPr>
        <w:t xml:space="preserve">контроля, </w:t>
      </w:r>
      <w:r w:rsidR="00EA11E8" w:rsidRPr="00A968C2">
        <w:rPr>
          <w:sz w:val="24"/>
          <w:szCs w:val="24"/>
        </w:rPr>
        <w:t>расчетов, предоставления сведений учреждениям</w:t>
      </w:r>
      <w:r w:rsidR="002E2B2A" w:rsidRPr="00A968C2">
        <w:rPr>
          <w:sz w:val="24"/>
          <w:szCs w:val="24"/>
        </w:rPr>
        <w:t>,</w:t>
      </w:r>
      <w:r w:rsidR="00EA11E8" w:rsidRPr="00A968C2">
        <w:rPr>
          <w:sz w:val="24"/>
          <w:szCs w:val="24"/>
        </w:rPr>
        <w:t xml:space="preserve"> их период предоставления</w:t>
      </w:r>
      <w:r w:rsidR="00737FFA" w:rsidRPr="00A968C2">
        <w:rPr>
          <w:sz w:val="24"/>
          <w:szCs w:val="24"/>
        </w:rPr>
        <w:t xml:space="preserve"> и расчета</w:t>
      </w:r>
      <w:r w:rsidR="002E2B2A" w:rsidRPr="00A968C2">
        <w:rPr>
          <w:sz w:val="24"/>
          <w:szCs w:val="24"/>
        </w:rPr>
        <w:t>.</w:t>
      </w:r>
      <w:r w:rsidR="000773E7" w:rsidRPr="00A968C2">
        <w:rPr>
          <w:sz w:val="24"/>
          <w:szCs w:val="24"/>
        </w:rPr>
        <w:t xml:space="preserve"> </w:t>
      </w:r>
      <w:r w:rsidR="000773E7" w:rsidRPr="00A968C2">
        <w:rPr>
          <w:b/>
          <w:sz w:val="24"/>
          <w:szCs w:val="24"/>
        </w:rPr>
        <w:t>Отсутствие порядка применения данного пункта положения, дает возможность сдерживания средней зарплаты сотрудников и роста средней заработной платы руководящего состава.</w:t>
      </w:r>
    </w:p>
    <w:p w:rsidR="002E2B2A" w:rsidRDefault="000C52A4" w:rsidP="002E2B2A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2E2B2A" w:rsidRPr="002E2B2A">
        <w:rPr>
          <w:rFonts w:ascii="Times New Roman" w:hAnsi="Times New Roman"/>
          <w:b/>
        </w:rPr>
        <w:t>о результатам экспертизы установлено, что наибольшие размеры зарплат у руководящего состава, которым даны</w:t>
      </w:r>
      <w:r w:rsidR="002E2B2A" w:rsidRPr="002E2B2A">
        <w:rPr>
          <w:b/>
        </w:rPr>
        <w:t xml:space="preserve"> </w:t>
      </w:r>
      <w:r w:rsidR="00B53AC6" w:rsidRPr="00B53AC6">
        <w:rPr>
          <w:rFonts w:ascii="Times New Roman" w:hAnsi="Times New Roman"/>
          <w:b/>
        </w:rPr>
        <w:t xml:space="preserve">широкие </w:t>
      </w:r>
      <w:r w:rsidR="002E2B2A" w:rsidRPr="002E2B2A">
        <w:rPr>
          <w:rFonts w:ascii="Times New Roman" w:hAnsi="Times New Roman"/>
          <w:b/>
        </w:rPr>
        <w:t>дискреционные полномочия, что является  коррупциогенным фактором.</w:t>
      </w:r>
    </w:p>
    <w:p w:rsidR="0019559F" w:rsidRPr="0019559F" w:rsidRDefault="0019559F" w:rsidP="0019559F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Данный пункт</w:t>
      </w:r>
      <w:r w:rsidRPr="0019559F">
        <w:rPr>
          <w:rFonts w:ascii="Times New Roman" w:hAnsi="Times New Roman"/>
          <w:color w:val="auto"/>
        </w:rPr>
        <w:t xml:space="preserve"> содерж</w:t>
      </w:r>
      <w:r>
        <w:rPr>
          <w:rFonts w:ascii="Times New Roman" w:hAnsi="Times New Roman"/>
          <w:color w:val="auto"/>
        </w:rPr>
        <w:t>и</w:t>
      </w:r>
      <w:r w:rsidRPr="0019559F">
        <w:rPr>
          <w:rFonts w:ascii="Times New Roman" w:hAnsi="Times New Roman"/>
          <w:color w:val="auto"/>
        </w:rPr>
        <w:t xml:space="preserve">т правовую неопределенность, неясность и двусмысленность, </w:t>
      </w:r>
      <w:r>
        <w:rPr>
          <w:rFonts w:ascii="Times New Roman" w:hAnsi="Times New Roman"/>
          <w:color w:val="auto"/>
        </w:rPr>
        <w:t xml:space="preserve">что </w:t>
      </w:r>
      <w:r w:rsidRPr="0019559F">
        <w:rPr>
          <w:rFonts w:ascii="Times New Roman" w:hAnsi="Times New Roman"/>
          <w:color w:val="auto"/>
        </w:rPr>
        <w:t>явля</w:t>
      </w:r>
      <w:r>
        <w:rPr>
          <w:rFonts w:ascii="Times New Roman" w:hAnsi="Times New Roman"/>
          <w:color w:val="auto"/>
        </w:rPr>
        <w:t>е</w:t>
      </w:r>
      <w:r w:rsidRPr="0019559F">
        <w:rPr>
          <w:rFonts w:ascii="Times New Roman" w:hAnsi="Times New Roman"/>
          <w:color w:val="auto"/>
        </w:rPr>
        <w:t>тся коррупциогенными факторами,</w:t>
      </w:r>
      <w:r>
        <w:rPr>
          <w:rFonts w:ascii="Times New Roman" w:hAnsi="Times New Roman"/>
          <w:color w:val="auto"/>
        </w:rPr>
        <w:t xml:space="preserve"> на основании </w:t>
      </w:r>
      <w:hyperlink r:id="rId34" w:history="1">
        <w:r w:rsidRPr="0019559F">
          <w:rPr>
            <w:rStyle w:val="af5"/>
            <w:rFonts w:ascii="Times New Roman" w:hAnsi="Times New Roman"/>
            <w:color w:val="auto"/>
            <w:u w:val="none"/>
          </w:rPr>
          <w:t>части 2 статьи 1</w:t>
        </w:r>
      </w:hyperlink>
      <w:r w:rsidRPr="0019559F">
        <w:rPr>
          <w:rFonts w:ascii="Times New Roman" w:hAnsi="Times New Roman"/>
          <w:color w:val="auto"/>
        </w:rPr>
        <w:t xml:space="preserve"> Федерального закона от 17 июля 2009 г. N 172-ФЗ "Об антикоррупционной экспертизе нормативных правовых актов и проектов норма</w:t>
      </w:r>
      <w:r>
        <w:rPr>
          <w:rFonts w:ascii="Times New Roman" w:hAnsi="Times New Roman"/>
          <w:color w:val="auto"/>
        </w:rPr>
        <w:t>тивных правовых актов".</w:t>
      </w:r>
    </w:p>
    <w:p w:rsidR="00FE54BC" w:rsidRPr="00FE54BC" w:rsidRDefault="00B84ED2" w:rsidP="002E2B2A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Контрольно-счетная палата</w:t>
      </w:r>
      <w:r w:rsidR="000C52A4">
        <w:rPr>
          <w:rFonts w:ascii="Times New Roman" w:hAnsi="Times New Roman"/>
          <w:b/>
        </w:rPr>
        <w:t xml:space="preserve"> считает, что следует </w:t>
      </w:r>
      <w:r w:rsidR="001459D6">
        <w:rPr>
          <w:rFonts w:ascii="Times New Roman" w:hAnsi="Times New Roman"/>
          <w:b/>
        </w:rPr>
        <w:t xml:space="preserve">исключить данные пункты из типовых положений, </w:t>
      </w:r>
      <w:r w:rsidR="000C52A4">
        <w:rPr>
          <w:rFonts w:ascii="Times New Roman" w:hAnsi="Times New Roman"/>
          <w:b/>
        </w:rPr>
        <w:t xml:space="preserve">разработать методику применения </w:t>
      </w:r>
      <w:r w:rsidR="00FE54BC">
        <w:rPr>
          <w:rFonts w:ascii="Times New Roman" w:hAnsi="Times New Roman"/>
          <w:b/>
        </w:rPr>
        <w:t>расчетов</w:t>
      </w:r>
      <w:r w:rsidR="00151DA9">
        <w:rPr>
          <w:rFonts w:ascii="Times New Roman" w:hAnsi="Times New Roman"/>
          <w:b/>
        </w:rPr>
        <w:t>,</w:t>
      </w:r>
      <w:r w:rsidR="00282D67">
        <w:rPr>
          <w:rFonts w:ascii="Times New Roman" w:hAnsi="Times New Roman"/>
          <w:b/>
        </w:rPr>
        <w:t xml:space="preserve"> при план</w:t>
      </w:r>
      <w:r w:rsidR="00151DA9">
        <w:rPr>
          <w:rFonts w:ascii="Times New Roman" w:hAnsi="Times New Roman"/>
          <w:b/>
        </w:rPr>
        <w:t>ировании бюджетных ассигнований</w:t>
      </w:r>
      <w:r w:rsidR="001459D6">
        <w:rPr>
          <w:rFonts w:ascii="Times New Roman" w:hAnsi="Times New Roman"/>
          <w:b/>
        </w:rPr>
        <w:t xml:space="preserve"> </w:t>
      </w:r>
      <w:r w:rsidR="00151DA9">
        <w:rPr>
          <w:rFonts w:ascii="Times New Roman" w:hAnsi="Times New Roman"/>
          <w:b/>
        </w:rPr>
        <w:t>и формировании</w:t>
      </w:r>
      <w:r w:rsidR="001459D6">
        <w:rPr>
          <w:rFonts w:ascii="Times New Roman" w:hAnsi="Times New Roman"/>
          <w:b/>
        </w:rPr>
        <w:t xml:space="preserve"> муниципального задания</w:t>
      </w:r>
      <w:r w:rsidR="00FE54BC">
        <w:rPr>
          <w:rFonts w:ascii="Times New Roman" w:hAnsi="Times New Roman"/>
          <w:b/>
        </w:rPr>
        <w:t>, внести дополнения</w:t>
      </w:r>
      <w:r w:rsidR="00FE54BC" w:rsidRPr="00FE54BC">
        <w:rPr>
          <w:rFonts w:ascii="Times New Roman" w:hAnsi="Times New Roman"/>
        </w:rPr>
        <w:t xml:space="preserve"> </w:t>
      </w:r>
      <w:r w:rsidR="00FE54BC" w:rsidRPr="00FE54BC">
        <w:rPr>
          <w:rFonts w:ascii="Times New Roman" w:hAnsi="Times New Roman"/>
          <w:b/>
        </w:rPr>
        <w:t>в Порядок формирования муниципального задания, утвержденного Постановлением администрации Партизанского городского округа от 14.12.2015 N 1144-па.</w:t>
      </w:r>
    </w:p>
    <w:p w:rsidR="00B84ED2" w:rsidRDefault="00FE54BC" w:rsidP="002E2B2A">
      <w:pPr>
        <w:pStyle w:val="af3"/>
        <w:spacing w:after="0" w:line="288" w:lineRule="atLeast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 w:rsidR="000C52A4">
        <w:rPr>
          <w:rFonts w:ascii="Times New Roman" w:hAnsi="Times New Roman"/>
          <w:b/>
        </w:rPr>
        <w:t>ве</w:t>
      </w:r>
      <w:r>
        <w:rPr>
          <w:rFonts w:ascii="Times New Roman" w:hAnsi="Times New Roman"/>
          <w:b/>
        </w:rPr>
        <w:t>дение</w:t>
      </w:r>
      <w:r w:rsidR="000C52A4">
        <w:rPr>
          <w:rFonts w:ascii="Times New Roman" w:hAnsi="Times New Roman"/>
          <w:b/>
        </w:rPr>
        <w:t xml:space="preserve"> ограничения заработной платы пунктом 1.6. Положения</w:t>
      </w:r>
      <w:r>
        <w:rPr>
          <w:rFonts w:ascii="Times New Roman" w:hAnsi="Times New Roman"/>
          <w:b/>
        </w:rPr>
        <w:t>, будет достаточным, для регулирования среднего размера заработной платы учреждения</w:t>
      </w:r>
      <w:r w:rsidR="000C52A4">
        <w:rPr>
          <w:rFonts w:ascii="Times New Roman" w:hAnsi="Times New Roman"/>
          <w:b/>
        </w:rPr>
        <w:t xml:space="preserve">.  </w:t>
      </w:r>
    </w:p>
    <w:p w:rsidR="00A15EED" w:rsidRPr="00A15EED" w:rsidRDefault="00A15EED" w:rsidP="00A15EED">
      <w:pPr>
        <w:pStyle w:val="af3"/>
        <w:numPr>
          <w:ilvl w:val="0"/>
          <w:numId w:val="15"/>
        </w:numPr>
        <w:tabs>
          <w:tab w:val="left" w:pos="993"/>
        </w:tabs>
        <w:spacing w:before="240" w:after="0" w:line="288" w:lineRule="atLeast"/>
        <w:ind w:left="0" w:firstLine="709"/>
        <w:jc w:val="both"/>
        <w:rPr>
          <w:rFonts w:ascii="Times New Roman" w:hAnsi="Times New Roman"/>
        </w:rPr>
      </w:pPr>
      <w:r w:rsidRPr="00A15EED">
        <w:rPr>
          <w:rFonts w:ascii="Times New Roman" w:hAnsi="Times New Roman"/>
          <w:b/>
        </w:rPr>
        <w:t xml:space="preserve">По пункту 2.1.2. </w:t>
      </w:r>
      <w:r w:rsidRPr="00A15EED">
        <w:rPr>
          <w:rFonts w:ascii="Times New Roman" w:hAnsi="Times New Roman"/>
        </w:rPr>
        <w:t>Положения «</w:t>
      </w:r>
      <w:r w:rsidR="001A31C9" w:rsidRPr="00A15EED">
        <w:rPr>
          <w:rFonts w:ascii="Times New Roman" w:hAnsi="Times New Roman"/>
        </w:rPr>
        <w:t>Системы оплаты труда работников учреждения устанавливаются с учетом: методических рекомендаций;</w:t>
      </w:r>
      <w:r w:rsidRPr="00A15EED">
        <w:rPr>
          <w:rFonts w:ascii="Times New Roman" w:hAnsi="Times New Roman"/>
        </w:rPr>
        <w:t xml:space="preserve"> </w:t>
      </w:r>
      <w:r w:rsidR="001A31C9" w:rsidRPr="00A15EED">
        <w:rPr>
          <w:rFonts w:ascii="Times New Roman" w:hAnsi="Times New Roman"/>
        </w:rPr>
        <w:t>мнения представительного органа работников</w:t>
      </w:r>
      <w:r w:rsidRPr="00A15EED">
        <w:rPr>
          <w:rFonts w:ascii="Times New Roman" w:hAnsi="Times New Roman"/>
        </w:rPr>
        <w:t>»</w:t>
      </w:r>
      <w:r w:rsidR="001A31C9" w:rsidRPr="00A15EED">
        <w:rPr>
          <w:rFonts w:ascii="Times New Roman" w:hAnsi="Times New Roman"/>
        </w:rPr>
        <w:t>.</w:t>
      </w:r>
    </w:p>
    <w:p w:rsidR="00A15EED" w:rsidRPr="00EE5A1E" w:rsidRDefault="00A15EED" w:rsidP="00A15EE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EED"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отмечает, что </w:t>
      </w:r>
      <w:r>
        <w:rPr>
          <w:rFonts w:ascii="Times New Roman" w:hAnsi="Times New Roman"/>
          <w:b/>
        </w:rPr>
        <w:t>с</w:t>
      </w:r>
      <w:r w:rsidRPr="00A15EED">
        <w:rPr>
          <w:rFonts w:ascii="Times New Roman" w:hAnsi="Times New Roman" w:cs="Times New Roman"/>
          <w:b/>
          <w:sz w:val="24"/>
          <w:szCs w:val="24"/>
        </w:rPr>
        <w:t>истема оплаты труда учреждения устанавливается с учетом фонда оплаты труда, сформированного на календарный год.</w:t>
      </w:r>
      <w:r w:rsidRPr="00A15EED">
        <w:t xml:space="preserve"> </w:t>
      </w:r>
      <w:r w:rsidRPr="00A15EED">
        <w:rPr>
          <w:rFonts w:ascii="Times New Roman" w:hAnsi="Times New Roman" w:cs="Times New Roman"/>
          <w:b/>
          <w:sz w:val="24"/>
          <w:szCs w:val="24"/>
        </w:rPr>
        <w:t xml:space="preserve">Фонд оплаты труда работников учреждения формируется за счет средств субсидий, </w:t>
      </w:r>
      <w:r w:rsidRPr="00A15E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поступающих из </w:t>
      </w:r>
      <w:r>
        <w:rPr>
          <w:rFonts w:ascii="Times New Roman" w:hAnsi="Times New Roman" w:cs="Times New Roman"/>
          <w:b/>
          <w:sz w:val="24"/>
          <w:szCs w:val="24"/>
        </w:rPr>
        <w:t>местного (краевого)</w:t>
      </w:r>
      <w:r w:rsidRPr="00A15EED">
        <w:rPr>
          <w:rFonts w:ascii="Times New Roman" w:hAnsi="Times New Roman" w:cs="Times New Roman"/>
          <w:b/>
          <w:sz w:val="24"/>
          <w:szCs w:val="24"/>
        </w:rPr>
        <w:t xml:space="preserve"> бюджета на финансовое обеспечение выполнения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A15EED">
        <w:rPr>
          <w:rFonts w:ascii="Times New Roman" w:hAnsi="Times New Roman" w:cs="Times New Roman"/>
          <w:b/>
          <w:sz w:val="24"/>
          <w:szCs w:val="24"/>
        </w:rPr>
        <w:t xml:space="preserve"> задания на оказание </w:t>
      </w:r>
      <w:r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Pr="00A15EED">
        <w:rPr>
          <w:rFonts w:ascii="Times New Roman" w:hAnsi="Times New Roman" w:cs="Times New Roman"/>
          <w:b/>
          <w:sz w:val="24"/>
          <w:szCs w:val="24"/>
        </w:rPr>
        <w:t xml:space="preserve"> услуг (выполнения работ), субсидий на иные цели, а также средств, поступающих от приносящей доход деятельности.</w:t>
      </w:r>
      <w:r w:rsidR="00EE5A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A1E">
        <w:rPr>
          <w:rFonts w:ascii="Times New Roman" w:hAnsi="Times New Roman" w:cs="Times New Roman"/>
          <w:b/>
          <w:sz w:val="24"/>
          <w:szCs w:val="24"/>
        </w:rPr>
        <w:t>При наличии экономии по фонду оплаты труда работникам учреждения могут осуществляться выплаты социального характера, включая оказание материальной помощи, в соответствии с локальными нормативными актами учреждения о выплатах социального характера или коллективным договором.</w:t>
      </w:r>
    </w:p>
    <w:p w:rsidR="00EE5A1E" w:rsidRDefault="00EE5A1E" w:rsidP="00A15EED">
      <w:pPr>
        <w:pStyle w:val="af3"/>
        <w:tabs>
          <w:tab w:val="left" w:pos="993"/>
        </w:tabs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 округе отсутствуют представительные органы работников муниципальных учреждений.</w:t>
      </w:r>
      <w:r w:rsidRPr="00EE5A1E">
        <w:rPr>
          <w:rFonts w:ascii="Times New Roman" w:hAnsi="Times New Roman"/>
        </w:rPr>
        <w:t xml:space="preserve"> </w:t>
      </w:r>
    </w:p>
    <w:p w:rsidR="00A15EED" w:rsidRPr="00104D84" w:rsidRDefault="00EE5A1E" w:rsidP="00A15EED">
      <w:pPr>
        <w:pStyle w:val="af3"/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</w:rPr>
      </w:pPr>
      <w:r w:rsidRPr="00104D84">
        <w:rPr>
          <w:rFonts w:ascii="Times New Roman" w:hAnsi="Times New Roman"/>
          <w:b/>
        </w:rPr>
        <w:t>Методически</w:t>
      </w:r>
      <w:r w:rsidR="00104D84">
        <w:rPr>
          <w:rFonts w:ascii="Times New Roman" w:hAnsi="Times New Roman"/>
          <w:b/>
        </w:rPr>
        <w:t>е</w:t>
      </w:r>
      <w:r w:rsidRPr="00104D84">
        <w:rPr>
          <w:rFonts w:ascii="Times New Roman" w:hAnsi="Times New Roman"/>
          <w:b/>
        </w:rPr>
        <w:t xml:space="preserve"> рекомендации необходимо поименовать по видам деятельности, кроме того, необходимо конкретизировать нормативные акты.</w:t>
      </w:r>
    </w:p>
    <w:p w:rsidR="00EE5A1E" w:rsidRDefault="00EE5A1E" w:rsidP="007338EA">
      <w:pPr>
        <w:pStyle w:val="af3"/>
        <w:numPr>
          <w:ilvl w:val="0"/>
          <w:numId w:val="15"/>
        </w:numPr>
        <w:tabs>
          <w:tab w:val="left" w:pos="993"/>
        </w:tabs>
        <w:spacing w:before="168" w:after="0" w:line="288" w:lineRule="atLeast"/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На основании </w:t>
      </w:r>
      <w:proofErr w:type="gramStart"/>
      <w:r>
        <w:rPr>
          <w:rFonts w:ascii="Times New Roman" w:hAnsi="Times New Roman"/>
        </w:rPr>
        <w:t>вышеиз</w:t>
      </w:r>
      <w:r w:rsidRPr="00EE5A1E">
        <w:rPr>
          <w:rFonts w:ascii="Times New Roman" w:hAnsi="Times New Roman"/>
        </w:rPr>
        <w:t>ложенного</w:t>
      </w:r>
      <w:proofErr w:type="gramEnd"/>
      <w:r w:rsidRPr="00EE5A1E">
        <w:rPr>
          <w:rFonts w:ascii="Times New Roman" w:hAnsi="Times New Roman"/>
        </w:rPr>
        <w:t xml:space="preserve"> </w:t>
      </w:r>
      <w:r w:rsidRPr="00EE5A1E">
        <w:rPr>
          <w:rFonts w:ascii="Times New Roman" w:hAnsi="Times New Roman"/>
          <w:b/>
        </w:rPr>
        <w:t xml:space="preserve">пункт </w:t>
      </w:r>
      <w:r w:rsidR="001A31C9" w:rsidRPr="00EE5A1E">
        <w:rPr>
          <w:rFonts w:ascii="Times New Roman" w:hAnsi="Times New Roman"/>
          <w:b/>
        </w:rPr>
        <w:t>2.1.4.</w:t>
      </w:r>
      <w:r w:rsidR="001A31C9" w:rsidRPr="00EE5A1E">
        <w:rPr>
          <w:rFonts w:ascii="Times New Roman" w:hAnsi="Times New Roman"/>
        </w:rPr>
        <w:t xml:space="preserve"> </w:t>
      </w:r>
      <w:r w:rsidRPr="00EE5A1E">
        <w:rPr>
          <w:rFonts w:ascii="Times New Roman" w:hAnsi="Times New Roman"/>
          <w:color w:val="auto"/>
        </w:rPr>
        <w:t>Постановления администрации №1527-па</w:t>
      </w:r>
      <w:r>
        <w:rPr>
          <w:rFonts w:ascii="Times New Roman" w:hAnsi="Times New Roman"/>
          <w:color w:val="auto"/>
        </w:rPr>
        <w:t xml:space="preserve"> не </w:t>
      </w:r>
      <w:proofErr w:type="gramStart"/>
      <w:r>
        <w:rPr>
          <w:rFonts w:ascii="Times New Roman" w:hAnsi="Times New Roman"/>
          <w:color w:val="auto"/>
        </w:rPr>
        <w:t>актуален</w:t>
      </w:r>
      <w:proofErr w:type="gramEnd"/>
      <w:r>
        <w:rPr>
          <w:rFonts w:ascii="Times New Roman" w:hAnsi="Times New Roman"/>
          <w:color w:val="auto"/>
        </w:rPr>
        <w:t xml:space="preserve"> и противоречит иным пунктам Постановления.</w:t>
      </w:r>
    </w:p>
    <w:p w:rsidR="007338EA" w:rsidRDefault="007338EA" w:rsidP="007338EA">
      <w:pPr>
        <w:pStyle w:val="af3"/>
        <w:numPr>
          <w:ilvl w:val="0"/>
          <w:numId w:val="15"/>
        </w:numPr>
        <w:tabs>
          <w:tab w:val="left" w:pos="993"/>
        </w:tabs>
        <w:spacing w:after="0" w:line="288" w:lineRule="atLeast"/>
        <w:ind w:left="0"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EE5A1E" w:rsidRPr="00A15EED">
        <w:rPr>
          <w:rFonts w:ascii="Times New Roman" w:hAnsi="Times New Roman"/>
          <w:b/>
        </w:rPr>
        <w:t>ункт</w:t>
      </w:r>
      <w:r>
        <w:rPr>
          <w:rFonts w:ascii="Times New Roman" w:hAnsi="Times New Roman"/>
          <w:b/>
        </w:rPr>
        <w:t>ом</w:t>
      </w:r>
      <w:r w:rsidR="00EE5A1E" w:rsidRPr="00A15EED">
        <w:rPr>
          <w:rFonts w:ascii="Times New Roman" w:hAnsi="Times New Roman"/>
          <w:b/>
        </w:rPr>
        <w:t xml:space="preserve"> 2.</w:t>
      </w:r>
      <w:r w:rsidR="00EE5A1E">
        <w:rPr>
          <w:rFonts w:ascii="Times New Roman" w:hAnsi="Times New Roman"/>
          <w:b/>
        </w:rPr>
        <w:t>4</w:t>
      </w:r>
      <w:r w:rsidR="00EE5A1E" w:rsidRPr="00A15EED">
        <w:rPr>
          <w:rFonts w:ascii="Times New Roman" w:hAnsi="Times New Roman"/>
          <w:b/>
        </w:rPr>
        <w:t xml:space="preserve">. </w:t>
      </w:r>
      <w:r w:rsidR="002C493F">
        <w:rPr>
          <w:rFonts w:ascii="Times New Roman" w:hAnsi="Times New Roman"/>
          <w:b/>
        </w:rPr>
        <w:t xml:space="preserve">Положения </w:t>
      </w:r>
      <w:r w:rsidRPr="002E2B2A">
        <w:rPr>
          <w:rFonts w:ascii="Times New Roman" w:hAnsi="Times New Roman"/>
          <w:b/>
        </w:rPr>
        <w:t>даны</w:t>
      </w:r>
      <w:r w:rsidRPr="002E2B2A">
        <w:rPr>
          <w:b/>
        </w:rPr>
        <w:t xml:space="preserve"> </w:t>
      </w:r>
      <w:r w:rsidRPr="00B53AC6">
        <w:rPr>
          <w:rFonts w:ascii="Times New Roman" w:hAnsi="Times New Roman"/>
          <w:b/>
        </w:rPr>
        <w:t xml:space="preserve">широкие </w:t>
      </w:r>
      <w:r w:rsidRPr="002E2B2A">
        <w:rPr>
          <w:rFonts w:ascii="Times New Roman" w:hAnsi="Times New Roman"/>
          <w:b/>
        </w:rPr>
        <w:t>дискреционные полномочия, что является  коррупциогенным фактором.</w:t>
      </w:r>
    </w:p>
    <w:p w:rsidR="00157024" w:rsidRPr="00157024" w:rsidRDefault="007338EA" w:rsidP="002C493F">
      <w:pPr>
        <w:pStyle w:val="af3"/>
        <w:numPr>
          <w:ilvl w:val="0"/>
          <w:numId w:val="15"/>
        </w:numPr>
        <w:tabs>
          <w:tab w:val="left" w:pos="993"/>
        </w:tabs>
        <w:spacing w:before="168" w:after="0" w:line="288" w:lineRule="atLeast"/>
        <w:ind w:left="0" w:firstLine="709"/>
        <w:jc w:val="both"/>
      </w:pPr>
      <w:r w:rsidRPr="00157024">
        <w:rPr>
          <w:rFonts w:ascii="Times New Roman" w:hAnsi="Times New Roman"/>
          <w:b/>
        </w:rPr>
        <w:t>Контрольно-счетная палата предлагает по руководителям выделить отдельный пункт в Положении и сослаться на муниципальные нормативные акты, которыми определяется оплата труда.</w:t>
      </w:r>
    </w:p>
    <w:p w:rsidR="00391A34" w:rsidRPr="00391A34" w:rsidRDefault="002C493F" w:rsidP="002C493F">
      <w:pPr>
        <w:pStyle w:val="af3"/>
        <w:numPr>
          <w:ilvl w:val="0"/>
          <w:numId w:val="15"/>
        </w:numPr>
        <w:tabs>
          <w:tab w:val="left" w:pos="993"/>
        </w:tabs>
        <w:spacing w:before="168" w:after="0" w:line="288" w:lineRule="atLeast"/>
        <w:ind w:left="0" w:firstLine="709"/>
        <w:jc w:val="both"/>
      </w:pPr>
      <w:r w:rsidRPr="00157024">
        <w:rPr>
          <w:rFonts w:ascii="Times New Roman" w:hAnsi="Times New Roman"/>
          <w:b/>
        </w:rPr>
        <w:t>Пункты</w:t>
      </w:r>
      <w:r w:rsidRPr="00D37312">
        <w:rPr>
          <w:rFonts w:ascii="Times New Roman" w:hAnsi="Times New Roman"/>
          <w:b/>
        </w:rPr>
        <w:t xml:space="preserve"> </w:t>
      </w:r>
      <w:r w:rsidR="001A31C9" w:rsidRPr="00D37312">
        <w:rPr>
          <w:rFonts w:ascii="Times New Roman" w:hAnsi="Times New Roman"/>
          <w:b/>
        </w:rPr>
        <w:t>2.7.</w:t>
      </w:r>
      <w:r w:rsidRPr="00D37312">
        <w:rPr>
          <w:rFonts w:ascii="Times New Roman" w:hAnsi="Times New Roman"/>
          <w:b/>
        </w:rPr>
        <w:t xml:space="preserve"> - 2.10</w:t>
      </w:r>
      <w:r w:rsidR="001A31C9" w:rsidRPr="00D37312">
        <w:rPr>
          <w:rFonts w:ascii="Times New Roman" w:hAnsi="Times New Roman"/>
          <w:b/>
        </w:rPr>
        <w:t xml:space="preserve"> </w:t>
      </w:r>
      <w:r w:rsidRPr="00157024">
        <w:rPr>
          <w:rFonts w:ascii="Times New Roman" w:hAnsi="Times New Roman"/>
          <w:b/>
        </w:rPr>
        <w:t>о</w:t>
      </w:r>
      <w:r w:rsidR="001A31C9" w:rsidRPr="00157024">
        <w:rPr>
          <w:rFonts w:ascii="Times New Roman" w:hAnsi="Times New Roman"/>
          <w:b/>
        </w:rPr>
        <w:t>пределен</w:t>
      </w:r>
      <w:r w:rsidRPr="00157024">
        <w:rPr>
          <w:rFonts w:ascii="Times New Roman" w:hAnsi="Times New Roman"/>
          <w:b/>
        </w:rPr>
        <w:t>ы</w:t>
      </w:r>
      <w:r w:rsidR="001A31C9" w:rsidRPr="00157024">
        <w:rPr>
          <w:rFonts w:ascii="Times New Roman" w:hAnsi="Times New Roman"/>
          <w:b/>
        </w:rPr>
        <w:t xml:space="preserve"> </w:t>
      </w:r>
      <w:r w:rsidRPr="00157024">
        <w:rPr>
          <w:rFonts w:ascii="Times New Roman" w:hAnsi="Times New Roman"/>
          <w:b/>
        </w:rPr>
        <w:t xml:space="preserve">требованиями </w:t>
      </w:r>
      <w:r w:rsidRPr="00157024">
        <w:rPr>
          <w:rFonts w:ascii="Times New Roman" w:hAnsi="Times New Roman"/>
          <w:b/>
          <w:color w:val="auto"/>
        </w:rPr>
        <w:t>Постановления администрации №1527</w:t>
      </w:r>
      <w:r w:rsidR="001213CA" w:rsidRPr="00157024">
        <w:rPr>
          <w:rFonts w:ascii="Times New Roman" w:hAnsi="Times New Roman"/>
          <w:b/>
          <w:color w:val="auto"/>
        </w:rPr>
        <w:t xml:space="preserve"> и осуществляются в пределах фонда оплаты труда, муниципального задания и принос</w:t>
      </w:r>
      <w:r w:rsidR="00FC0828" w:rsidRPr="00157024">
        <w:rPr>
          <w:rFonts w:ascii="Times New Roman" w:hAnsi="Times New Roman"/>
          <w:b/>
          <w:color w:val="auto"/>
        </w:rPr>
        <w:t>я</w:t>
      </w:r>
      <w:r w:rsidR="001213CA" w:rsidRPr="00157024">
        <w:rPr>
          <w:rFonts w:ascii="Times New Roman" w:hAnsi="Times New Roman"/>
          <w:b/>
          <w:color w:val="auto"/>
        </w:rPr>
        <w:t>щей доход деятельности.</w:t>
      </w:r>
      <w:r w:rsidRPr="00157024">
        <w:rPr>
          <w:rFonts w:ascii="Times New Roman" w:hAnsi="Times New Roman"/>
          <w:color w:val="auto"/>
        </w:rPr>
        <w:t xml:space="preserve"> </w:t>
      </w:r>
    </w:p>
    <w:p w:rsidR="00755DCB" w:rsidRPr="00E61A2B" w:rsidRDefault="00755DCB" w:rsidP="00AB4EC8">
      <w:pPr>
        <w:pStyle w:val="af3"/>
        <w:spacing w:before="120" w:after="0"/>
        <w:ind w:firstLine="539"/>
        <w:jc w:val="both"/>
        <w:rPr>
          <w:rFonts w:ascii="Times New Roman" w:hAnsi="Times New Roman"/>
        </w:rPr>
      </w:pPr>
      <w:r w:rsidRPr="00755DCB">
        <w:rPr>
          <w:rFonts w:ascii="Times New Roman" w:hAnsi="Times New Roman"/>
          <w:b/>
        </w:rPr>
        <w:t xml:space="preserve">Пункт </w:t>
      </w:r>
      <w:r w:rsidR="001A31C9" w:rsidRPr="00755DCB">
        <w:rPr>
          <w:rFonts w:ascii="Times New Roman" w:hAnsi="Times New Roman"/>
        </w:rPr>
        <w:t xml:space="preserve">5.9. </w:t>
      </w:r>
      <w:r w:rsidRPr="00755DCB">
        <w:rPr>
          <w:rFonts w:ascii="Times New Roman" w:hAnsi="Times New Roman"/>
        </w:rPr>
        <w:t>Положения «стимулирующие выплаты за исключением премии по итогам работы для работников учреждений в размере 3,6 размеров окладов по ПКГ»</w:t>
      </w:r>
      <w:r w:rsidR="00E61A2B" w:rsidRPr="00E61A2B">
        <w:t xml:space="preserve"> </w:t>
      </w:r>
      <w:r w:rsidR="00FF20AC">
        <w:t>«</w:t>
      </w:r>
      <w:r w:rsidR="00E61A2B" w:rsidRPr="00E61A2B">
        <w:rPr>
          <w:rFonts w:ascii="Times New Roman" w:hAnsi="Times New Roman"/>
        </w:rPr>
        <w:t>премии по итогам работы для работников учреждений в размере двух размеров окладов по ПК</w:t>
      </w:r>
      <w:r w:rsidR="00FF20AC">
        <w:rPr>
          <w:rFonts w:ascii="Times New Roman" w:hAnsi="Times New Roman"/>
        </w:rPr>
        <w:t>»</w:t>
      </w:r>
      <w:r w:rsidRPr="00E61A2B">
        <w:rPr>
          <w:rFonts w:ascii="Times New Roman" w:hAnsi="Times New Roman"/>
        </w:rPr>
        <w:t>.</w:t>
      </w:r>
    </w:p>
    <w:p w:rsidR="00755DCB" w:rsidRPr="00755DCB" w:rsidRDefault="00755DCB" w:rsidP="00AB4EC8">
      <w:pPr>
        <w:pStyle w:val="af3"/>
        <w:spacing w:before="120" w:after="0"/>
        <w:ind w:firstLine="539"/>
        <w:jc w:val="both"/>
        <w:rPr>
          <w:b/>
        </w:rPr>
      </w:pPr>
      <w:r w:rsidRPr="00E61A2B">
        <w:rPr>
          <w:rFonts w:ascii="Times New Roman" w:hAnsi="Times New Roman"/>
          <w:b/>
        </w:rPr>
        <w:t>При увеличении окладов, кратность подлежит уменьшению и ограничивается</w:t>
      </w:r>
      <w:r w:rsidRPr="00755DCB">
        <w:rPr>
          <w:rFonts w:ascii="Times New Roman" w:hAnsi="Times New Roman"/>
          <w:b/>
        </w:rPr>
        <w:t xml:space="preserve"> размером фонда, установленного муниципальным заданием.</w:t>
      </w:r>
    </w:p>
    <w:p w:rsidR="008425D2" w:rsidRPr="00766E01" w:rsidRDefault="008425D2" w:rsidP="008425D2">
      <w:pPr>
        <w:pStyle w:val="af3"/>
        <w:spacing w:before="168" w:after="0" w:line="288" w:lineRule="atLeast"/>
        <w:ind w:firstLine="540"/>
        <w:jc w:val="both"/>
        <w:rPr>
          <w:b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755DCB" w:rsidRPr="008425D2">
        <w:rPr>
          <w:rFonts w:ascii="Times New Roman" w:hAnsi="Times New Roman"/>
        </w:rPr>
        <w:t xml:space="preserve"> </w:t>
      </w:r>
      <w:r w:rsidR="003D74FF" w:rsidRPr="008425D2">
        <w:rPr>
          <w:rFonts w:ascii="Times New Roman" w:hAnsi="Times New Roman"/>
          <w:b/>
        </w:rPr>
        <w:t>Заключение</w:t>
      </w:r>
    </w:p>
    <w:p w:rsidR="003D74FF" w:rsidRPr="005343E4" w:rsidRDefault="003D74FF" w:rsidP="00E45163">
      <w:pPr>
        <w:ind w:firstLine="567"/>
        <w:jc w:val="both"/>
        <w:rPr>
          <w:sz w:val="24"/>
          <w:szCs w:val="24"/>
        </w:rPr>
      </w:pPr>
      <w:r w:rsidRPr="00766E01">
        <w:rPr>
          <w:sz w:val="24"/>
          <w:szCs w:val="24"/>
        </w:rPr>
        <w:t xml:space="preserve">По результатам </w:t>
      </w:r>
      <w:r w:rsidR="00766E01" w:rsidRPr="00766E01">
        <w:rPr>
          <w:sz w:val="24"/>
          <w:szCs w:val="24"/>
        </w:rPr>
        <w:t xml:space="preserve">экспертно-аналитического мероприятия </w:t>
      </w:r>
      <w:r w:rsidR="00D438DD">
        <w:rPr>
          <w:sz w:val="24"/>
          <w:szCs w:val="24"/>
        </w:rPr>
        <w:t xml:space="preserve">– экспертизы </w:t>
      </w:r>
      <w:r w:rsidR="00E07AA0" w:rsidRPr="00D37312">
        <w:rPr>
          <w:bCs/>
          <w:sz w:val="24"/>
          <w:szCs w:val="24"/>
        </w:rPr>
        <w:t>постановлени</w:t>
      </w:r>
      <w:r w:rsidR="00D438DD" w:rsidRPr="00D37312">
        <w:rPr>
          <w:bCs/>
          <w:sz w:val="24"/>
          <w:szCs w:val="24"/>
        </w:rPr>
        <w:t>я</w:t>
      </w:r>
      <w:r w:rsidR="00E07AA0" w:rsidRPr="00D37312">
        <w:rPr>
          <w:bCs/>
          <w:sz w:val="24"/>
          <w:szCs w:val="24"/>
        </w:rPr>
        <w:t xml:space="preserve"> администрации Партизанского городского округа от 03 октября 2023 года № 1527-па «О</w:t>
      </w:r>
      <w:r w:rsidR="00E07AA0" w:rsidRPr="00E07AA0">
        <w:rPr>
          <w:bCs/>
          <w:sz w:val="24"/>
          <w:szCs w:val="24"/>
        </w:rPr>
        <w:t xml:space="preserve"> введении отраслевых </w:t>
      </w:r>
      <w:proofErr w:type="gramStart"/>
      <w:r w:rsidR="00E07AA0" w:rsidRPr="00E07AA0">
        <w:rPr>
          <w:bCs/>
          <w:sz w:val="24"/>
          <w:szCs w:val="24"/>
        </w:rPr>
        <w:t>систем оплаты труда работников муниципальных учреждений Партизанского</w:t>
      </w:r>
      <w:proofErr w:type="gramEnd"/>
      <w:r w:rsidR="00E07AA0" w:rsidRPr="00E07AA0">
        <w:rPr>
          <w:bCs/>
          <w:sz w:val="24"/>
          <w:szCs w:val="24"/>
        </w:rPr>
        <w:t xml:space="preserve"> городского округа»</w:t>
      </w:r>
      <w:r w:rsidRPr="00766E01">
        <w:rPr>
          <w:sz w:val="24"/>
          <w:szCs w:val="24"/>
        </w:rPr>
        <w:t xml:space="preserve">, Контрольно-счетная палата </w:t>
      </w:r>
      <w:r w:rsidRPr="005343E4">
        <w:rPr>
          <w:sz w:val="24"/>
          <w:szCs w:val="24"/>
        </w:rPr>
        <w:t>приходит к следующим выводам:</w:t>
      </w:r>
    </w:p>
    <w:p w:rsidR="00712426" w:rsidRDefault="003D74FF" w:rsidP="00E45163">
      <w:pPr>
        <w:pStyle w:val="af1"/>
        <w:ind w:left="0" w:firstLine="567"/>
        <w:jc w:val="both"/>
        <w:rPr>
          <w:bCs/>
          <w:sz w:val="24"/>
          <w:szCs w:val="24"/>
          <w:shd w:val="clear" w:color="auto" w:fill="FFFFFF"/>
        </w:rPr>
      </w:pPr>
      <w:r w:rsidRPr="00561BEF">
        <w:rPr>
          <w:sz w:val="24"/>
          <w:szCs w:val="24"/>
        </w:rPr>
        <w:t xml:space="preserve">1) </w:t>
      </w:r>
      <w:r w:rsidR="00712426">
        <w:rPr>
          <w:sz w:val="24"/>
          <w:szCs w:val="24"/>
        </w:rPr>
        <w:t xml:space="preserve">После </w:t>
      </w:r>
      <w:r w:rsidR="00712426">
        <w:rPr>
          <w:bCs/>
          <w:sz w:val="24"/>
          <w:szCs w:val="24"/>
        </w:rPr>
        <w:t>введения</w:t>
      </w:r>
      <w:r w:rsidR="00712426" w:rsidRPr="00E07AA0">
        <w:rPr>
          <w:bCs/>
          <w:sz w:val="24"/>
          <w:szCs w:val="24"/>
        </w:rPr>
        <w:t xml:space="preserve"> отраслевых систем оплаты труда работников муниципальных учреждений</w:t>
      </w:r>
      <w:r w:rsidR="00712426">
        <w:rPr>
          <w:bCs/>
          <w:sz w:val="24"/>
          <w:szCs w:val="24"/>
        </w:rPr>
        <w:t>,</w:t>
      </w:r>
      <w:r w:rsidR="00712426" w:rsidRPr="00E07AA0">
        <w:rPr>
          <w:bCs/>
          <w:sz w:val="24"/>
          <w:szCs w:val="24"/>
        </w:rPr>
        <w:t xml:space="preserve"> </w:t>
      </w:r>
      <w:r w:rsidR="00712426" w:rsidRPr="00A935FD">
        <w:rPr>
          <w:bCs/>
          <w:sz w:val="24"/>
          <w:szCs w:val="24"/>
          <w:shd w:val="clear" w:color="auto" w:fill="FFFFFF"/>
        </w:rPr>
        <w:t xml:space="preserve">установлен необоснованный рост заработной платы </w:t>
      </w:r>
      <w:r w:rsidR="00712426">
        <w:rPr>
          <w:bCs/>
          <w:sz w:val="24"/>
          <w:szCs w:val="24"/>
          <w:shd w:val="clear" w:color="auto" w:fill="FFFFFF"/>
        </w:rPr>
        <w:t>работников учреждений, руководителей, заместителей руководителей и главных бухгалтеров</w:t>
      </w:r>
      <w:r w:rsidR="00D37312">
        <w:rPr>
          <w:bCs/>
          <w:sz w:val="24"/>
          <w:szCs w:val="24"/>
          <w:shd w:val="clear" w:color="auto" w:fill="FFFFFF"/>
        </w:rPr>
        <w:t xml:space="preserve">. При разработке проекта Положения №1527-па, представленное </w:t>
      </w:r>
      <w:r w:rsidR="00E31A2A">
        <w:rPr>
          <w:bCs/>
          <w:sz w:val="24"/>
          <w:szCs w:val="24"/>
          <w:shd w:val="clear" w:color="auto" w:fill="FFFFFF"/>
        </w:rPr>
        <w:t xml:space="preserve">разработчиком </w:t>
      </w:r>
      <w:r w:rsidR="00D37312">
        <w:rPr>
          <w:bCs/>
          <w:sz w:val="24"/>
          <w:szCs w:val="24"/>
          <w:shd w:val="clear" w:color="auto" w:fill="FFFFFF"/>
        </w:rPr>
        <w:t xml:space="preserve">финансово-экономическое обоснование </w:t>
      </w:r>
      <w:r w:rsidR="00E31A2A">
        <w:rPr>
          <w:bCs/>
          <w:sz w:val="24"/>
          <w:szCs w:val="24"/>
          <w:shd w:val="clear" w:color="auto" w:fill="FFFFFF"/>
        </w:rPr>
        <w:t xml:space="preserve">не предполагало </w:t>
      </w:r>
      <w:r w:rsidR="00D37312">
        <w:rPr>
          <w:bCs/>
          <w:sz w:val="24"/>
          <w:szCs w:val="24"/>
          <w:shd w:val="clear" w:color="auto" w:fill="FFFFFF"/>
        </w:rPr>
        <w:t>рост заработной платы</w:t>
      </w:r>
      <w:r w:rsidR="00712426">
        <w:rPr>
          <w:bCs/>
          <w:sz w:val="24"/>
          <w:szCs w:val="24"/>
          <w:shd w:val="clear" w:color="auto" w:fill="FFFFFF"/>
        </w:rPr>
        <w:t xml:space="preserve">; </w:t>
      </w:r>
    </w:p>
    <w:p w:rsidR="00712426" w:rsidRPr="00712426" w:rsidRDefault="00712426" w:rsidP="00E45163">
      <w:pPr>
        <w:pStyle w:val="af1"/>
        <w:spacing w:before="120"/>
        <w:ind w:left="0" w:firstLine="567"/>
        <w:jc w:val="both"/>
        <w:rPr>
          <w:sz w:val="24"/>
          <w:szCs w:val="24"/>
        </w:rPr>
      </w:pPr>
      <w:r>
        <w:rPr>
          <w:bCs/>
          <w:sz w:val="24"/>
          <w:szCs w:val="24"/>
          <w:shd w:val="clear" w:color="auto" w:fill="FFFFFF"/>
        </w:rPr>
        <w:t>2</w:t>
      </w:r>
      <w:r w:rsidRPr="00712426">
        <w:rPr>
          <w:bCs/>
          <w:sz w:val="24"/>
          <w:szCs w:val="24"/>
          <w:shd w:val="clear" w:color="auto" w:fill="FFFFFF"/>
        </w:rPr>
        <w:t xml:space="preserve">) </w:t>
      </w:r>
      <w:r>
        <w:rPr>
          <w:bCs/>
          <w:sz w:val="24"/>
          <w:szCs w:val="24"/>
          <w:shd w:val="clear" w:color="auto" w:fill="FFFFFF"/>
        </w:rPr>
        <w:t>Отдельны</w:t>
      </w:r>
      <w:r w:rsidR="001A11C6">
        <w:rPr>
          <w:bCs/>
          <w:sz w:val="24"/>
          <w:szCs w:val="24"/>
          <w:shd w:val="clear" w:color="auto" w:fill="FFFFFF"/>
        </w:rPr>
        <w:t>ми</w:t>
      </w:r>
      <w:r>
        <w:rPr>
          <w:bCs/>
          <w:sz w:val="24"/>
          <w:szCs w:val="24"/>
          <w:shd w:val="clear" w:color="auto" w:fill="FFFFFF"/>
        </w:rPr>
        <w:t xml:space="preserve"> положения</w:t>
      </w:r>
      <w:r w:rsidR="00127EB4">
        <w:rPr>
          <w:bCs/>
          <w:sz w:val="24"/>
          <w:szCs w:val="24"/>
          <w:shd w:val="clear" w:color="auto" w:fill="FFFFFF"/>
        </w:rPr>
        <w:t>ми</w:t>
      </w:r>
      <w:r>
        <w:rPr>
          <w:bCs/>
          <w:sz w:val="24"/>
          <w:szCs w:val="24"/>
          <w:shd w:val="clear" w:color="auto" w:fill="FFFFFF"/>
        </w:rPr>
        <w:t xml:space="preserve"> м</w:t>
      </w:r>
      <w:r w:rsidRPr="00712426">
        <w:rPr>
          <w:sz w:val="24"/>
          <w:szCs w:val="24"/>
        </w:rPr>
        <w:t>униципальны</w:t>
      </w:r>
      <w:r>
        <w:rPr>
          <w:sz w:val="24"/>
          <w:szCs w:val="24"/>
        </w:rPr>
        <w:t>х</w:t>
      </w:r>
      <w:r w:rsidRPr="00712426">
        <w:rPr>
          <w:sz w:val="24"/>
          <w:szCs w:val="24"/>
        </w:rPr>
        <w:t xml:space="preserve"> нормативны</w:t>
      </w:r>
      <w:r>
        <w:rPr>
          <w:sz w:val="24"/>
          <w:szCs w:val="24"/>
        </w:rPr>
        <w:t>х</w:t>
      </w:r>
      <w:r w:rsidRPr="00712426">
        <w:rPr>
          <w:sz w:val="24"/>
          <w:szCs w:val="24"/>
        </w:rPr>
        <w:t xml:space="preserve"> акт</w:t>
      </w:r>
      <w:r>
        <w:rPr>
          <w:sz w:val="24"/>
          <w:szCs w:val="24"/>
        </w:rPr>
        <w:t>ов</w:t>
      </w:r>
      <w:r w:rsidRPr="00712426">
        <w:rPr>
          <w:sz w:val="24"/>
          <w:szCs w:val="24"/>
        </w:rPr>
        <w:t xml:space="preserve"> (Постановлением №1527-па и Постановлением №414-па), установлены широкие дискреционные полномочия, что является  коррупциогенным фактором.</w:t>
      </w:r>
    </w:p>
    <w:p w:rsidR="00712426" w:rsidRDefault="00712426" w:rsidP="002E6476">
      <w:pPr>
        <w:pStyle w:val="af3"/>
        <w:tabs>
          <w:tab w:val="left" w:pos="7041"/>
        </w:tabs>
        <w:spacing w:after="0" w:line="288" w:lineRule="atLeast"/>
        <w:ind w:firstLine="567"/>
        <w:jc w:val="both"/>
        <w:rPr>
          <w:rFonts w:ascii="Times New Roman" w:hAnsi="Times New Roman"/>
        </w:rPr>
      </w:pPr>
      <w:r w:rsidRPr="00712426">
        <w:rPr>
          <w:rFonts w:ascii="Times New Roman" w:hAnsi="Times New Roman"/>
        </w:rPr>
        <w:t>3) Экспертизой установлено превышение оклада педагогического работника</w:t>
      </w:r>
      <w:r w:rsidR="002E6476">
        <w:rPr>
          <w:rFonts w:ascii="Times New Roman" w:hAnsi="Times New Roman"/>
        </w:rPr>
        <w:t xml:space="preserve"> муниципального округа город Партизанск</w:t>
      </w:r>
      <w:r w:rsidRPr="00712426">
        <w:rPr>
          <w:rFonts w:ascii="Times New Roman" w:hAnsi="Times New Roman"/>
        </w:rPr>
        <w:t xml:space="preserve">, </w:t>
      </w:r>
      <w:r w:rsidR="002E6476">
        <w:rPr>
          <w:rFonts w:ascii="Times New Roman" w:hAnsi="Times New Roman"/>
        </w:rPr>
        <w:t xml:space="preserve">стандартного </w:t>
      </w:r>
      <w:r w:rsidR="002E6476" w:rsidRPr="00712426">
        <w:rPr>
          <w:rFonts w:ascii="Times New Roman" w:hAnsi="Times New Roman"/>
        </w:rPr>
        <w:t>оклада</w:t>
      </w:r>
      <w:r w:rsidR="002E6476" w:rsidRPr="002E6476">
        <w:rPr>
          <w:rFonts w:ascii="Times New Roman" w:hAnsi="Times New Roman"/>
        </w:rPr>
        <w:t xml:space="preserve"> </w:t>
      </w:r>
      <w:r w:rsidR="002E6476" w:rsidRPr="00712426">
        <w:rPr>
          <w:rFonts w:ascii="Times New Roman" w:hAnsi="Times New Roman"/>
        </w:rPr>
        <w:t>педагогического работника</w:t>
      </w:r>
      <w:r w:rsidR="002E6476">
        <w:rPr>
          <w:rFonts w:ascii="Times New Roman" w:hAnsi="Times New Roman"/>
        </w:rPr>
        <w:t xml:space="preserve"> </w:t>
      </w:r>
      <w:r w:rsidRPr="00712426">
        <w:rPr>
          <w:rFonts w:ascii="Times New Roman" w:hAnsi="Times New Roman"/>
        </w:rPr>
        <w:t xml:space="preserve">установленного </w:t>
      </w:r>
      <w:r w:rsidR="002E6476" w:rsidRPr="00712426">
        <w:rPr>
          <w:rFonts w:ascii="Times New Roman" w:hAnsi="Times New Roman"/>
        </w:rPr>
        <w:t>Правительством Приморского края</w:t>
      </w:r>
      <w:r>
        <w:rPr>
          <w:rFonts w:ascii="Times New Roman" w:hAnsi="Times New Roman"/>
        </w:rPr>
        <w:t>;</w:t>
      </w:r>
    </w:p>
    <w:p w:rsidR="00E45163" w:rsidRPr="00E45163" w:rsidRDefault="00712426" w:rsidP="00E45163">
      <w:pPr>
        <w:ind w:firstLine="567"/>
        <w:jc w:val="both"/>
        <w:rPr>
          <w:sz w:val="24"/>
          <w:szCs w:val="24"/>
        </w:rPr>
      </w:pPr>
      <w:r w:rsidRPr="00E45163">
        <w:rPr>
          <w:sz w:val="24"/>
          <w:szCs w:val="24"/>
        </w:rPr>
        <w:t xml:space="preserve">4) </w:t>
      </w:r>
      <w:r w:rsidR="00E45163" w:rsidRPr="00E45163">
        <w:rPr>
          <w:sz w:val="24"/>
          <w:szCs w:val="24"/>
        </w:rPr>
        <w:t xml:space="preserve">Индексация </w:t>
      </w:r>
      <w:r w:rsidR="002E6476">
        <w:rPr>
          <w:sz w:val="24"/>
          <w:szCs w:val="24"/>
        </w:rPr>
        <w:t xml:space="preserve">необоснованно возросшей </w:t>
      </w:r>
      <w:r w:rsidR="00E45163" w:rsidRPr="00E45163">
        <w:rPr>
          <w:sz w:val="24"/>
          <w:szCs w:val="24"/>
        </w:rPr>
        <w:t>заработной платы влечет увеличения расходов бюджета в 2025, 2026 годах, и несет риски необходимости изменения структуры расходов</w:t>
      </w:r>
      <w:r w:rsidR="002E6476">
        <w:rPr>
          <w:sz w:val="24"/>
          <w:szCs w:val="24"/>
        </w:rPr>
        <w:t>,</w:t>
      </w:r>
      <w:r w:rsidR="00E45163" w:rsidRPr="00E45163">
        <w:rPr>
          <w:sz w:val="24"/>
          <w:szCs w:val="24"/>
        </w:rPr>
        <w:t xml:space="preserve"> </w:t>
      </w:r>
      <w:r w:rsidR="002E6476">
        <w:rPr>
          <w:sz w:val="24"/>
          <w:szCs w:val="24"/>
        </w:rPr>
        <w:t>с</w:t>
      </w:r>
      <w:r w:rsidR="00E45163" w:rsidRPr="00E45163">
        <w:rPr>
          <w:sz w:val="24"/>
          <w:szCs w:val="24"/>
        </w:rPr>
        <w:t>окращения затрат на содержание имущества, выполнения полномочий, сказывается на угрозе зависимости бюджета от внешних источников.</w:t>
      </w:r>
    </w:p>
    <w:p w:rsidR="00E45163" w:rsidRDefault="002E6476" w:rsidP="00E45163">
      <w:pPr>
        <w:ind w:firstLine="567"/>
        <w:jc w:val="both"/>
        <w:rPr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en-US"/>
        </w:rPr>
        <w:t>5</w:t>
      </w:r>
      <w:r w:rsidR="00E45163" w:rsidRPr="00E45163">
        <w:rPr>
          <w:rFonts w:eastAsia="Calibri"/>
          <w:color w:val="000000"/>
          <w:sz w:val="24"/>
          <w:szCs w:val="24"/>
          <w:lang w:eastAsia="en-US"/>
        </w:rPr>
        <w:t xml:space="preserve">) Экспертиза отражает риски и недостатки </w:t>
      </w:r>
      <w:r w:rsidRPr="00E07AA0">
        <w:rPr>
          <w:bCs/>
          <w:sz w:val="24"/>
          <w:szCs w:val="24"/>
        </w:rPr>
        <w:t>отраслев</w:t>
      </w:r>
      <w:r>
        <w:rPr>
          <w:bCs/>
          <w:sz w:val="24"/>
          <w:szCs w:val="24"/>
        </w:rPr>
        <w:t>ой</w:t>
      </w:r>
      <w:r w:rsidRPr="00E07AA0">
        <w:rPr>
          <w:bCs/>
          <w:sz w:val="24"/>
          <w:szCs w:val="24"/>
        </w:rPr>
        <w:t xml:space="preserve"> систем оплаты труда работников муниципальных учреждений</w:t>
      </w:r>
      <w:r>
        <w:rPr>
          <w:bCs/>
          <w:sz w:val="24"/>
          <w:szCs w:val="24"/>
        </w:rPr>
        <w:t>,</w:t>
      </w:r>
      <w:r w:rsidRPr="00E45163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E45163" w:rsidRPr="00E45163">
        <w:rPr>
          <w:color w:val="000000"/>
          <w:sz w:val="24"/>
          <w:szCs w:val="24"/>
        </w:rPr>
        <w:t xml:space="preserve">риск возникновения недостатка денежных средств бюджета на исполнение обязательств, при </w:t>
      </w:r>
      <w:r>
        <w:rPr>
          <w:color w:val="000000"/>
          <w:sz w:val="24"/>
          <w:szCs w:val="24"/>
        </w:rPr>
        <w:t>дефиците бюджета</w:t>
      </w:r>
      <w:r w:rsidR="00E45163" w:rsidRPr="00E45163">
        <w:rPr>
          <w:color w:val="000000"/>
          <w:sz w:val="24"/>
          <w:szCs w:val="24"/>
        </w:rPr>
        <w:t>.</w:t>
      </w:r>
    </w:p>
    <w:p w:rsidR="002E6476" w:rsidRDefault="002E6476" w:rsidP="00E45163">
      <w:pPr>
        <w:ind w:firstLine="567"/>
        <w:jc w:val="both"/>
        <w:rPr>
          <w:color w:val="000000"/>
          <w:sz w:val="24"/>
          <w:szCs w:val="24"/>
        </w:rPr>
      </w:pPr>
    </w:p>
    <w:p w:rsidR="002E6476" w:rsidRDefault="002E6476" w:rsidP="002E6476">
      <w:pPr>
        <w:spacing w:after="12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Pr="00A66A24">
        <w:rPr>
          <w:b/>
          <w:sz w:val="24"/>
          <w:szCs w:val="24"/>
        </w:rPr>
        <w:t>редложения:</w:t>
      </w:r>
    </w:p>
    <w:p w:rsidR="002E6476" w:rsidRDefault="002E6476" w:rsidP="002E6476">
      <w:pPr>
        <w:spacing w:after="120"/>
        <w:ind w:firstLine="567"/>
        <w:rPr>
          <w:sz w:val="24"/>
          <w:szCs w:val="24"/>
        </w:rPr>
      </w:pPr>
      <w:r w:rsidRPr="00337ABA">
        <w:rPr>
          <w:sz w:val="24"/>
          <w:szCs w:val="24"/>
        </w:rPr>
        <w:lastRenderedPageBreak/>
        <w:t>Контрольно-счетная палата по результатам экспертизы проекта предлагает:</w:t>
      </w:r>
    </w:p>
    <w:p w:rsidR="001A11C6" w:rsidRPr="001A11C6" w:rsidRDefault="001A11C6" w:rsidP="002E6476">
      <w:pPr>
        <w:spacing w:after="120"/>
        <w:ind w:firstLine="567"/>
        <w:rPr>
          <w:b/>
          <w:sz w:val="24"/>
          <w:szCs w:val="24"/>
        </w:rPr>
      </w:pPr>
      <w:r w:rsidRPr="001A11C6">
        <w:rPr>
          <w:b/>
          <w:sz w:val="24"/>
          <w:szCs w:val="24"/>
        </w:rPr>
        <w:t>Администрации муниципального округа город Партизанск:</w:t>
      </w:r>
    </w:p>
    <w:p w:rsidR="00712426" w:rsidRPr="00C10578" w:rsidRDefault="002E6476" w:rsidP="001A11C6">
      <w:pPr>
        <w:ind w:firstLine="567"/>
        <w:jc w:val="both"/>
      </w:pPr>
      <w:proofErr w:type="gramStart"/>
      <w:r w:rsidRPr="00C10578">
        <w:rPr>
          <w:color w:val="000000"/>
          <w:sz w:val="24"/>
          <w:szCs w:val="24"/>
        </w:rPr>
        <w:t xml:space="preserve">1) Внести изменения в </w:t>
      </w:r>
      <w:r w:rsidR="00C10578" w:rsidRPr="00C10578">
        <w:rPr>
          <w:sz w:val="24"/>
          <w:szCs w:val="24"/>
        </w:rPr>
        <w:t xml:space="preserve">Постановление администрации муниципального округа город Партизанск  от 03 октября 2023 года №1527-па «О введении отраслевых систем оплаты труда работников муниципальных учреждений Партизанского городского округа» и </w:t>
      </w:r>
      <w:r w:rsidR="00C10578">
        <w:rPr>
          <w:sz w:val="24"/>
          <w:szCs w:val="24"/>
        </w:rPr>
        <w:t>П</w:t>
      </w:r>
      <w:r w:rsidR="00C10578" w:rsidRPr="00C10578">
        <w:rPr>
          <w:sz w:val="24"/>
          <w:szCs w:val="24"/>
        </w:rPr>
        <w:t>остановление администрации от 28 апреля 2015 года № 414-па «Об утверждении Положений о критериях определения коэффициента кратности с целью установления должностного оклада руководителей муниципальных учреждений Партизанского городского округа»</w:t>
      </w:r>
      <w:r w:rsidR="00C10578">
        <w:rPr>
          <w:sz w:val="24"/>
          <w:szCs w:val="24"/>
        </w:rPr>
        <w:t xml:space="preserve">. </w:t>
      </w:r>
      <w:proofErr w:type="gramEnd"/>
    </w:p>
    <w:p w:rsidR="001A11C6" w:rsidRPr="0019559F" w:rsidRDefault="001A11C6" w:rsidP="001A11C6">
      <w:pPr>
        <w:pStyle w:val="af3"/>
        <w:spacing w:after="0" w:line="288" w:lineRule="atLeast"/>
        <w:ind w:firstLine="567"/>
        <w:jc w:val="both"/>
        <w:rPr>
          <w:rFonts w:ascii="Times New Roman" w:hAnsi="Times New Roman"/>
          <w:color w:val="auto"/>
        </w:rPr>
      </w:pPr>
      <w:r w:rsidRPr="001A11C6">
        <w:rPr>
          <w:rFonts w:ascii="Times New Roman" w:hAnsi="Times New Roman"/>
        </w:rPr>
        <w:t>2)</w:t>
      </w:r>
      <w:r>
        <w:rPr>
          <w:b/>
        </w:rPr>
        <w:t xml:space="preserve"> </w:t>
      </w:r>
      <w:r>
        <w:rPr>
          <w:rFonts w:ascii="Times New Roman" w:hAnsi="Times New Roman"/>
          <w:color w:val="auto"/>
        </w:rPr>
        <w:t>Устранить</w:t>
      </w:r>
      <w:r w:rsidRPr="0019559F">
        <w:rPr>
          <w:rFonts w:ascii="Times New Roman" w:hAnsi="Times New Roman"/>
          <w:color w:val="auto"/>
        </w:rPr>
        <w:t xml:space="preserve"> правов</w:t>
      </w:r>
      <w:r>
        <w:rPr>
          <w:rFonts w:ascii="Times New Roman" w:hAnsi="Times New Roman"/>
          <w:color w:val="auto"/>
        </w:rPr>
        <w:t>ые</w:t>
      </w:r>
      <w:r w:rsidRPr="0019559F">
        <w:rPr>
          <w:rFonts w:ascii="Times New Roman" w:hAnsi="Times New Roman"/>
          <w:color w:val="auto"/>
        </w:rPr>
        <w:t xml:space="preserve"> неопределенност</w:t>
      </w:r>
      <w:r>
        <w:rPr>
          <w:rFonts w:ascii="Times New Roman" w:hAnsi="Times New Roman"/>
          <w:color w:val="auto"/>
        </w:rPr>
        <w:t>и</w:t>
      </w:r>
      <w:r w:rsidRPr="0019559F">
        <w:rPr>
          <w:rFonts w:ascii="Times New Roman" w:hAnsi="Times New Roman"/>
          <w:color w:val="auto"/>
        </w:rPr>
        <w:t>, неясност</w:t>
      </w:r>
      <w:r>
        <w:rPr>
          <w:rFonts w:ascii="Times New Roman" w:hAnsi="Times New Roman"/>
          <w:color w:val="auto"/>
        </w:rPr>
        <w:t>и,</w:t>
      </w:r>
      <w:r w:rsidRPr="0019559F">
        <w:rPr>
          <w:rFonts w:ascii="Times New Roman" w:hAnsi="Times New Roman"/>
          <w:color w:val="auto"/>
        </w:rPr>
        <w:t xml:space="preserve"> двусмысленност</w:t>
      </w:r>
      <w:r>
        <w:rPr>
          <w:rFonts w:ascii="Times New Roman" w:hAnsi="Times New Roman"/>
          <w:color w:val="auto"/>
        </w:rPr>
        <w:t>и</w:t>
      </w:r>
      <w:r w:rsidRPr="0019559F">
        <w:rPr>
          <w:rFonts w:ascii="Times New Roman" w:hAnsi="Times New Roman"/>
          <w:color w:val="auto"/>
        </w:rPr>
        <w:t xml:space="preserve">, </w:t>
      </w:r>
      <w:r w:rsidRPr="00712426">
        <w:rPr>
          <w:rFonts w:ascii="Times New Roman" w:hAnsi="Times New Roman"/>
        </w:rPr>
        <w:t>широкие дискреционные полномочия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color w:val="auto"/>
        </w:rPr>
        <w:t xml:space="preserve"> являющиеся </w:t>
      </w:r>
      <w:r w:rsidRPr="0019559F">
        <w:rPr>
          <w:rFonts w:ascii="Times New Roman" w:hAnsi="Times New Roman"/>
          <w:color w:val="auto"/>
        </w:rPr>
        <w:t>коррупциогенны</w:t>
      </w:r>
      <w:r>
        <w:rPr>
          <w:rFonts w:ascii="Times New Roman" w:hAnsi="Times New Roman"/>
          <w:color w:val="auto"/>
        </w:rPr>
        <w:t>ми</w:t>
      </w:r>
      <w:r w:rsidRPr="0019559F">
        <w:rPr>
          <w:rFonts w:ascii="Times New Roman" w:hAnsi="Times New Roman"/>
          <w:color w:val="auto"/>
        </w:rPr>
        <w:t xml:space="preserve"> фактор</w:t>
      </w:r>
      <w:r>
        <w:rPr>
          <w:rFonts w:ascii="Times New Roman" w:hAnsi="Times New Roman"/>
          <w:color w:val="auto"/>
        </w:rPr>
        <w:t xml:space="preserve">ами (признаками). </w:t>
      </w:r>
    </w:p>
    <w:p w:rsidR="001A11C6" w:rsidRPr="001A11C6" w:rsidRDefault="001A11C6" w:rsidP="00874CF1">
      <w:pPr>
        <w:spacing w:before="120"/>
        <w:ind w:firstLine="567"/>
        <w:jc w:val="both"/>
        <w:rPr>
          <w:bCs/>
          <w:sz w:val="24"/>
          <w:szCs w:val="24"/>
        </w:rPr>
      </w:pPr>
      <w:r w:rsidRPr="001A11C6">
        <w:rPr>
          <w:rFonts w:eastAsia="Calibri"/>
          <w:sz w:val="24"/>
          <w:szCs w:val="24"/>
          <w:lang w:eastAsia="en-US"/>
        </w:rPr>
        <w:t xml:space="preserve">3) </w:t>
      </w:r>
      <w:r w:rsidRPr="001A11C6">
        <w:rPr>
          <w:sz w:val="24"/>
          <w:szCs w:val="24"/>
        </w:rPr>
        <w:t>Уведомить в письменной форме Контрольно-счетную палату о принятых по результатам рассмотрения настоящего заключения решениях и мерах</w:t>
      </w:r>
      <w:r w:rsidR="00E11143">
        <w:rPr>
          <w:sz w:val="24"/>
          <w:szCs w:val="24"/>
        </w:rPr>
        <w:t>.</w:t>
      </w:r>
      <w:r w:rsidRPr="001A11C6">
        <w:rPr>
          <w:sz w:val="24"/>
          <w:szCs w:val="24"/>
        </w:rPr>
        <w:t xml:space="preserve"> </w:t>
      </w:r>
    </w:p>
    <w:p w:rsidR="00557B4D" w:rsidRDefault="00557B4D" w:rsidP="00557B4D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bookmarkStart w:id="0" w:name="_GoBack"/>
      <w:bookmarkEnd w:id="0"/>
    </w:p>
    <w:p w:rsidR="00874CF1" w:rsidRDefault="00874CF1" w:rsidP="00557B4D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</w:p>
    <w:p w:rsidR="00874CF1" w:rsidRDefault="00874CF1" w:rsidP="00557B4D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</w:p>
    <w:p w:rsidR="00790A44" w:rsidRDefault="00790A44" w:rsidP="00915B32">
      <w:pPr>
        <w:spacing w:line="240" w:lineRule="exact"/>
        <w:ind w:firstLine="567"/>
        <w:jc w:val="both"/>
        <w:rPr>
          <w:sz w:val="24"/>
          <w:szCs w:val="24"/>
        </w:rPr>
      </w:pPr>
    </w:p>
    <w:p w:rsidR="00557B4D" w:rsidRDefault="00557B4D" w:rsidP="00915B32">
      <w:pPr>
        <w:spacing w:line="240" w:lineRule="exact"/>
        <w:ind w:firstLine="567"/>
        <w:jc w:val="both"/>
        <w:rPr>
          <w:color w:val="FF0000"/>
          <w:sz w:val="24"/>
          <w:szCs w:val="24"/>
        </w:rPr>
      </w:pPr>
      <w:r w:rsidRPr="00435DD5">
        <w:rPr>
          <w:sz w:val="24"/>
          <w:szCs w:val="24"/>
        </w:rPr>
        <w:t>Председатель                                                                                             Е. А. Житяйкина</w:t>
      </w: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557B4D" w:rsidRDefault="00557B4D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765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Приложение №1</w:t>
      </w:r>
    </w:p>
    <w:p w:rsidR="00765DDE" w:rsidRPr="00175D26" w:rsidRDefault="00765DDE" w:rsidP="00765DDE">
      <w:pPr>
        <w:jc w:val="center"/>
        <w:rPr>
          <w:b/>
          <w:sz w:val="24"/>
          <w:szCs w:val="24"/>
        </w:rPr>
      </w:pPr>
      <w:r w:rsidRPr="00175D26">
        <w:rPr>
          <w:b/>
          <w:sz w:val="24"/>
          <w:szCs w:val="24"/>
        </w:rPr>
        <w:t>Анализ</w:t>
      </w:r>
    </w:p>
    <w:p w:rsidR="00765DDE" w:rsidRPr="00376717" w:rsidRDefault="00765DDE" w:rsidP="00765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фонда оплаты труда</w:t>
      </w:r>
      <w:r w:rsidRPr="00175D26">
        <w:rPr>
          <w:b/>
          <w:sz w:val="24"/>
          <w:szCs w:val="24"/>
        </w:rPr>
        <w:t xml:space="preserve"> муниципальны</w:t>
      </w:r>
      <w:r>
        <w:rPr>
          <w:b/>
          <w:sz w:val="24"/>
          <w:szCs w:val="24"/>
        </w:rPr>
        <w:t>х</w:t>
      </w:r>
      <w:r w:rsidRPr="00175D26">
        <w:rPr>
          <w:b/>
          <w:sz w:val="24"/>
          <w:szCs w:val="24"/>
        </w:rPr>
        <w:t xml:space="preserve"> учреждени</w:t>
      </w:r>
      <w:r>
        <w:rPr>
          <w:b/>
          <w:sz w:val="24"/>
          <w:szCs w:val="24"/>
        </w:rPr>
        <w:t>й</w:t>
      </w:r>
      <w:r w:rsidRPr="00175D2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муниципального</w:t>
      </w:r>
      <w:r w:rsidRPr="00175D26">
        <w:rPr>
          <w:b/>
          <w:sz w:val="24"/>
          <w:szCs w:val="24"/>
        </w:rPr>
        <w:t xml:space="preserve"> округа </w:t>
      </w:r>
      <w:r>
        <w:rPr>
          <w:b/>
          <w:sz w:val="24"/>
          <w:szCs w:val="24"/>
        </w:rPr>
        <w:t xml:space="preserve">город Партизанск </w:t>
      </w:r>
      <w:r w:rsidRPr="00175D26">
        <w:rPr>
          <w:b/>
          <w:sz w:val="24"/>
          <w:szCs w:val="24"/>
        </w:rPr>
        <w:t>за 2023 - 2024 годы</w:t>
      </w:r>
    </w:p>
    <w:p w:rsidR="00765DDE" w:rsidRPr="00376717" w:rsidRDefault="00765DDE" w:rsidP="00765DDE">
      <w:pPr>
        <w:jc w:val="center"/>
        <w:rPr>
          <w:b/>
          <w:sz w:val="28"/>
          <w:szCs w:val="28"/>
        </w:rPr>
      </w:pPr>
    </w:p>
    <w:tbl>
      <w:tblPr>
        <w:tblW w:w="10041" w:type="dxa"/>
        <w:tblInd w:w="-34" w:type="dxa"/>
        <w:tblLayout w:type="fixed"/>
        <w:tblLook w:val="04A0"/>
      </w:tblPr>
      <w:tblGrid>
        <w:gridCol w:w="568"/>
        <w:gridCol w:w="2409"/>
        <w:gridCol w:w="1560"/>
        <w:gridCol w:w="1134"/>
        <w:gridCol w:w="1134"/>
        <w:gridCol w:w="708"/>
        <w:gridCol w:w="1276"/>
        <w:gridCol w:w="1252"/>
      </w:tblGrid>
      <w:tr w:rsidR="00765DDE" w:rsidRPr="00DD77E6" w:rsidTr="00E214DF">
        <w:trPr>
          <w:trHeight w:val="2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DD77E6">
              <w:rPr>
                <w:sz w:val="16"/>
                <w:szCs w:val="16"/>
              </w:rPr>
              <w:t>п</w:t>
            </w:r>
            <w:proofErr w:type="gramEnd"/>
            <w:r w:rsidRPr="00DD77E6">
              <w:rPr>
                <w:sz w:val="16"/>
                <w:szCs w:val="16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  <w:r w:rsidRPr="00DD77E6">
              <w:rPr>
                <w:sz w:val="16"/>
                <w:szCs w:val="16"/>
              </w:rPr>
              <w:t>, руб.</w:t>
            </w:r>
          </w:p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:rsidR="00765DDE" w:rsidRPr="00D9621C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ФОТ</w:t>
            </w:r>
            <w:r w:rsidRPr="00DD77E6">
              <w:rPr>
                <w:sz w:val="16"/>
                <w:szCs w:val="16"/>
              </w:rPr>
              <w:t>, руб.</w:t>
            </w:r>
          </w:p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  <w:p w:rsidR="00765DDE" w:rsidRPr="00D9621C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Отклонение, 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Отклонение,  тыс. руб.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справка</w:t>
            </w:r>
          </w:p>
        </w:tc>
      </w:tr>
      <w:tr w:rsidR="00765DDE" w:rsidRPr="00DD77E6" w:rsidTr="00E214DF">
        <w:trPr>
          <w:trHeight w:val="2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6332B4" w:rsidRDefault="00765DDE" w:rsidP="00E214DF">
            <w:pPr>
              <w:jc w:val="center"/>
              <w:rPr>
                <w:sz w:val="16"/>
                <w:szCs w:val="16"/>
              </w:rPr>
            </w:pPr>
            <w:r w:rsidRPr="006332B4">
              <w:rPr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6332B4" w:rsidRDefault="00765DDE" w:rsidP="00E214DF">
            <w:pPr>
              <w:jc w:val="center"/>
              <w:rPr>
                <w:sz w:val="16"/>
                <w:szCs w:val="16"/>
              </w:rPr>
            </w:pPr>
            <w:r w:rsidRPr="006332B4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6332B4" w:rsidRDefault="00765DDE" w:rsidP="00E214DF">
            <w:pPr>
              <w:jc w:val="center"/>
              <w:rPr>
                <w:sz w:val="16"/>
                <w:szCs w:val="16"/>
              </w:rPr>
            </w:pPr>
            <w:r w:rsidRPr="006332B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6332B4" w:rsidRDefault="00765DDE" w:rsidP="00E214DF">
            <w:pPr>
              <w:jc w:val="center"/>
              <w:rPr>
                <w:sz w:val="16"/>
                <w:szCs w:val="16"/>
              </w:rPr>
            </w:pPr>
            <w:r w:rsidRPr="006332B4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023973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023973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023973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</w:p>
        </w:tc>
      </w:tr>
      <w:tr w:rsidR="00765DDE" w:rsidRPr="00DD77E6" w:rsidTr="00E214DF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91427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:rsidR="00765DDE" w:rsidRPr="00914276" w:rsidRDefault="00765DDE" w:rsidP="00E214DF">
            <w:pPr>
              <w:rPr>
                <w:color w:val="000000"/>
                <w:sz w:val="16"/>
                <w:szCs w:val="16"/>
              </w:rPr>
            </w:pPr>
            <w:r w:rsidRPr="00914276">
              <w:rPr>
                <w:rFonts w:ascii="Calibri" w:hAnsi="Calibri"/>
                <w:sz w:val="16"/>
                <w:szCs w:val="16"/>
                <w:lang w:eastAsia="en-US"/>
              </w:rPr>
              <w:br w:type="page"/>
            </w:r>
          </w:p>
          <w:p w:rsidR="00765DDE" w:rsidRPr="00914276" w:rsidRDefault="00765DDE" w:rsidP="00E214DF">
            <w:pPr>
              <w:rPr>
                <w:color w:val="000000"/>
                <w:sz w:val="16"/>
                <w:szCs w:val="16"/>
              </w:rPr>
            </w:pPr>
          </w:p>
          <w:p w:rsidR="00765DDE" w:rsidRPr="00914276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914276" w:rsidRDefault="00765DDE" w:rsidP="00E214DF">
            <w:pPr>
              <w:rPr>
                <w:color w:val="000000"/>
                <w:sz w:val="16"/>
                <w:szCs w:val="16"/>
              </w:rPr>
            </w:pPr>
            <w:r w:rsidRPr="00914276">
              <w:rPr>
                <w:color w:val="000000"/>
                <w:sz w:val="16"/>
                <w:szCs w:val="16"/>
              </w:rPr>
              <w:t xml:space="preserve">МБОУ «ОЦ «АНТАРЕС»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914276" w:rsidRDefault="00765DDE" w:rsidP="00E214DF">
            <w:pPr>
              <w:rPr>
                <w:color w:val="000000"/>
                <w:sz w:val="16"/>
                <w:szCs w:val="16"/>
              </w:rPr>
            </w:pPr>
            <w:r w:rsidRPr="00914276">
              <w:rPr>
                <w:color w:val="000000"/>
                <w:sz w:val="16"/>
                <w:szCs w:val="16"/>
              </w:rPr>
              <w:t xml:space="preserve">Директор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A11549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914276">
              <w:rPr>
                <w:color w:val="000000"/>
                <w:sz w:val="16"/>
                <w:szCs w:val="16"/>
              </w:rPr>
              <w:t>80 312,17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A11549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914276">
              <w:rPr>
                <w:color w:val="000000"/>
                <w:sz w:val="16"/>
                <w:szCs w:val="16"/>
              </w:rPr>
              <w:t>93 867,23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A1498F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1498F">
              <w:rPr>
                <w:color w:val="000000"/>
                <w:sz w:val="16"/>
                <w:szCs w:val="16"/>
              </w:rPr>
              <w:t>13 654,06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1498F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1498F">
              <w:rPr>
                <w:color w:val="000000"/>
                <w:sz w:val="16"/>
                <w:szCs w:val="16"/>
              </w:rPr>
              <w:t xml:space="preserve">25 единиц </w:t>
            </w:r>
            <w:r>
              <w:rPr>
                <w:color w:val="000000"/>
                <w:sz w:val="16"/>
                <w:szCs w:val="16"/>
              </w:rPr>
              <w:t>уменьшене</w:t>
            </w:r>
            <w:r w:rsidRPr="00A1498F">
              <w:rPr>
                <w:color w:val="000000"/>
                <w:sz w:val="16"/>
                <w:szCs w:val="16"/>
              </w:rPr>
              <w:t xml:space="preserve"> в 2024 году</w:t>
            </w:r>
          </w:p>
        </w:tc>
      </w:tr>
      <w:tr w:rsidR="00765DDE" w:rsidRPr="00DD77E6" w:rsidTr="00E214DF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19085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190856" w:rsidRDefault="00765DDE" w:rsidP="00E214DF">
            <w:pPr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 xml:space="preserve">МБОУ «СОШ №6»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190856" w:rsidRDefault="00765DDE" w:rsidP="00E214DF">
            <w:pPr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19085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36 855,47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19085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53 096,78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19085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16 241,31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11549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FF744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FF7441" w:rsidRDefault="00765DDE" w:rsidP="00E214DF">
            <w:pPr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 xml:space="preserve">МБОУ «СОШ №24»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FF7441" w:rsidRDefault="00765DDE" w:rsidP="00E214DF">
            <w:pPr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A11549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FF7441">
              <w:rPr>
                <w:color w:val="000000"/>
                <w:sz w:val="16"/>
                <w:szCs w:val="16"/>
              </w:rPr>
              <w:t>19 100,97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A11549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FF7441">
              <w:rPr>
                <w:color w:val="000000"/>
                <w:sz w:val="16"/>
                <w:szCs w:val="16"/>
              </w:rPr>
              <w:t>26 191,71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FF744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>7 090,74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11549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865E7" w:rsidRDefault="00765DDE" w:rsidP="00E214DF">
            <w:pPr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 xml:space="preserve">МКУ «МЦБ»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865E7" w:rsidRDefault="00765DDE" w:rsidP="00E214DF">
            <w:pPr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865E7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>8 231,65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865E7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>17 669,93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865E7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>9 438,28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865E7" w:rsidRDefault="00765DDE" w:rsidP="00E214DF">
            <w:pPr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>МКУ «ЦРО»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865E7" w:rsidRDefault="00765DDE" w:rsidP="00E214DF">
            <w:pPr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7865E7">
              <w:rPr>
                <w:color w:val="000000"/>
                <w:sz w:val="16"/>
                <w:szCs w:val="16"/>
              </w:rPr>
              <w:t>5 441,15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7865E7">
              <w:rPr>
                <w:color w:val="000000"/>
                <w:sz w:val="16"/>
                <w:szCs w:val="16"/>
              </w:rPr>
              <w:t>11 226,1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2,06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  <w:r w:rsidRPr="007865E7">
              <w:rPr>
                <w:color w:val="000000"/>
                <w:sz w:val="16"/>
                <w:szCs w:val="16"/>
              </w:rPr>
              <w:t>5 784,95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88449C" w:rsidRDefault="00765DDE" w:rsidP="00E214DF">
            <w:pPr>
              <w:rPr>
                <w:color w:val="000000"/>
                <w:sz w:val="16"/>
                <w:szCs w:val="16"/>
              </w:rPr>
            </w:pPr>
            <w:r w:rsidRPr="0088449C">
              <w:rPr>
                <w:color w:val="000000"/>
                <w:sz w:val="16"/>
                <w:szCs w:val="16"/>
              </w:rPr>
              <w:t>МБУ СШ «Сучан»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88449C" w:rsidRDefault="00765DDE" w:rsidP="00E214DF">
            <w:pPr>
              <w:rPr>
                <w:color w:val="000000"/>
                <w:sz w:val="16"/>
                <w:szCs w:val="16"/>
              </w:rPr>
            </w:pPr>
            <w:r w:rsidRPr="0088449C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88449C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88449C">
              <w:rPr>
                <w:sz w:val="16"/>
                <w:szCs w:val="16"/>
              </w:rPr>
              <w:t>10 623,03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8449C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8449C">
              <w:rPr>
                <w:color w:val="000000"/>
                <w:sz w:val="16"/>
                <w:szCs w:val="16"/>
              </w:rPr>
              <w:t>12 624,57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8449C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8449C">
              <w:rPr>
                <w:color w:val="000000"/>
                <w:sz w:val="16"/>
                <w:szCs w:val="16"/>
              </w:rPr>
              <w:t>2 001,54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A45FBF" w:rsidRDefault="00765DDE" w:rsidP="00E214DF">
            <w:pPr>
              <w:rPr>
                <w:color w:val="000000"/>
                <w:sz w:val="16"/>
                <w:szCs w:val="16"/>
              </w:rPr>
            </w:pPr>
            <w:r w:rsidRPr="00A45FBF">
              <w:rPr>
                <w:color w:val="000000"/>
                <w:sz w:val="16"/>
                <w:szCs w:val="16"/>
              </w:rPr>
              <w:t>МАУК «ГДК»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A45FBF" w:rsidRDefault="00765DDE" w:rsidP="00E214DF">
            <w:pPr>
              <w:rPr>
                <w:color w:val="000000"/>
                <w:sz w:val="16"/>
                <w:szCs w:val="16"/>
              </w:rPr>
            </w:pPr>
            <w:r w:rsidRPr="00A45FBF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A45FBF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A45FBF">
              <w:rPr>
                <w:rFonts w:eastAsia="Times New Roman"/>
                <w:color w:val="000000"/>
                <w:sz w:val="16"/>
                <w:szCs w:val="16"/>
              </w:rPr>
              <w:t>11 895,2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A45FBF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45FBF">
              <w:rPr>
                <w:color w:val="000000"/>
                <w:sz w:val="16"/>
                <w:szCs w:val="16"/>
              </w:rPr>
              <w:t>16 851,2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A45FBF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45F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A45FBF">
              <w:rPr>
                <w:color w:val="000000"/>
                <w:sz w:val="16"/>
                <w:szCs w:val="16"/>
              </w:rPr>
              <w:t>956</w:t>
            </w:r>
            <w:r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45FBF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45FBF">
              <w:rPr>
                <w:color w:val="000000"/>
                <w:sz w:val="16"/>
                <w:szCs w:val="16"/>
              </w:rPr>
              <w:t>1 чел в 2024 добавился</w:t>
            </w:r>
          </w:p>
        </w:tc>
      </w:tr>
      <w:tr w:rsidR="00765DDE" w:rsidRPr="00DD77E6" w:rsidTr="00E214DF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BD639D" w:rsidRDefault="00765DDE" w:rsidP="00E214DF">
            <w:pPr>
              <w:rPr>
                <w:color w:val="000000"/>
                <w:sz w:val="16"/>
                <w:szCs w:val="16"/>
              </w:rPr>
            </w:pPr>
            <w:r w:rsidRPr="00BD639D">
              <w:rPr>
                <w:color w:val="000000"/>
                <w:sz w:val="16"/>
                <w:szCs w:val="16"/>
              </w:rPr>
              <w:t>МБУ ДО «ДШИ»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BD639D" w:rsidRDefault="00765DDE" w:rsidP="00E214DF">
            <w:pPr>
              <w:rPr>
                <w:color w:val="000000"/>
                <w:sz w:val="16"/>
                <w:szCs w:val="16"/>
              </w:rPr>
            </w:pPr>
            <w:r w:rsidRPr="00BD639D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BD639D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BD639D">
              <w:rPr>
                <w:sz w:val="16"/>
                <w:szCs w:val="16"/>
              </w:rPr>
              <w:t>15 669,4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D639D">
              <w:rPr>
                <w:color w:val="000000"/>
                <w:sz w:val="16"/>
                <w:szCs w:val="16"/>
              </w:rPr>
              <w:t>21 960,6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6 291,2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65DDE" w:rsidRPr="00DD77E6" w:rsidTr="00E214DF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05352C" w:rsidRDefault="00765DDE" w:rsidP="00E214DF">
            <w:pPr>
              <w:rPr>
                <w:color w:val="000000"/>
                <w:sz w:val="16"/>
                <w:szCs w:val="16"/>
              </w:rPr>
            </w:pPr>
            <w:r w:rsidRPr="0005352C">
              <w:rPr>
                <w:color w:val="000000"/>
                <w:sz w:val="16"/>
                <w:szCs w:val="16"/>
              </w:rPr>
              <w:t>МБУК «ЦБС ПГО»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05352C" w:rsidRDefault="00765DDE" w:rsidP="00E214DF">
            <w:pPr>
              <w:rPr>
                <w:color w:val="000000"/>
                <w:sz w:val="16"/>
                <w:szCs w:val="16"/>
              </w:rPr>
            </w:pPr>
            <w:r w:rsidRPr="0005352C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5352C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5352C">
              <w:rPr>
                <w:sz w:val="16"/>
                <w:szCs w:val="16"/>
              </w:rPr>
              <w:t>15 565,66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5352C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5352C">
              <w:rPr>
                <w:color w:val="000000"/>
                <w:sz w:val="16"/>
                <w:szCs w:val="16"/>
              </w:rPr>
              <w:t>16 814,8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5352C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5352C">
              <w:rPr>
                <w:color w:val="000000"/>
                <w:sz w:val="16"/>
                <w:szCs w:val="16"/>
              </w:rPr>
              <w:t>1 249,14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865E7" w:rsidRDefault="00765DDE" w:rsidP="00E214DF">
            <w:pPr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>МБУ «ДК Лозовый»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865E7" w:rsidRDefault="00765DDE" w:rsidP="00E214DF">
            <w:pPr>
              <w:rPr>
                <w:color w:val="000000"/>
                <w:sz w:val="16"/>
                <w:szCs w:val="16"/>
              </w:rPr>
            </w:pPr>
            <w:r w:rsidRPr="007865E7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A45FBF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A45FBF">
              <w:rPr>
                <w:sz w:val="16"/>
                <w:szCs w:val="16"/>
              </w:rPr>
              <w:t>6 668,1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A45FBF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45FBF">
              <w:rPr>
                <w:color w:val="000000"/>
                <w:sz w:val="16"/>
                <w:szCs w:val="16"/>
              </w:rPr>
              <w:t>10 103,42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A45FBF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45FBF">
              <w:rPr>
                <w:color w:val="000000"/>
                <w:sz w:val="16"/>
                <w:szCs w:val="16"/>
              </w:rPr>
              <w:t>3 435,32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1172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11726">
              <w:rPr>
                <w:color w:val="000000"/>
                <w:sz w:val="16"/>
                <w:szCs w:val="16"/>
              </w:rPr>
              <w:t>МБУ «КДЦ «Рассвет»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1172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1172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11726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D11726">
              <w:rPr>
                <w:sz w:val="16"/>
                <w:szCs w:val="16"/>
              </w:rPr>
              <w:t>9 557,84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1172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11726">
              <w:rPr>
                <w:color w:val="000000"/>
                <w:sz w:val="16"/>
                <w:szCs w:val="16"/>
              </w:rPr>
              <w:t>14 012,82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525A0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525A01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1172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11726">
              <w:rPr>
                <w:color w:val="000000"/>
                <w:sz w:val="16"/>
                <w:szCs w:val="16"/>
              </w:rPr>
              <w:t>4 454,98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E36B04" w:rsidRDefault="00765DDE" w:rsidP="00E214DF">
            <w:pPr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МАУ «Редакция газеты «Вести»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E36B04" w:rsidRDefault="00765DDE" w:rsidP="00E214DF">
            <w:pPr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E36B04">
              <w:rPr>
                <w:sz w:val="16"/>
                <w:szCs w:val="16"/>
              </w:rPr>
              <w:t>4 140,21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5 286,92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1 146,71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190856" w:rsidRDefault="00765DDE" w:rsidP="00E214DF">
            <w:pPr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190856" w:rsidRDefault="00765DDE" w:rsidP="00E214DF">
            <w:pPr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190856" w:rsidRDefault="00765DDE" w:rsidP="00E214DF">
            <w:pPr>
              <w:pStyle w:val="20"/>
              <w:tabs>
                <w:tab w:val="left" w:pos="5160"/>
              </w:tabs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190856">
              <w:rPr>
                <w:rFonts w:eastAsia="Calibri"/>
                <w:bCs/>
                <w:sz w:val="16"/>
                <w:szCs w:val="16"/>
                <w:lang w:eastAsia="en-US"/>
              </w:rPr>
              <w:t>5 613,04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19085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7 191,85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19085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19085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190856">
              <w:rPr>
                <w:color w:val="000000"/>
                <w:sz w:val="16"/>
                <w:szCs w:val="16"/>
              </w:rPr>
              <w:t>1 578,85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E36B04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E36B04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FF7441" w:rsidRDefault="00765DDE" w:rsidP="00E214DF">
            <w:pPr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>МКУ «АХУ»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FF7441" w:rsidRDefault="00765DDE" w:rsidP="00E214DF">
            <w:pPr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FF7441" w:rsidRDefault="00765DDE" w:rsidP="00E214DF">
            <w:pPr>
              <w:jc w:val="center"/>
              <w:rPr>
                <w:sz w:val="16"/>
                <w:szCs w:val="16"/>
              </w:rPr>
            </w:pPr>
            <w:r w:rsidRPr="00FF7441">
              <w:rPr>
                <w:sz w:val="16"/>
                <w:szCs w:val="16"/>
              </w:rPr>
              <w:t>35 720,2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FF744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>37 627,51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FF744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FF7441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FF7441">
              <w:rPr>
                <w:color w:val="000000"/>
                <w:sz w:val="16"/>
                <w:szCs w:val="16"/>
              </w:rPr>
              <w:t>1907,31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BD639D" w:rsidRDefault="00765DDE" w:rsidP="00E214DF">
            <w:pPr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0B1A50" w:rsidRDefault="00765DDE" w:rsidP="00E214DF">
            <w:pPr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B1A50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79 230,39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  <w:tr w:rsidR="00765DDE" w:rsidRPr="00DD77E6" w:rsidTr="00E214D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BD639D" w:rsidRDefault="00765DDE" w:rsidP="00E214DF">
            <w:pPr>
              <w:rPr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0B1A50" w:rsidRDefault="00765DDE" w:rsidP="00E214DF">
            <w:pPr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Средняя по уреждениям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B1A50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0B1A50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B1A50">
              <w:rPr>
                <w:color w:val="000000"/>
                <w:sz w:val="16"/>
                <w:szCs w:val="16"/>
              </w:rPr>
              <w:t>5 659,31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BD639D" w:rsidRDefault="00765DDE" w:rsidP="00E214DF">
            <w:pPr>
              <w:jc w:val="center"/>
              <w:rPr>
                <w:color w:val="000000"/>
                <w:sz w:val="16"/>
                <w:szCs w:val="16"/>
                <w:highlight w:val="green"/>
              </w:rPr>
            </w:pPr>
          </w:p>
        </w:tc>
      </w:tr>
    </w:tbl>
    <w:p w:rsidR="00765DDE" w:rsidRPr="00DD77E6" w:rsidRDefault="00765DDE" w:rsidP="00765DDE">
      <w:pPr>
        <w:jc w:val="center"/>
        <w:rPr>
          <w:b/>
          <w:sz w:val="16"/>
          <w:szCs w:val="16"/>
          <w:lang w:val="en-US"/>
        </w:rPr>
      </w:pPr>
    </w:p>
    <w:p w:rsidR="00765DDE" w:rsidRPr="001C114D" w:rsidRDefault="00765DDE" w:rsidP="00765DDE">
      <w:pPr>
        <w:jc w:val="center"/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Pr="00AF29B2" w:rsidRDefault="00765DDE" w:rsidP="00765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AF29B2">
        <w:rPr>
          <w:b/>
          <w:sz w:val="24"/>
          <w:szCs w:val="24"/>
        </w:rPr>
        <w:t>Приложение №2</w:t>
      </w:r>
    </w:p>
    <w:p w:rsidR="00765DDE" w:rsidRPr="00AF29B2" w:rsidRDefault="00765DDE" w:rsidP="00765DDE">
      <w:pPr>
        <w:jc w:val="center"/>
        <w:rPr>
          <w:b/>
          <w:sz w:val="24"/>
          <w:szCs w:val="24"/>
        </w:rPr>
      </w:pPr>
      <w:r w:rsidRPr="00AF29B2">
        <w:rPr>
          <w:b/>
          <w:sz w:val="24"/>
          <w:szCs w:val="24"/>
        </w:rPr>
        <w:t>Анализ</w:t>
      </w:r>
    </w:p>
    <w:p w:rsidR="00765DDE" w:rsidRPr="00AF29B2" w:rsidRDefault="00765DDE" w:rsidP="00765DDE">
      <w:pPr>
        <w:jc w:val="center"/>
        <w:rPr>
          <w:b/>
          <w:sz w:val="24"/>
          <w:szCs w:val="24"/>
        </w:rPr>
      </w:pPr>
      <w:r w:rsidRPr="00AF29B2">
        <w:rPr>
          <w:b/>
          <w:sz w:val="24"/>
          <w:szCs w:val="24"/>
        </w:rPr>
        <w:t xml:space="preserve">среднемесячной заработной платы руководителей, их заместителей и главных бухгалтеров по муниципальным предприятиям и учреждениям </w:t>
      </w:r>
      <w:r>
        <w:rPr>
          <w:b/>
          <w:sz w:val="24"/>
          <w:szCs w:val="24"/>
        </w:rPr>
        <w:t>муниципального</w:t>
      </w:r>
      <w:r w:rsidRPr="00AF29B2">
        <w:rPr>
          <w:b/>
          <w:sz w:val="24"/>
          <w:szCs w:val="24"/>
        </w:rPr>
        <w:t xml:space="preserve"> округа</w:t>
      </w:r>
      <w:r>
        <w:rPr>
          <w:b/>
          <w:sz w:val="24"/>
          <w:szCs w:val="24"/>
        </w:rPr>
        <w:t xml:space="preserve"> город Партизанск</w:t>
      </w:r>
      <w:r w:rsidRPr="00AF29B2">
        <w:rPr>
          <w:b/>
          <w:sz w:val="24"/>
          <w:szCs w:val="24"/>
        </w:rPr>
        <w:t xml:space="preserve"> за 2023 - 2024 годы</w:t>
      </w:r>
    </w:p>
    <w:p w:rsidR="00765DDE" w:rsidRPr="00AF29B2" w:rsidRDefault="00765DDE" w:rsidP="00765DDE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568"/>
        <w:gridCol w:w="2409"/>
        <w:gridCol w:w="3119"/>
        <w:gridCol w:w="1134"/>
        <w:gridCol w:w="992"/>
        <w:gridCol w:w="732"/>
        <w:gridCol w:w="1111"/>
      </w:tblGrid>
      <w:tr w:rsidR="00765DDE" w:rsidRPr="00AF29B2" w:rsidTr="00E214DF">
        <w:trPr>
          <w:trHeight w:val="2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AF29B2">
              <w:rPr>
                <w:sz w:val="16"/>
                <w:szCs w:val="16"/>
              </w:rPr>
              <w:t>п</w:t>
            </w:r>
            <w:proofErr w:type="gramEnd"/>
            <w:r w:rsidRPr="00AF29B2">
              <w:rPr>
                <w:sz w:val="16"/>
                <w:szCs w:val="16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AF29B2"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AF29B2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Среднемесячная заработная плата, руб.</w:t>
            </w:r>
          </w:p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Среднемесячная заработная плата, руб.</w:t>
            </w:r>
          </w:p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2024 год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Отклонение, %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Отклонение,  руб.</w:t>
            </w:r>
          </w:p>
        </w:tc>
      </w:tr>
      <w:tr w:rsidR="00765DDE" w:rsidRPr="00AF29B2" w:rsidTr="00E214DF">
        <w:trPr>
          <w:trHeight w:val="2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AF29B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AF29B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AF29B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AF29B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AF29B2" w:rsidRDefault="00765DDE" w:rsidP="00E214DF">
            <w:pPr>
              <w:jc w:val="center"/>
              <w:rPr>
                <w:sz w:val="16"/>
                <w:szCs w:val="16"/>
              </w:rPr>
            </w:pPr>
            <w:r w:rsidRPr="00AF29B2">
              <w:rPr>
                <w:sz w:val="16"/>
                <w:szCs w:val="16"/>
              </w:rPr>
              <w:t>6</w:t>
            </w:r>
          </w:p>
        </w:tc>
      </w:tr>
      <w:tr w:rsidR="00765DDE" w:rsidRPr="00765DDE" w:rsidTr="00E214DF">
        <w:trPr>
          <w:trHeight w:val="38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МБДОУ «ЦРР-детский сад№1»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90 280,69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110 711,96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20 431,27</w:t>
            </w:r>
          </w:p>
        </w:tc>
      </w:tr>
      <w:tr w:rsidR="00765DDE" w:rsidRPr="00765DDE" w:rsidTr="00E214DF">
        <w:trPr>
          <w:trHeight w:val="27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Заместитель заведующего по ВР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53 974,51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95 770,57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41 796,06</w:t>
            </w:r>
          </w:p>
        </w:tc>
      </w:tr>
      <w:tr w:rsidR="00765DDE" w:rsidRPr="00765DDE" w:rsidTr="00E214DF">
        <w:trPr>
          <w:trHeight w:val="4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АХЧ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66 755,39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80 956,35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14 200,96</w:t>
            </w:r>
          </w:p>
        </w:tc>
      </w:tr>
      <w:tr w:rsidR="00765DDE" w:rsidRPr="00765DDE" w:rsidTr="00E214DF">
        <w:trPr>
          <w:trHeight w:val="35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</w:t>
            </w:r>
          </w:p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МБДОУ «Детский сад №6»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77 067,34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140 576,31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63 508,97</w:t>
            </w:r>
          </w:p>
        </w:tc>
      </w:tr>
      <w:tr w:rsidR="00765DDE" w:rsidRPr="00765DDE" w:rsidTr="00E214DF">
        <w:trPr>
          <w:trHeight w:val="4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АХЧ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69 762,34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78 141,20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8 378,86</w:t>
            </w:r>
          </w:p>
        </w:tc>
      </w:tr>
      <w:tr w:rsidR="00765DDE" w:rsidRPr="00765DDE" w:rsidTr="00E214DF">
        <w:trPr>
          <w:trHeight w:val="228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МБДОУ «Детский сад №7»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99 094,44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122 983,25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23 888,81</w:t>
            </w:r>
          </w:p>
        </w:tc>
      </w:tr>
      <w:tr w:rsidR="00765DDE" w:rsidRPr="00765DDE" w:rsidTr="00E214DF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87 196,96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98 837,00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11 640,04</w:t>
            </w:r>
          </w:p>
        </w:tc>
      </w:tr>
      <w:tr w:rsidR="00765DDE" w:rsidRPr="00765DDE" w:rsidTr="00E214DF">
        <w:trPr>
          <w:trHeight w:val="5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АХЧ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78 211,64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102 713,77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24 502,13</w:t>
            </w:r>
          </w:p>
        </w:tc>
      </w:tr>
      <w:tr w:rsidR="00765DDE" w:rsidRPr="00765DDE" w:rsidTr="00E214DF">
        <w:trPr>
          <w:trHeight w:val="27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МБДОУ «ЦРР - детский сад №14»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80 693,45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117 174,39</w:t>
            </w:r>
          </w:p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36 480,94</w:t>
            </w:r>
          </w:p>
        </w:tc>
      </w:tr>
      <w:tr w:rsidR="00765DDE" w:rsidRPr="00765DDE" w:rsidTr="00E214DF">
        <w:trPr>
          <w:trHeight w:val="5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АХЧ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64 410,78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96 743,14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32 332,36</w:t>
            </w:r>
          </w:p>
        </w:tc>
      </w:tr>
      <w:tr w:rsidR="00765DDE" w:rsidRPr="00765DDE" w:rsidTr="00E214DF">
        <w:trPr>
          <w:trHeight w:val="273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МБДОУ «Детский сад №24»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95 350,82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135 983,13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32 332,36</w:t>
            </w:r>
          </w:p>
        </w:tc>
      </w:tr>
      <w:tr w:rsidR="00765DDE" w:rsidRPr="00765DDE" w:rsidTr="00E214DF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АХЧ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73 984,92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106 409,90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40 632,31</w:t>
            </w:r>
          </w:p>
        </w:tc>
      </w:tr>
      <w:tr w:rsidR="00765DDE" w:rsidRPr="00765DDE" w:rsidTr="00E214DF">
        <w:trPr>
          <w:trHeight w:val="22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МБДОУ «ЦРР - детский сад №30»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124 163,55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218 368,99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32 424,98</w:t>
            </w:r>
          </w:p>
        </w:tc>
      </w:tr>
      <w:tr w:rsidR="00765DDE" w:rsidRPr="00765DDE" w:rsidTr="00E214DF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АХЧ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87 190,35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122 465,88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94 205,44</w:t>
            </w:r>
          </w:p>
        </w:tc>
      </w:tr>
      <w:tr w:rsidR="00765DDE" w:rsidRPr="00765DDE" w:rsidTr="00E214DF">
        <w:trPr>
          <w:trHeight w:val="2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97 458,18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126 484,24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35 275,53</w:t>
            </w:r>
          </w:p>
        </w:tc>
      </w:tr>
      <w:tr w:rsidR="00765DDE" w:rsidRPr="00765DDE" w:rsidTr="00E214DF">
        <w:trPr>
          <w:trHeight w:val="5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заведующего по управлению персоналом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94 719,33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123 964,27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29 026,06</w:t>
            </w:r>
          </w:p>
        </w:tc>
      </w:tr>
      <w:tr w:rsidR="00765DDE" w:rsidRPr="00765DDE" w:rsidTr="00E214DF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</w:t>
            </w:r>
          </w:p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sz w:val="16"/>
                <w:szCs w:val="16"/>
                <w:lang w:eastAsia="en-US"/>
              </w:rPr>
              <w:br w:type="page"/>
            </w:r>
          </w:p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«ОЦ «АНТАРЕС»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Директор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239 376,85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317 235,49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77 858,64</w:t>
            </w:r>
          </w:p>
        </w:tc>
      </w:tr>
      <w:tr w:rsidR="00765DDE" w:rsidRPr="00765DDE" w:rsidTr="00E214DF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205 639,66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265 650,52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60 010,86</w:t>
            </w:r>
          </w:p>
        </w:tc>
      </w:tr>
      <w:tr w:rsidR="00765DDE" w:rsidRPr="00765DDE" w:rsidTr="00E214DF">
        <w:trPr>
          <w:trHeight w:val="42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управлению персоналом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95 058,49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128 569,32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33 510,83</w:t>
            </w:r>
          </w:p>
        </w:tc>
      </w:tr>
      <w:tr w:rsidR="00765DDE" w:rsidRPr="00765DDE" w:rsidTr="00E214DF">
        <w:trPr>
          <w:trHeight w:val="2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«СОШ №6»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125 819,82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205 788,26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79 968,44</w:t>
            </w:r>
          </w:p>
        </w:tc>
      </w:tr>
      <w:tr w:rsidR="00765DDE" w:rsidRPr="00765DDE" w:rsidTr="00E214DF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Заместитель директора по УВР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114 925,19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134 890,86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19 965,67</w:t>
            </w:r>
          </w:p>
        </w:tc>
      </w:tr>
      <w:tr w:rsidR="00765DDE" w:rsidRPr="00765DDE" w:rsidTr="00E214DF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АХР</w:t>
            </w:r>
          </w:p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62 169,97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89 832,99</w:t>
            </w:r>
          </w:p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27 663,02</w:t>
            </w:r>
          </w:p>
        </w:tc>
      </w:tr>
      <w:tr w:rsidR="00765DDE" w:rsidRPr="00765DDE" w:rsidTr="00E214DF">
        <w:trPr>
          <w:trHeight w:val="23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5DDE" w:rsidRPr="00765DDE" w:rsidRDefault="00765DDE" w:rsidP="00E214DF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89 365,86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131 557,41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42 191,55</w:t>
            </w:r>
          </w:p>
        </w:tc>
      </w:tr>
      <w:tr w:rsidR="00765DDE" w:rsidRPr="00765DDE" w:rsidTr="00E214DF">
        <w:trPr>
          <w:trHeight w:val="28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«СОШ №12»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97 140,71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141 102,30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43 961,59</w:t>
            </w:r>
          </w:p>
        </w:tc>
      </w:tr>
      <w:tr w:rsidR="00765DDE" w:rsidRPr="00765DDE" w:rsidTr="00E214DF">
        <w:trPr>
          <w:trHeight w:val="27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Заместитель директора по УВР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99 480,75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105 845,85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6 365,10</w:t>
            </w:r>
          </w:p>
        </w:tc>
      </w:tr>
      <w:tr w:rsidR="00765DDE" w:rsidRPr="00765DDE" w:rsidTr="00E214DF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«СОШ №24»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69 767,07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125 521,10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55 754,03</w:t>
            </w:r>
          </w:p>
        </w:tc>
      </w:tr>
      <w:tr w:rsidR="00765DDE" w:rsidRPr="00765DDE" w:rsidTr="00E214DF">
        <w:trPr>
          <w:trHeight w:val="26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«ОЦ Кристалл»"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85 486,10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125 468,79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39 982,69</w:t>
            </w:r>
          </w:p>
        </w:tc>
      </w:tr>
      <w:tr w:rsidR="00765DDE" w:rsidRPr="00765DDE" w:rsidTr="00E214DF">
        <w:trPr>
          <w:trHeight w:val="26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69762,34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84 149,27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14 386,93</w:t>
            </w:r>
          </w:p>
        </w:tc>
      </w:tr>
      <w:tr w:rsidR="00765DDE" w:rsidRPr="00765DDE" w:rsidTr="00E214DF">
        <w:trPr>
          <w:trHeight w:val="270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«ОЦ Гармония»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107750,43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118 974,33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11 223,90</w:t>
            </w:r>
          </w:p>
        </w:tc>
      </w:tr>
      <w:tr w:rsidR="00765DDE" w:rsidRPr="00765DDE" w:rsidTr="00E214DF">
        <w:trPr>
          <w:trHeight w:val="42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образовательного центра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99 480,75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117 104,22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17 623,47</w:t>
            </w:r>
          </w:p>
        </w:tc>
      </w:tr>
      <w:tr w:rsidR="00765DDE" w:rsidRPr="00765DDE" w:rsidTr="00E214DF">
        <w:trPr>
          <w:trHeight w:val="25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87190,35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125 620,32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38 429,97</w:t>
            </w:r>
          </w:p>
        </w:tc>
      </w:tr>
      <w:tr w:rsidR="00765DDE" w:rsidRPr="00765DDE" w:rsidTr="00E214DF">
        <w:trPr>
          <w:trHeight w:val="332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«ОЦ Вектор»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154932,49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227 751,29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72 818,80</w:t>
            </w:r>
          </w:p>
        </w:tc>
      </w:tr>
      <w:tr w:rsidR="00765DDE" w:rsidRPr="00765DDE" w:rsidTr="00E214DF">
        <w:trPr>
          <w:trHeight w:val="3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56162,79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165 085,19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2,94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108 922,40</w:t>
            </w:r>
          </w:p>
        </w:tc>
      </w:tr>
      <w:tr w:rsidR="00765DDE" w:rsidRPr="00765DDE" w:rsidTr="00E214DF">
        <w:trPr>
          <w:trHeight w:val="3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66220,80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116 996,26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50 775,46</w:t>
            </w:r>
          </w:p>
        </w:tc>
      </w:tr>
      <w:tr w:rsidR="00765DDE" w:rsidRPr="00765DDE" w:rsidTr="00E214DF">
        <w:trPr>
          <w:trHeight w:val="33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МБОУ «ОЦ Сапсан»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111 640,88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129 703,21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18 062,33</w:t>
            </w:r>
          </w:p>
        </w:tc>
      </w:tr>
      <w:tr w:rsidR="00765DDE" w:rsidRPr="00765DDE" w:rsidTr="00E214DF">
        <w:trPr>
          <w:trHeight w:val="3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57 563,24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133 859,25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76 296,01</w:t>
            </w:r>
          </w:p>
        </w:tc>
      </w:tr>
      <w:tr w:rsidR="00765DDE" w:rsidRPr="00765DDE" w:rsidTr="00E214DF">
        <w:trPr>
          <w:trHeight w:val="3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АХЧ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66 220,80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86 655,92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20 435,12</w:t>
            </w:r>
          </w:p>
        </w:tc>
      </w:tr>
      <w:tr w:rsidR="00765DDE" w:rsidRPr="00765DDE" w:rsidTr="00E214DF">
        <w:trPr>
          <w:trHeight w:val="24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МКУ «МЦБ»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147 512,86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155 877,52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1.</w:t>
            </w:r>
            <w:r w:rsidRPr="00765DDE">
              <w:rPr>
                <w:color w:val="000000"/>
                <w:sz w:val="16"/>
                <w:szCs w:val="16"/>
                <w:lang w:val="en-US"/>
              </w:rPr>
              <w:t>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8 364.66</w:t>
            </w:r>
          </w:p>
        </w:tc>
      </w:tr>
      <w:tr w:rsidR="00765DDE" w:rsidRPr="00765DDE" w:rsidTr="00E214DF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159 214,02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181 226,79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20 435,12</w:t>
            </w:r>
          </w:p>
        </w:tc>
      </w:tr>
      <w:tr w:rsidR="00765DDE" w:rsidRPr="00765DDE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МКУ «ЦРО»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62 075,98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100 979,15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38 903,17</w:t>
            </w:r>
          </w:p>
        </w:tc>
      </w:tr>
      <w:tr w:rsidR="00765DDE" w:rsidRPr="00765DDE" w:rsidTr="00E214DF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МБУ СШ «Сучан»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82 879,11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95 781,55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12 902,44</w:t>
            </w:r>
          </w:p>
        </w:tc>
      </w:tr>
      <w:tr w:rsidR="00765DDE" w:rsidRPr="00765DDE" w:rsidTr="00E214DF">
        <w:trPr>
          <w:trHeight w:val="4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ФХД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58 435,68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71 619,37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13 183,69</w:t>
            </w:r>
          </w:p>
        </w:tc>
      </w:tr>
      <w:tr w:rsidR="00765DDE" w:rsidRPr="00765DDE" w:rsidTr="00E214DF">
        <w:trPr>
          <w:trHeight w:val="42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спортивной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73 648,07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60 792,63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0,83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- 12 855,44</w:t>
            </w:r>
          </w:p>
        </w:tc>
      </w:tr>
      <w:tr w:rsidR="00765DDE" w:rsidRPr="00765DDE" w:rsidTr="00E214DF">
        <w:trPr>
          <w:trHeight w:val="23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66 453,60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71 647,09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5 193,49</w:t>
            </w:r>
          </w:p>
        </w:tc>
      </w:tr>
      <w:tr w:rsidR="00765DDE" w:rsidRPr="00765DDE" w:rsidTr="00E214DF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МАУК «ГДК»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120 400,67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187 600,65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67 199,98</w:t>
            </w:r>
          </w:p>
        </w:tc>
      </w:tr>
      <w:tr w:rsidR="00765DDE" w:rsidRPr="00765DDE" w:rsidTr="00E214DF">
        <w:trPr>
          <w:trHeight w:val="2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87 196,05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77 707, 57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-9 488,48</w:t>
            </w:r>
          </w:p>
        </w:tc>
      </w:tr>
      <w:tr w:rsidR="00765DDE" w:rsidRPr="00765DDE" w:rsidTr="00E214DF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 xml:space="preserve">заместитель директора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105 458,68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91 438,78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0,87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-14 019,90</w:t>
            </w:r>
          </w:p>
        </w:tc>
      </w:tr>
      <w:tr w:rsidR="00765DDE" w:rsidRPr="00765DDE" w:rsidTr="00E214DF">
        <w:trPr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МБУ ДО «ДШИ»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113 057,28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153 714,44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40 657,16</w:t>
            </w:r>
          </w:p>
        </w:tc>
      </w:tr>
      <w:tr w:rsidR="00765DDE" w:rsidRPr="00765DDE" w:rsidTr="00E214DF">
        <w:trPr>
          <w:trHeight w:val="2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 по УВР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73 546,28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109 840,90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36 294,62</w:t>
            </w:r>
          </w:p>
        </w:tc>
      </w:tr>
      <w:tr w:rsidR="00765DDE" w:rsidRPr="00765DDE" w:rsidTr="00E214DF">
        <w:trPr>
          <w:trHeight w:val="26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67 875,61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112 692,88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1,66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44 817,27</w:t>
            </w:r>
          </w:p>
        </w:tc>
      </w:tr>
      <w:tr w:rsidR="00765DDE" w:rsidRPr="00765DDE" w:rsidTr="00E214DF">
        <w:trPr>
          <w:trHeight w:val="2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МБУК «ЦБС ПГО»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82 256,51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105 324,36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23 067,85</w:t>
            </w:r>
          </w:p>
        </w:tc>
      </w:tr>
      <w:tr w:rsidR="00765DDE" w:rsidRPr="00765DDE" w:rsidTr="00E214DF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93 631,18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99 140,65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5 509,47</w:t>
            </w:r>
          </w:p>
        </w:tc>
      </w:tr>
      <w:tr w:rsidR="00765DDE" w:rsidRPr="00765DDE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МБУ «ДК Лозовый»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95 234,08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113 838,94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18 604,86</w:t>
            </w:r>
          </w:p>
        </w:tc>
      </w:tr>
      <w:tr w:rsidR="00765DDE" w:rsidRPr="00765DDE" w:rsidTr="00E214DF">
        <w:trPr>
          <w:trHeight w:val="2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МБУ «КДЦ «Рассвет»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105 678,48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153 077,48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47 399,00</w:t>
            </w:r>
          </w:p>
        </w:tc>
      </w:tr>
      <w:tr w:rsidR="00765DDE" w:rsidRPr="00765DDE" w:rsidTr="00E214DF">
        <w:trPr>
          <w:trHeight w:val="4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41 105,44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72 626,79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31 521,35</w:t>
            </w:r>
          </w:p>
        </w:tc>
      </w:tr>
      <w:tr w:rsidR="00765DDE" w:rsidRPr="00765DDE" w:rsidTr="00E214DF">
        <w:trPr>
          <w:trHeight w:val="2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МАУ «Редакция газеты «Вести»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60 230,69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66 559,82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6 329,13</w:t>
            </w:r>
          </w:p>
        </w:tc>
      </w:tr>
      <w:tr w:rsidR="00765DDE" w:rsidRPr="00765DDE" w:rsidTr="00E214DF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главного редактора (ответственный секретарь)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55 348,76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58 283,46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1,05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2 934,70</w:t>
            </w:r>
          </w:p>
        </w:tc>
      </w:tr>
      <w:tr w:rsidR="00765DDE" w:rsidRPr="00765DDE" w:rsidTr="00E214DF">
        <w:trPr>
          <w:trHeight w:val="26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765DDE">
              <w:rPr>
                <w:rFonts w:ascii="Times New Roman" w:hAnsi="Times New Roman" w:cs="Times New Roman"/>
                <w:sz w:val="16"/>
                <w:szCs w:val="16"/>
              </w:rPr>
              <w:t>44 808,15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50 649,58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5 841,43</w:t>
            </w:r>
          </w:p>
        </w:tc>
      </w:tr>
      <w:tr w:rsidR="00765DDE" w:rsidRPr="00765DDE" w:rsidTr="00E214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МКУ «Архив ПГО»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20"/>
              <w:tabs>
                <w:tab w:val="left" w:pos="5160"/>
              </w:tabs>
              <w:jc w:val="center"/>
              <w:rPr>
                <w:sz w:val="16"/>
                <w:szCs w:val="16"/>
              </w:rPr>
            </w:pPr>
            <w:r w:rsidRPr="00765DDE">
              <w:rPr>
                <w:rFonts w:eastAsia="Calibri"/>
                <w:bCs/>
                <w:sz w:val="16"/>
                <w:szCs w:val="16"/>
                <w:lang w:eastAsia="en-US"/>
              </w:rPr>
              <w:t>57 847,27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85 866,00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28 018,73</w:t>
            </w:r>
          </w:p>
        </w:tc>
      </w:tr>
      <w:tr w:rsidR="00765DDE" w:rsidRPr="00765DDE" w:rsidTr="00E214DF">
        <w:trPr>
          <w:trHeight w:val="2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МКУ «ЕДДС, ГЗ ПГО»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20"/>
              <w:tabs>
                <w:tab w:val="left" w:pos="5160"/>
              </w:tabs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65DDE">
              <w:rPr>
                <w:rFonts w:eastAsia="Calibri"/>
                <w:bCs/>
                <w:sz w:val="16"/>
                <w:szCs w:val="16"/>
                <w:lang w:eastAsia="en-US"/>
              </w:rPr>
              <w:t>83 653,39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117 475, 52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33 822,13</w:t>
            </w:r>
          </w:p>
        </w:tc>
      </w:tr>
      <w:tr w:rsidR="00765DDE" w:rsidRPr="00765DDE" w:rsidTr="00E214DF">
        <w:trPr>
          <w:trHeight w:val="21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pStyle w:val="20"/>
              <w:tabs>
                <w:tab w:val="left" w:pos="5160"/>
              </w:tabs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65DDE">
              <w:rPr>
                <w:rFonts w:eastAsia="Calibri"/>
                <w:bCs/>
                <w:sz w:val="16"/>
                <w:szCs w:val="16"/>
                <w:lang w:eastAsia="en-US"/>
              </w:rPr>
              <w:t>57 709,64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83 419,20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25 709,56</w:t>
            </w:r>
          </w:p>
        </w:tc>
      </w:tr>
      <w:tr w:rsidR="00765DDE" w:rsidRPr="00765DDE" w:rsidTr="00E214DF">
        <w:trPr>
          <w:trHeight w:val="2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МКУ «АХУ»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sz w:val="16"/>
                <w:szCs w:val="16"/>
              </w:rPr>
            </w:pPr>
            <w:r w:rsidRPr="00765DDE">
              <w:rPr>
                <w:sz w:val="16"/>
                <w:szCs w:val="16"/>
              </w:rPr>
              <w:t>135 335,15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143 169,26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7 834,11</w:t>
            </w:r>
          </w:p>
        </w:tc>
      </w:tr>
      <w:tr w:rsidR="00765DDE" w:rsidRPr="00765DDE" w:rsidTr="00E214DF">
        <w:trPr>
          <w:trHeight w:val="2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sz w:val="16"/>
                <w:szCs w:val="16"/>
              </w:rPr>
            </w:pPr>
            <w:r w:rsidRPr="00765DDE">
              <w:rPr>
                <w:sz w:val="16"/>
                <w:szCs w:val="16"/>
              </w:rPr>
              <w:t>104 464,00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138 207,83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1,32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33 743,83</w:t>
            </w:r>
          </w:p>
        </w:tc>
      </w:tr>
      <w:tr w:rsidR="00765DDE" w:rsidRPr="00765DDE" w:rsidTr="00E214DF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  <w:r w:rsidRPr="00765DDE">
              <w:rPr>
                <w:sz w:val="16"/>
                <w:szCs w:val="16"/>
              </w:rPr>
              <w:t>106 335,63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125 635,68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1,18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19 300,05</w:t>
            </w:r>
          </w:p>
        </w:tc>
      </w:tr>
      <w:tr w:rsidR="00765DDE" w:rsidRPr="00765DDE" w:rsidTr="00E214DF">
        <w:trPr>
          <w:trHeight w:val="26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МУП «Сучанский водоканал»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  <w:r w:rsidRPr="00765DDE">
              <w:rPr>
                <w:sz w:val="16"/>
                <w:szCs w:val="16"/>
              </w:rPr>
              <w:t>189 613,29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189 613,29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-</w:t>
            </w:r>
          </w:p>
        </w:tc>
      </w:tr>
      <w:tr w:rsidR="00765DDE" w:rsidRPr="00765DDE" w:rsidTr="00E214DF">
        <w:trPr>
          <w:trHeight w:val="4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765DDE" w:rsidRDefault="00765DDE" w:rsidP="00E214DF">
            <w:pPr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главный бухгалтер (0,5 ставки)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765DDE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  <w:r w:rsidRPr="00765DDE">
              <w:rPr>
                <w:sz w:val="16"/>
                <w:szCs w:val="16"/>
              </w:rPr>
              <w:t>35 831,95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35 831,95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765DDE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765DDE" w:rsidRPr="00765DDE" w:rsidRDefault="00765DDE" w:rsidP="00765DDE">
      <w:pPr>
        <w:jc w:val="center"/>
        <w:rPr>
          <w:b/>
          <w:sz w:val="16"/>
          <w:szCs w:val="16"/>
          <w:lang w:val="en-US"/>
        </w:rPr>
      </w:pPr>
    </w:p>
    <w:p w:rsidR="00765DDE" w:rsidRPr="00765DDE" w:rsidRDefault="00765DDE" w:rsidP="00765DDE">
      <w:pPr>
        <w:jc w:val="center"/>
      </w:pPr>
      <w:r w:rsidRPr="00765DDE">
        <w:rPr>
          <w:sz w:val="16"/>
          <w:szCs w:val="16"/>
        </w:rPr>
        <w:t>_____</w:t>
      </w:r>
      <w:r w:rsidRPr="00765DDE">
        <w:t>__________</w:t>
      </w: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765DDE" w:rsidRDefault="00765DDE" w:rsidP="00765DD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№3</w:t>
      </w:r>
    </w:p>
    <w:p w:rsidR="00765DDE" w:rsidRPr="00175D26" w:rsidRDefault="00765DDE" w:rsidP="00765DDE">
      <w:pPr>
        <w:jc w:val="center"/>
        <w:rPr>
          <w:b/>
          <w:sz w:val="24"/>
          <w:szCs w:val="24"/>
        </w:rPr>
      </w:pPr>
      <w:r w:rsidRPr="00175D26">
        <w:rPr>
          <w:b/>
          <w:sz w:val="24"/>
          <w:szCs w:val="24"/>
        </w:rPr>
        <w:t>Анализ</w:t>
      </w:r>
    </w:p>
    <w:p w:rsidR="00765DDE" w:rsidRPr="00376717" w:rsidRDefault="00765DDE" w:rsidP="00765DDE">
      <w:pPr>
        <w:jc w:val="center"/>
        <w:rPr>
          <w:b/>
          <w:sz w:val="24"/>
          <w:szCs w:val="24"/>
        </w:rPr>
      </w:pPr>
      <w:r w:rsidRPr="00175D26">
        <w:rPr>
          <w:b/>
          <w:sz w:val="24"/>
          <w:szCs w:val="24"/>
        </w:rPr>
        <w:t xml:space="preserve">среднемесячной заработной платы руководителей, их заместителей и главных бухгалтеров по муниципальным предприятиям и учреждениям </w:t>
      </w:r>
      <w:r>
        <w:rPr>
          <w:b/>
          <w:sz w:val="24"/>
          <w:szCs w:val="24"/>
        </w:rPr>
        <w:t>муниципального</w:t>
      </w:r>
      <w:r w:rsidRPr="00175D26">
        <w:rPr>
          <w:b/>
          <w:sz w:val="24"/>
          <w:szCs w:val="24"/>
        </w:rPr>
        <w:t xml:space="preserve"> округа</w:t>
      </w:r>
      <w:r>
        <w:rPr>
          <w:b/>
          <w:sz w:val="24"/>
          <w:szCs w:val="24"/>
        </w:rPr>
        <w:t xml:space="preserve"> город Партизанск</w:t>
      </w:r>
      <w:r w:rsidRPr="00175D26">
        <w:rPr>
          <w:b/>
          <w:sz w:val="24"/>
          <w:szCs w:val="24"/>
        </w:rPr>
        <w:t xml:space="preserve"> за 2023 - 2024 годы</w:t>
      </w:r>
    </w:p>
    <w:p w:rsidR="00765DDE" w:rsidRPr="00376717" w:rsidRDefault="00765DDE" w:rsidP="00765DDE">
      <w:pPr>
        <w:jc w:val="center"/>
        <w:rPr>
          <w:b/>
          <w:sz w:val="28"/>
          <w:szCs w:val="28"/>
        </w:rPr>
      </w:pPr>
    </w:p>
    <w:tbl>
      <w:tblPr>
        <w:tblW w:w="8789" w:type="dxa"/>
        <w:tblInd w:w="-34" w:type="dxa"/>
        <w:tblLayout w:type="fixed"/>
        <w:tblLook w:val="04A0"/>
      </w:tblPr>
      <w:tblGrid>
        <w:gridCol w:w="568"/>
        <w:gridCol w:w="2409"/>
        <w:gridCol w:w="1560"/>
        <w:gridCol w:w="1134"/>
        <w:gridCol w:w="1134"/>
        <w:gridCol w:w="732"/>
        <w:gridCol w:w="1252"/>
      </w:tblGrid>
      <w:tr w:rsidR="00765DDE" w:rsidRPr="00DD77E6" w:rsidTr="00E214DF">
        <w:trPr>
          <w:trHeight w:val="2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DD77E6">
              <w:rPr>
                <w:sz w:val="16"/>
                <w:szCs w:val="16"/>
              </w:rPr>
              <w:t>п</w:t>
            </w:r>
            <w:proofErr w:type="gramEnd"/>
            <w:r w:rsidRPr="00DD77E6">
              <w:rPr>
                <w:sz w:val="16"/>
                <w:szCs w:val="16"/>
              </w:rPr>
              <w:t>/п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</w:rPr>
              <w:t>Наименование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 w:rsidRPr="00DD77E6">
              <w:rPr>
                <w:sz w:val="16"/>
                <w:szCs w:val="16"/>
              </w:rPr>
              <w:t>Среднемесячная заработная плата, руб.</w:t>
            </w:r>
          </w:p>
          <w:p w:rsidR="00765DDE" w:rsidRPr="00D9621C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 w:rsidRPr="00DD77E6">
              <w:rPr>
                <w:sz w:val="16"/>
                <w:szCs w:val="16"/>
              </w:rPr>
              <w:t>Среднемесячная заработная плата, руб.</w:t>
            </w:r>
          </w:p>
          <w:p w:rsidR="00765DDE" w:rsidRPr="00D9621C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Отклонение, %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Отклонение,  руб.</w:t>
            </w:r>
          </w:p>
        </w:tc>
      </w:tr>
      <w:tr w:rsidR="00765DDE" w:rsidRPr="00DD77E6" w:rsidTr="00E214DF">
        <w:trPr>
          <w:trHeight w:val="2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jc w:val="center"/>
              <w:rPr>
                <w:sz w:val="16"/>
                <w:szCs w:val="16"/>
                <w:lang w:val="en-US"/>
              </w:rPr>
            </w:pPr>
            <w:r w:rsidRPr="00DD77E6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023973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023973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5DDE" w:rsidRPr="00023973" w:rsidRDefault="00765DDE" w:rsidP="00E21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765DDE" w:rsidRPr="00DD77E6" w:rsidTr="00E214DF">
        <w:trPr>
          <w:trHeight w:val="38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МБДОУ «ЦРР-детский сад№1»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90 280,69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110 711,96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B21C8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B21C8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B21C8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B21C8">
              <w:rPr>
                <w:color w:val="000000"/>
                <w:sz w:val="16"/>
                <w:szCs w:val="16"/>
              </w:rPr>
              <w:t>20 431,27</w:t>
            </w:r>
          </w:p>
        </w:tc>
      </w:tr>
      <w:tr w:rsidR="00765DDE" w:rsidRPr="00DD77E6" w:rsidTr="00E214DF">
        <w:trPr>
          <w:trHeight w:val="358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</w:t>
            </w:r>
          </w:p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МБДОУ «Детский сад №6»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77 067,34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140 576,31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63 508,97</w:t>
            </w:r>
          </w:p>
        </w:tc>
      </w:tr>
      <w:tr w:rsidR="00765DDE" w:rsidRPr="00DD77E6" w:rsidTr="00E214DF">
        <w:trPr>
          <w:trHeight w:val="228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МБДОУ «Детский сад №7»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99 094,44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122 983,25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1,24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23 888,81</w:t>
            </w:r>
          </w:p>
        </w:tc>
      </w:tr>
      <w:tr w:rsidR="00765DDE" w:rsidRPr="00DD77E6" w:rsidTr="00E214DF">
        <w:trPr>
          <w:trHeight w:val="2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МБДОУ «ЦРР - детский сад №14»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80 693,45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117 174,39</w:t>
            </w:r>
          </w:p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36 480,94</w:t>
            </w:r>
          </w:p>
        </w:tc>
      </w:tr>
      <w:tr w:rsidR="00765DDE" w:rsidRPr="00DD77E6" w:rsidTr="00E214DF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МБДОУ «Детский сад №24»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95 350,82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135 983,13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32 332,36</w:t>
            </w:r>
          </w:p>
        </w:tc>
      </w:tr>
      <w:tr w:rsidR="00765DDE" w:rsidRPr="00DD77E6" w:rsidTr="00E214DF">
        <w:trPr>
          <w:trHeight w:val="22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МБДОУ «ЦРР - детский сад №30»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Заведующий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124 163,55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218 368,99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32 424,98</w:t>
            </w:r>
          </w:p>
        </w:tc>
      </w:tr>
      <w:tr w:rsidR="00765DDE" w:rsidRPr="00DD77E6" w:rsidTr="00E214DF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7</w:t>
            </w:r>
          </w:p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rFonts w:ascii="Calibri" w:hAnsi="Calibri"/>
                <w:sz w:val="16"/>
                <w:szCs w:val="16"/>
                <w:lang w:eastAsia="en-US"/>
              </w:rPr>
              <w:br w:type="page"/>
            </w:r>
          </w:p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</w:p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МБОУ «ОЦ «АНТАРЕС»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Директор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239 376,85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317 235,49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1,33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77 858,64</w:t>
            </w:r>
          </w:p>
        </w:tc>
      </w:tr>
      <w:tr w:rsidR="00765DDE" w:rsidRPr="00DD77E6" w:rsidTr="00E214DF">
        <w:trPr>
          <w:trHeight w:val="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МБОУ «СОШ №6»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125 819,82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205 788,26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1,64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79 968,44</w:t>
            </w:r>
          </w:p>
        </w:tc>
      </w:tr>
      <w:tr w:rsidR="00765DDE" w:rsidRPr="00DD77E6" w:rsidTr="00E214DF">
        <w:trPr>
          <w:trHeight w:val="282"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МБОУ «СОШ №12»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AB7AD5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B7AD5">
              <w:rPr>
                <w:color w:val="000000"/>
                <w:sz w:val="16"/>
                <w:szCs w:val="16"/>
              </w:rPr>
              <w:t>97 140,71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141 102,30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43 961,59</w:t>
            </w:r>
          </w:p>
        </w:tc>
      </w:tr>
      <w:tr w:rsidR="00765DDE" w:rsidRPr="00DD77E6" w:rsidTr="00E214DF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МБОУ «СОШ №24»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AB7AD5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AB7AD5">
              <w:rPr>
                <w:color w:val="000000"/>
                <w:sz w:val="16"/>
                <w:szCs w:val="16"/>
              </w:rPr>
              <w:t>69 767,07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125 521,10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55 754,03</w:t>
            </w:r>
          </w:p>
        </w:tc>
      </w:tr>
      <w:tr w:rsidR="00765DDE" w:rsidRPr="00DD77E6" w:rsidTr="00E214DF">
        <w:trPr>
          <w:trHeight w:val="266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МБОУ «ОЦ Кристалл»"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AB7AD5" w:rsidRDefault="00765DDE" w:rsidP="00E214D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67696">
              <w:rPr>
                <w:color w:val="000000"/>
                <w:sz w:val="16"/>
                <w:szCs w:val="16"/>
              </w:rPr>
              <w:t>85 486,10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125 468,79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39 982,69</w:t>
            </w:r>
          </w:p>
        </w:tc>
      </w:tr>
      <w:tr w:rsidR="00765DDE" w:rsidRPr="00DD77E6" w:rsidTr="00E214DF">
        <w:trPr>
          <w:trHeight w:val="27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977C8D" w:rsidRDefault="00765DDE" w:rsidP="00E214DF">
            <w:pPr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 xml:space="preserve">МБОУ «ОЦ Гармония»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977C8D" w:rsidRDefault="00765DDE" w:rsidP="00E214DF">
            <w:pPr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C02B17" w:rsidRDefault="00765DDE" w:rsidP="00E214D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A4B68">
              <w:rPr>
                <w:color w:val="000000"/>
                <w:sz w:val="16"/>
                <w:szCs w:val="16"/>
              </w:rPr>
              <w:t>107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A4B68">
              <w:rPr>
                <w:color w:val="000000"/>
                <w:sz w:val="16"/>
                <w:szCs w:val="16"/>
              </w:rPr>
              <w:t>750,43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C02B17" w:rsidRDefault="00765DDE" w:rsidP="00E214D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A4B68">
              <w:rPr>
                <w:color w:val="000000"/>
                <w:sz w:val="16"/>
                <w:szCs w:val="16"/>
              </w:rPr>
              <w:t>118 974,33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11 223,90</w:t>
            </w:r>
          </w:p>
        </w:tc>
      </w:tr>
      <w:tr w:rsidR="00765DDE" w:rsidRPr="00DD77E6" w:rsidTr="00E214DF">
        <w:trPr>
          <w:trHeight w:val="332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977C8D" w:rsidRDefault="00765DDE" w:rsidP="00E214DF">
            <w:pPr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 xml:space="preserve">МБОУ «ОЦ Вектор»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977C8D" w:rsidRDefault="00765DDE" w:rsidP="00E214DF">
            <w:pPr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C02B17" w:rsidRDefault="00765DDE" w:rsidP="00E214D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EA4B68">
              <w:rPr>
                <w:color w:val="000000"/>
                <w:sz w:val="16"/>
                <w:szCs w:val="16"/>
              </w:rPr>
              <w:t>154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EA4B68">
              <w:rPr>
                <w:color w:val="000000"/>
                <w:sz w:val="16"/>
                <w:szCs w:val="16"/>
              </w:rPr>
              <w:t>932,49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60408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60408">
              <w:rPr>
                <w:color w:val="000000"/>
                <w:sz w:val="16"/>
                <w:szCs w:val="16"/>
              </w:rPr>
              <w:t>227 751,29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1,47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72 818,80</w:t>
            </w:r>
          </w:p>
        </w:tc>
      </w:tr>
      <w:tr w:rsidR="00765DDE" w:rsidRPr="00DD77E6" w:rsidTr="00E214DF">
        <w:trPr>
          <w:trHeight w:val="33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977C8D" w:rsidRDefault="00765DDE" w:rsidP="00E214DF">
            <w:pPr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 xml:space="preserve">МБОУ «ОЦ Сапсан»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977C8D" w:rsidRDefault="00765DDE" w:rsidP="00E214DF">
            <w:pPr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C02B17" w:rsidRDefault="00765DDE" w:rsidP="00E214DF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60408">
              <w:rPr>
                <w:color w:val="000000"/>
                <w:sz w:val="16"/>
                <w:szCs w:val="16"/>
              </w:rPr>
              <w:t>111 640,88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60408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60408">
              <w:rPr>
                <w:color w:val="000000"/>
                <w:sz w:val="16"/>
                <w:szCs w:val="16"/>
              </w:rPr>
              <w:t>129 703,21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B26CF2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B26CF2">
              <w:rPr>
                <w:color w:val="000000"/>
                <w:sz w:val="16"/>
                <w:szCs w:val="16"/>
              </w:rPr>
              <w:t>18 062,33</w:t>
            </w:r>
          </w:p>
        </w:tc>
      </w:tr>
      <w:tr w:rsidR="00765DDE" w:rsidRPr="00DD77E6" w:rsidTr="00E214DF">
        <w:trPr>
          <w:trHeight w:val="244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МКУ «МЦБ»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977C8D" w:rsidRDefault="00765DDE" w:rsidP="00E214DF">
            <w:pPr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147 512,86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155 877,52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1.</w:t>
            </w:r>
            <w:r w:rsidRPr="00977C8D">
              <w:rPr>
                <w:color w:val="000000"/>
                <w:sz w:val="16"/>
                <w:szCs w:val="16"/>
                <w:lang w:val="en-US"/>
              </w:rPr>
              <w:t>06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8 364.66</w:t>
            </w:r>
          </w:p>
        </w:tc>
      </w:tr>
      <w:tr w:rsidR="00765DDE" w:rsidRPr="00DD77E6" w:rsidTr="00E214DF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DDE" w:rsidRPr="00023973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023973">
              <w:rPr>
                <w:color w:val="000000"/>
                <w:sz w:val="16"/>
                <w:szCs w:val="16"/>
              </w:rPr>
              <w:t>159 214,02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4F5121">
              <w:rPr>
                <w:color w:val="000000"/>
                <w:sz w:val="16"/>
                <w:szCs w:val="16"/>
              </w:rPr>
              <w:t>181 226,79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20 435,12</w:t>
            </w:r>
          </w:p>
        </w:tc>
      </w:tr>
      <w:tr w:rsidR="00765DDE" w:rsidRPr="00DD77E6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МКУ «ЦРО»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62 075,98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100 979,15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977C8D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977C8D">
              <w:rPr>
                <w:color w:val="000000"/>
                <w:sz w:val="16"/>
                <w:szCs w:val="16"/>
              </w:rPr>
              <w:t>1,63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38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C1C7A">
              <w:rPr>
                <w:color w:val="000000"/>
                <w:sz w:val="16"/>
                <w:szCs w:val="16"/>
              </w:rPr>
              <w:t>903,17</w:t>
            </w:r>
          </w:p>
        </w:tc>
      </w:tr>
      <w:tr w:rsidR="00765DDE" w:rsidRPr="00DD77E6" w:rsidTr="00E214D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МБУ СШ «Сучан»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82 879,11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95 781,55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1,16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12 902,44</w:t>
            </w:r>
          </w:p>
        </w:tc>
      </w:tr>
      <w:tr w:rsidR="00765DDE" w:rsidRPr="00DD77E6" w:rsidTr="00E214DF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МАУК «ГДК»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120 400,67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187 600,65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1,56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67 199,98</w:t>
            </w:r>
          </w:p>
        </w:tc>
      </w:tr>
      <w:tr w:rsidR="00765DDE" w:rsidRPr="00DD77E6" w:rsidTr="00E214DF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МБУ ДО «ДШИ»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113 057,28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153 714,44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40 657,16</w:t>
            </w:r>
          </w:p>
        </w:tc>
      </w:tr>
      <w:tr w:rsidR="00765DDE" w:rsidRPr="00DD77E6" w:rsidTr="00E214DF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МБУК «ЦБС ПГО»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82 256,51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105 324,36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1,28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23 067,85</w:t>
            </w:r>
          </w:p>
        </w:tc>
      </w:tr>
      <w:tr w:rsidR="00765DDE" w:rsidRPr="00DD77E6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МБУ «ДК Лозовый»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95 234,08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113 838,94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18 604,86</w:t>
            </w:r>
          </w:p>
        </w:tc>
      </w:tr>
      <w:tr w:rsidR="00765DDE" w:rsidRPr="00DD77E6" w:rsidTr="00E214D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МБУ «КДЦ «Рассвет»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105 678,48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153 077,48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1,45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47 399,00</w:t>
            </w:r>
          </w:p>
        </w:tc>
      </w:tr>
      <w:tr w:rsidR="00765DDE" w:rsidRPr="00DD77E6" w:rsidTr="00E214DF">
        <w:trPr>
          <w:trHeight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МАУ «Редакция газеты «Вести»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главный редактор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ConsPlusNormal"/>
              <w:jc w:val="center"/>
              <w:outlineLvl w:val="0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60 230,69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66 559,82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1,11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6 329,13</w:t>
            </w:r>
          </w:p>
        </w:tc>
      </w:tr>
      <w:tr w:rsidR="00765DDE" w:rsidRPr="00DD77E6" w:rsidTr="00E214D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МКУ «Архив ПГО»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20"/>
              <w:tabs>
                <w:tab w:val="left" w:pos="5160"/>
              </w:tabs>
              <w:jc w:val="center"/>
              <w:rPr>
                <w:sz w:val="16"/>
                <w:szCs w:val="16"/>
              </w:rPr>
            </w:pPr>
            <w:r w:rsidRPr="00023973">
              <w:rPr>
                <w:rFonts w:eastAsia="Calibri"/>
                <w:bCs/>
                <w:sz w:val="16"/>
                <w:szCs w:val="16"/>
                <w:lang w:eastAsia="en-US"/>
              </w:rPr>
              <w:t>57 847,27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85 866,00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28 018,73</w:t>
            </w:r>
          </w:p>
        </w:tc>
      </w:tr>
      <w:tr w:rsidR="00765DDE" w:rsidRPr="00DD77E6" w:rsidTr="00E214DF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МКУ «ЕДДС, ГЗ ПГО»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pStyle w:val="20"/>
              <w:tabs>
                <w:tab w:val="left" w:pos="5160"/>
              </w:tabs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023973">
              <w:rPr>
                <w:rFonts w:eastAsia="Calibri"/>
                <w:bCs/>
                <w:sz w:val="16"/>
                <w:szCs w:val="16"/>
                <w:lang w:eastAsia="en-US"/>
              </w:rPr>
              <w:t>83 653,39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117 475, 52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1,40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33 822,13</w:t>
            </w:r>
          </w:p>
        </w:tc>
      </w:tr>
      <w:tr w:rsidR="00765DDE" w:rsidRPr="00DD77E6" w:rsidTr="00E214DF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МКУ «АХУ»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jc w:val="center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135 335,15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143 169,26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1,06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7 834,11</w:t>
            </w:r>
          </w:p>
        </w:tc>
      </w:tr>
      <w:tr w:rsidR="00765DDE" w:rsidRPr="00DD77E6" w:rsidTr="00E214D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МУП «Сучанский водоканал»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  <w:r w:rsidRPr="00023973">
              <w:rPr>
                <w:sz w:val="16"/>
                <w:szCs w:val="16"/>
              </w:rPr>
              <w:t>189 613,29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DD77E6">
              <w:rPr>
                <w:color w:val="000000"/>
                <w:sz w:val="16"/>
                <w:szCs w:val="16"/>
              </w:rPr>
              <w:t>189 613,29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 w:rsidRPr="008C1C7A">
              <w:rPr>
                <w:color w:val="000000"/>
                <w:sz w:val="16"/>
                <w:szCs w:val="16"/>
              </w:rPr>
              <w:t>-</w:t>
            </w:r>
          </w:p>
        </w:tc>
      </w:tr>
      <w:tr w:rsidR="00765DDE" w:rsidRPr="00DD77E6" w:rsidTr="00E214D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023973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3 053 553,42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4 087447,57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1 033 894,15</w:t>
            </w:r>
          </w:p>
        </w:tc>
      </w:tr>
      <w:tr w:rsidR="00765DDE" w:rsidRPr="00DD77E6" w:rsidTr="00E214DF">
        <w:trPr>
          <w:trHeight w:val="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5DDE" w:rsidRPr="00DD77E6" w:rsidRDefault="00765DDE" w:rsidP="00E214DF">
            <w:pPr>
              <w:rPr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t>Средняя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по директорам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DDE" w:rsidRDefault="00765DDE" w:rsidP="00E214DF">
            <w:pPr>
              <w:tabs>
                <w:tab w:val="left" w:pos="5970"/>
              </w:tabs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111 320,75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DD77E6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150 239,26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Pr="008C1C7A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5DDE" w:rsidRDefault="00765DDE" w:rsidP="00E214D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38 918,51</w:t>
            </w:r>
          </w:p>
        </w:tc>
      </w:tr>
    </w:tbl>
    <w:p w:rsidR="00765DDE" w:rsidRPr="00DD77E6" w:rsidRDefault="00765DDE" w:rsidP="00765DDE">
      <w:pPr>
        <w:jc w:val="center"/>
        <w:rPr>
          <w:b/>
          <w:sz w:val="16"/>
          <w:szCs w:val="16"/>
          <w:lang w:val="en-US"/>
        </w:rPr>
      </w:pPr>
    </w:p>
    <w:p w:rsidR="00765DDE" w:rsidRDefault="00765DDE" w:rsidP="00765DDE">
      <w:pPr>
        <w:jc w:val="center"/>
      </w:pPr>
    </w:p>
    <w:p w:rsidR="00765DDE" w:rsidRDefault="00765DDE" w:rsidP="00765DDE">
      <w:pPr>
        <w:jc w:val="center"/>
      </w:pPr>
    </w:p>
    <w:p w:rsidR="00765DDE" w:rsidRDefault="00765DDE" w:rsidP="00765DDE">
      <w:pPr>
        <w:jc w:val="center"/>
      </w:pPr>
    </w:p>
    <w:p w:rsidR="00765DDE" w:rsidRDefault="00765DDE" w:rsidP="00765DDE">
      <w:pPr>
        <w:jc w:val="center"/>
      </w:pPr>
    </w:p>
    <w:p w:rsidR="00765DDE" w:rsidRDefault="00765DDE" w:rsidP="00765DDE">
      <w:pPr>
        <w:jc w:val="center"/>
      </w:pPr>
    </w:p>
    <w:p w:rsidR="00765DDE" w:rsidRDefault="00765DDE" w:rsidP="00765DDE">
      <w:pPr>
        <w:jc w:val="center"/>
      </w:pPr>
    </w:p>
    <w:p w:rsidR="00765DDE" w:rsidRDefault="00765DDE" w:rsidP="00765DDE">
      <w:pPr>
        <w:jc w:val="center"/>
      </w:pPr>
    </w:p>
    <w:p w:rsidR="00765DDE" w:rsidRDefault="00765DDE" w:rsidP="000F1241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sectPr w:rsidR="00765DDE" w:rsidSect="00F00ABA">
      <w:headerReference w:type="even" r:id="rId35"/>
      <w:headerReference w:type="default" r:id="rId36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BE1" w:rsidRDefault="008E4BE1">
      <w:r>
        <w:separator/>
      </w:r>
    </w:p>
  </w:endnote>
  <w:endnote w:type="continuationSeparator" w:id="1">
    <w:p w:rsidR="008E4BE1" w:rsidRDefault="008E4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BE1" w:rsidRDefault="008E4BE1">
      <w:r>
        <w:separator/>
      </w:r>
    </w:p>
  </w:footnote>
  <w:footnote w:type="continuationSeparator" w:id="1">
    <w:p w:rsidR="008E4BE1" w:rsidRDefault="008E4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BE1" w:rsidRDefault="009E3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4B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BE1">
      <w:rPr>
        <w:rStyle w:val="a5"/>
        <w:noProof/>
      </w:rPr>
      <w:t>1</w:t>
    </w:r>
    <w:r>
      <w:rPr>
        <w:rStyle w:val="a5"/>
      </w:rPr>
      <w:fldChar w:fldCharType="end"/>
    </w:r>
  </w:p>
  <w:p w:rsidR="008E4BE1" w:rsidRDefault="008E4BE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BE1" w:rsidRDefault="009E38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E4B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E38">
      <w:rPr>
        <w:rStyle w:val="a5"/>
        <w:noProof/>
      </w:rPr>
      <w:t>5</w:t>
    </w:r>
    <w:r>
      <w:rPr>
        <w:rStyle w:val="a5"/>
      </w:rPr>
      <w:fldChar w:fldCharType="end"/>
    </w:r>
  </w:p>
  <w:p w:rsidR="008E4BE1" w:rsidRDefault="008E4BE1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946"/>
    <w:multiLevelType w:val="hybridMultilevel"/>
    <w:tmpl w:val="DD907F5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56F137E"/>
    <w:multiLevelType w:val="hybridMultilevel"/>
    <w:tmpl w:val="0CFA127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5A07BE6"/>
    <w:multiLevelType w:val="hybridMultilevel"/>
    <w:tmpl w:val="EC9244E4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5D835C7"/>
    <w:multiLevelType w:val="hybridMultilevel"/>
    <w:tmpl w:val="AF329E7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78164C5"/>
    <w:multiLevelType w:val="hybridMultilevel"/>
    <w:tmpl w:val="0FDA80D0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FC50824"/>
    <w:multiLevelType w:val="hybridMultilevel"/>
    <w:tmpl w:val="423A3E6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D205F18"/>
    <w:multiLevelType w:val="hybridMultilevel"/>
    <w:tmpl w:val="6DC0FBE6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21044D6"/>
    <w:multiLevelType w:val="hybridMultilevel"/>
    <w:tmpl w:val="82FA4224"/>
    <w:lvl w:ilvl="0" w:tplc="C06C8894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917A1"/>
    <w:multiLevelType w:val="hybridMultilevel"/>
    <w:tmpl w:val="82FA4224"/>
    <w:lvl w:ilvl="0" w:tplc="C06C8894">
      <w:start w:val="1"/>
      <w:numFmt w:val="decimal"/>
      <w:lvlText w:val="%1)"/>
      <w:lvlJc w:val="left"/>
      <w:pPr>
        <w:ind w:left="72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78752C"/>
    <w:multiLevelType w:val="hybridMultilevel"/>
    <w:tmpl w:val="C41CEBF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79A0815"/>
    <w:multiLevelType w:val="hybridMultilevel"/>
    <w:tmpl w:val="7512A19A"/>
    <w:lvl w:ilvl="0" w:tplc="2A660054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1C41CD"/>
    <w:multiLevelType w:val="hybridMultilevel"/>
    <w:tmpl w:val="2BC80F30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61C46F1D"/>
    <w:multiLevelType w:val="hybridMultilevel"/>
    <w:tmpl w:val="EEB639FE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7F727E29"/>
    <w:multiLevelType w:val="hybridMultilevel"/>
    <w:tmpl w:val="9DF67866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7F774402"/>
    <w:multiLevelType w:val="hybridMultilevel"/>
    <w:tmpl w:val="7314566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3"/>
  </w:num>
  <w:num w:numId="6">
    <w:abstractNumId w:val="12"/>
  </w:num>
  <w:num w:numId="7">
    <w:abstractNumId w:val="3"/>
  </w:num>
  <w:num w:numId="8">
    <w:abstractNumId w:val="1"/>
  </w:num>
  <w:num w:numId="9">
    <w:abstractNumId w:val="14"/>
  </w:num>
  <w:num w:numId="10">
    <w:abstractNumId w:val="6"/>
  </w:num>
  <w:num w:numId="11">
    <w:abstractNumId w:val="4"/>
  </w:num>
  <w:num w:numId="12">
    <w:abstractNumId w:val="7"/>
  </w:num>
  <w:num w:numId="13">
    <w:abstractNumId w:val="8"/>
  </w:num>
  <w:num w:numId="14">
    <w:abstractNumId w:val="9"/>
  </w:num>
  <w:num w:numId="15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2F3F45"/>
    <w:rsid w:val="000001D5"/>
    <w:rsid w:val="000006A2"/>
    <w:rsid w:val="00000E47"/>
    <w:rsid w:val="000012DA"/>
    <w:rsid w:val="00001B4D"/>
    <w:rsid w:val="00001BB2"/>
    <w:rsid w:val="000023ED"/>
    <w:rsid w:val="000024D7"/>
    <w:rsid w:val="00002D7F"/>
    <w:rsid w:val="000032AA"/>
    <w:rsid w:val="00003BDE"/>
    <w:rsid w:val="000045EF"/>
    <w:rsid w:val="0000471E"/>
    <w:rsid w:val="00005347"/>
    <w:rsid w:val="00006309"/>
    <w:rsid w:val="00007949"/>
    <w:rsid w:val="000123F8"/>
    <w:rsid w:val="000132F3"/>
    <w:rsid w:val="00014855"/>
    <w:rsid w:val="00014C0D"/>
    <w:rsid w:val="00014F82"/>
    <w:rsid w:val="000156FD"/>
    <w:rsid w:val="00015A98"/>
    <w:rsid w:val="00015B7F"/>
    <w:rsid w:val="00015DAE"/>
    <w:rsid w:val="00020AF6"/>
    <w:rsid w:val="000213DF"/>
    <w:rsid w:val="0002331D"/>
    <w:rsid w:val="00024BFA"/>
    <w:rsid w:val="00024F88"/>
    <w:rsid w:val="00025045"/>
    <w:rsid w:val="00027234"/>
    <w:rsid w:val="000309A9"/>
    <w:rsid w:val="00030EB3"/>
    <w:rsid w:val="00032FD2"/>
    <w:rsid w:val="00033245"/>
    <w:rsid w:val="00033E0C"/>
    <w:rsid w:val="00034029"/>
    <w:rsid w:val="0003403C"/>
    <w:rsid w:val="000358DC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36A9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16E"/>
    <w:rsid w:val="00056D3C"/>
    <w:rsid w:val="0005727F"/>
    <w:rsid w:val="00060030"/>
    <w:rsid w:val="00060FC9"/>
    <w:rsid w:val="0006174A"/>
    <w:rsid w:val="00061FA2"/>
    <w:rsid w:val="00062680"/>
    <w:rsid w:val="00064C62"/>
    <w:rsid w:val="000653E8"/>
    <w:rsid w:val="0006668B"/>
    <w:rsid w:val="00067F19"/>
    <w:rsid w:val="00072FA8"/>
    <w:rsid w:val="0007438B"/>
    <w:rsid w:val="00074A40"/>
    <w:rsid w:val="000759CC"/>
    <w:rsid w:val="000773E7"/>
    <w:rsid w:val="0007747E"/>
    <w:rsid w:val="000779D4"/>
    <w:rsid w:val="000808CA"/>
    <w:rsid w:val="00080962"/>
    <w:rsid w:val="0008261C"/>
    <w:rsid w:val="000827F9"/>
    <w:rsid w:val="00082A3F"/>
    <w:rsid w:val="00082D8D"/>
    <w:rsid w:val="00082E0A"/>
    <w:rsid w:val="00083EAA"/>
    <w:rsid w:val="00084F60"/>
    <w:rsid w:val="000850C3"/>
    <w:rsid w:val="000862E0"/>
    <w:rsid w:val="00086908"/>
    <w:rsid w:val="00086C5E"/>
    <w:rsid w:val="000876BA"/>
    <w:rsid w:val="00087896"/>
    <w:rsid w:val="00087BC0"/>
    <w:rsid w:val="00087DC0"/>
    <w:rsid w:val="00087E26"/>
    <w:rsid w:val="00090035"/>
    <w:rsid w:val="000901AD"/>
    <w:rsid w:val="00090833"/>
    <w:rsid w:val="00091025"/>
    <w:rsid w:val="0009126B"/>
    <w:rsid w:val="00092404"/>
    <w:rsid w:val="00095C0A"/>
    <w:rsid w:val="000961D1"/>
    <w:rsid w:val="00096EC1"/>
    <w:rsid w:val="000A048C"/>
    <w:rsid w:val="000A1440"/>
    <w:rsid w:val="000A22A2"/>
    <w:rsid w:val="000A37FA"/>
    <w:rsid w:val="000A434F"/>
    <w:rsid w:val="000A4EC5"/>
    <w:rsid w:val="000A509D"/>
    <w:rsid w:val="000A5ECA"/>
    <w:rsid w:val="000A6060"/>
    <w:rsid w:val="000A69BE"/>
    <w:rsid w:val="000B125D"/>
    <w:rsid w:val="000B2625"/>
    <w:rsid w:val="000B2738"/>
    <w:rsid w:val="000B2D1C"/>
    <w:rsid w:val="000B2DAE"/>
    <w:rsid w:val="000B2E35"/>
    <w:rsid w:val="000B350D"/>
    <w:rsid w:val="000B3BBE"/>
    <w:rsid w:val="000B4321"/>
    <w:rsid w:val="000B436D"/>
    <w:rsid w:val="000B4A1B"/>
    <w:rsid w:val="000B4EAA"/>
    <w:rsid w:val="000B6294"/>
    <w:rsid w:val="000B6878"/>
    <w:rsid w:val="000B6D14"/>
    <w:rsid w:val="000C0832"/>
    <w:rsid w:val="000C1858"/>
    <w:rsid w:val="000C1B4E"/>
    <w:rsid w:val="000C2214"/>
    <w:rsid w:val="000C277D"/>
    <w:rsid w:val="000C3422"/>
    <w:rsid w:val="000C4458"/>
    <w:rsid w:val="000C52A4"/>
    <w:rsid w:val="000C643E"/>
    <w:rsid w:val="000C7D35"/>
    <w:rsid w:val="000D03C0"/>
    <w:rsid w:val="000D153E"/>
    <w:rsid w:val="000D15AE"/>
    <w:rsid w:val="000D2A33"/>
    <w:rsid w:val="000D2CD1"/>
    <w:rsid w:val="000D342C"/>
    <w:rsid w:val="000D46D5"/>
    <w:rsid w:val="000D4732"/>
    <w:rsid w:val="000D7C9F"/>
    <w:rsid w:val="000E0119"/>
    <w:rsid w:val="000E01A6"/>
    <w:rsid w:val="000E031E"/>
    <w:rsid w:val="000E050B"/>
    <w:rsid w:val="000E1482"/>
    <w:rsid w:val="000E1BC0"/>
    <w:rsid w:val="000E26FA"/>
    <w:rsid w:val="000E28CC"/>
    <w:rsid w:val="000E371B"/>
    <w:rsid w:val="000E491C"/>
    <w:rsid w:val="000E4BC8"/>
    <w:rsid w:val="000E505F"/>
    <w:rsid w:val="000E56FF"/>
    <w:rsid w:val="000E6AAC"/>
    <w:rsid w:val="000E6AF2"/>
    <w:rsid w:val="000E7108"/>
    <w:rsid w:val="000E75DA"/>
    <w:rsid w:val="000F0C64"/>
    <w:rsid w:val="000F0E2A"/>
    <w:rsid w:val="000F1241"/>
    <w:rsid w:val="000F4424"/>
    <w:rsid w:val="000F47FA"/>
    <w:rsid w:val="000F540A"/>
    <w:rsid w:val="000F55A3"/>
    <w:rsid w:val="000F5C06"/>
    <w:rsid w:val="000F6886"/>
    <w:rsid w:val="000F7607"/>
    <w:rsid w:val="001002EC"/>
    <w:rsid w:val="001006A1"/>
    <w:rsid w:val="00101659"/>
    <w:rsid w:val="00101F63"/>
    <w:rsid w:val="00101F66"/>
    <w:rsid w:val="0010238C"/>
    <w:rsid w:val="0010325A"/>
    <w:rsid w:val="00104A35"/>
    <w:rsid w:val="00104D84"/>
    <w:rsid w:val="00105755"/>
    <w:rsid w:val="00105B70"/>
    <w:rsid w:val="00106B9B"/>
    <w:rsid w:val="00106EA4"/>
    <w:rsid w:val="0010760A"/>
    <w:rsid w:val="00111272"/>
    <w:rsid w:val="001119CF"/>
    <w:rsid w:val="00111FB3"/>
    <w:rsid w:val="00112130"/>
    <w:rsid w:val="0011267A"/>
    <w:rsid w:val="00112A63"/>
    <w:rsid w:val="001133D9"/>
    <w:rsid w:val="00113721"/>
    <w:rsid w:val="00113C28"/>
    <w:rsid w:val="001146C1"/>
    <w:rsid w:val="00115320"/>
    <w:rsid w:val="00115541"/>
    <w:rsid w:val="00115C06"/>
    <w:rsid w:val="00116DD8"/>
    <w:rsid w:val="001200A4"/>
    <w:rsid w:val="001213CA"/>
    <w:rsid w:val="00122AD5"/>
    <w:rsid w:val="00122BE5"/>
    <w:rsid w:val="00123D59"/>
    <w:rsid w:val="00125ABD"/>
    <w:rsid w:val="00125EB8"/>
    <w:rsid w:val="001267F4"/>
    <w:rsid w:val="00126A59"/>
    <w:rsid w:val="00127359"/>
    <w:rsid w:val="00127EB4"/>
    <w:rsid w:val="00130E82"/>
    <w:rsid w:val="001313B5"/>
    <w:rsid w:val="001322E2"/>
    <w:rsid w:val="001334B6"/>
    <w:rsid w:val="0013425F"/>
    <w:rsid w:val="0013451E"/>
    <w:rsid w:val="00134684"/>
    <w:rsid w:val="00134D66"/>
    <w:rsid w:val="001354EF"/>
    <w:rsid w:val="00136EE0"/>
    <w:rsid w:val="00137500"/>
    <w:rsid w:val="001377F9"/>
    <w:rsid w:val="0014055E"/>
    <w:rsid w:val="0014175C"/>
    <w:rsid w:val="00143552"/>
    <w:rsid w:val="0014389F"/>
    <w:rsid w:val="00144610"/>
    <w:rsid w:val="001449E1"/>
    <w:rsid w:val="001459D6"/>
    <w:rsid w:val="00146B45"/>
    <w:rsid w:val="001475C7"/>
    <w:rsid w:val="001516D5"/>
    <w:rsid w:val="0015177C"/>
    <w:rsid w:val="00151DA9"/>
    <w:rsid w:val="00152586"/>
    <w:rsid w:val="001533FB"/>
    <w:rsid w:val="00153828"/>
    <w:rsid w:val="001549B4"/>
    <w:rsid w:val="00154E4D"/>
    <w:rsid w:val="0015633F"/>
    <w:rsid w:val="001565AD"/>
    <w:rsid w:val="00156633"/>
    <w:rsid w:val="0015676A"/>
    <w:rsid w:val="00157024"/>
    <w:rsid w:val="001571D6"/>
    <w:rsid w:val="0016230D"/>
    <w:rsid w:val="00162386"/>
    <w:rsid w:val="00162971"/>
    <w:rsid w:val="0016518B"/>
    <w:rsid w:val="001658BC"/>
    <w:rsid w:val="00165E50"/>
    <w:rsid w:val="00165E75"/>
    <w:rsid w:val="00166F15"/>
    <w:rsid w:val="00167D2A"/>
    <w:rsid w:val="00167E1C"/>
    <w:rsid w:val="001720BD"/>
    <w:rsid w:val="001720CB"/>
    <w:rsid w:val="00172CA5"/>
    <w:rsid w:val="00173A00"/>
    <w:rsid w:val="00174330"/>
    <w:rsid w:val="00175722"/>
    <w:rsid w:val="00176524"/>
    <w:rsid w:val="00177537"/>
    <w:rsid w:val="001776AB"/>
    <w:rsid w:val="00180708"/>
    <w:rsid w:val="00180BF6"/>
    <w:rsid w:val="00180D8B"/>
    <w:rsid w:val="00181EC4"/>
    <w:rsid w:val="00181FF6"/>
    <w:rsid w:val="00183FDC"/>
    <w:rsid w:val="00185435"/>
    <w:rsid w:val="00185FE5"/>
    <w:rsid w:val="00186862"/>
    <w:rsid w:val="00186E32"/>
    <w:rsid w:val="00190A11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559F"/>
    <w:rsid w:val="00196747"/>
    <w:rsid w:val="001A0CC7"/>
    <w:rsid w:val="001A11C6"/>
    <w:rsid w:val="001A161F"/>
    <w:rsid w:val="001A209F"/>
    <w:rsid w:val="001A2506"/>
    <w:rsid w:val="001A31C9"/>
    <w:rsid w:val="001A3387"/>
    <w:rsid w:val="001A4637"/>
    <w:rsid w:val="001A56A1"/>
    <w:rsid w:val="001A6BBC"/>
    <w:rsid w:val="001B0165"/>
    <w:rsid w:val="001B03C5"/>
    <w:rsid w:val="001B0622"/>
    <w:rsid w:val="001B1DFF"/>
    <w:rsid w:val="001B2188"/>
    <w:rsid w:val="001B2864"/>
    <w:rsid w:val="001B2CBA"/>
    <w:rsid w:val="001B31A8"/>
    <w:rsid w:val="001B3F82"/>
    <w:rsid w:val="001B4F71"/>
    <w:rsid w:val="001B7032"/>
    <w:rsid w:val="001B7905"/>
    <w:rsid w:val="001C216C"/>
    <w:rsid w:val="001C2B34"/>
    <w:rsid w:val="001C3D51"/>
    <w:rsid w:val="001C64B3"/>
    <w:rsid w:val="001C650F"/>
    <w:rsid w:val="001C6D80"/>
    <w:rsid w:val="001D0DD3"/>
    <w:rsid w:val="001D26A4"/>
    <w:rsid w:val="001D4A8F"/>
    <w:rsid w:val="001D589E"/>
    <w:rsid w:val="001D598E"/>
    <w:rsid w:val="001D6519"/>
    <w:rsid w:val="001D6DE5"/>
    <w:rsid w:val="001D72E9"/>
    <w:rsid w:val="001D773B"/>
    <w:rsid w:val="001D7CBE"/>
    <w:rsid w:val="001D7D39"/>
    <w:rsid w:val="001E069B"/>
    <w:rsid w:val="001E0FC7"/>
    <w:rsid w:val="001E1458"/>
    <w:rsid w:val="001E2468"/>
    <w:rsid w:val="001E25F3"/>
    <w:rsid w:val="001E2751"/>
    <w:rsid w:val="001E58EF"/>
    <w:rsid w:val="001E6B67"/>
    <w:rsid w:val="001E7193"/>
    <w:rsid w:val="001E76F6"/>
    <w:rsid w:val="001E7A19"/>
    <w:rsid w:val="001E7B1A"/>
    <w:rsid w:val="001F019F"/>
    <w:rsid w:val="001F04AB"/>
    <w:rsid w:val="001F3F42"/>
    <w:rsid w:val="001F451D"/>
    <w:rsid w:val="001F46A7"/>
    <w:rsid w:val="001F4AF7"/>
    <w:rsid w:val="001F556F"/>
    <w:rsid w:val="001F5811"/>
    <w:rsid w:val="001F5BF6"/>
    <w:rsid w:val="00200159"/>
    <w:rsid w:val="002001F1"/>
    <w:rsid w:val="002005C7"/>
    <w:rsid w:val="0020087D"/>
    <w:rsid w:val="002009F8"/>
    <w:rsid w:val="002029C4"/>
    <w:rsid w:val="00203909"/>
    <w:rsid w:val="00204052"/>
    <w:rsid w:val="002044C3"/>
    <w:rsid w:val="0020460A"/>
    <w:rsid w:val="002048F5"/>
    <w:rsid w:val="0020550E"/>
    <w:rsid w:val="002058EC"/>
    <w:rsid w:val="0020630E"/>
    <w:rsid w:val="00207B46"/>
    <w:rsid w:val="002114E7"/>
    <w:rsid w:val="0021375D"/>
    <w:rsid w:val="00213795"/>
    <w:rsid w:val="00214993"/>
    <w:rsid w:val="00215A79"/>
    <w:rsid w:val="002211E4"/>
    <w:rsid w:val="002214FF"/>
    <w:rsid w:val="002215E7"/>
    <w:rsid w:val="00222190"/>
    <w:rsid w:val="002224CC"/>
    <w:rsid w:val="00222F96"/>
    <w:rsid w:val="00223E58"/>
    <w:rsid w:val="002242E0"/>
    <w:rsid w:val="002248F3"/>
    <w:rsid w:val="00225423"/>
    <w:rsid w:val="00230EF9"/>
    <w:rsid w:val="00231617"/>
    <w:rsid w:val="00231F98"/>
    <w:rsid w:val="00232F45"/>
    <w:rsid w:val="00233E5B"/>
    <w:rsid w:val="00233F4E"/>
    <w:rsid w:val="00234334"/>
    <w:rsid w:val="0023454D"/>
    <w:rsid w:val="0023510D"/>
    <w:rsid w:val="00235ABF"/>
    <w:rsid w:val="00236728"/>
    <w:rsid w:val="00240A3C"/>
    <w:rsid w:val="0024249B"/>
    <w:rsid w:val="00242826"/>
    <w:rsid w:val="00243397"/>
    <w:rsid w:val="00246596"/>
    <w:rsid w:val="00247238"/>
    <w:rsid w:val="00247855"/>
    <w:rsid w:val="002505E3"/>
    <w:rsid w:val="00251680"/>
    <w:rsid w:val="00252018"/>
    <w:rsid w:val="002524F3"/>
    <w:rsid w:val="002533B1"/>
    <w:rsid w:val="00253426"/>
    <w:rsid w:val="00254316"/>
    <w:rsid w:val="00254871"/>
    <w:rsid w:val="00254EB4"/>
    <w:rsid w:val="002554B3"/>
    <w:rsid w:val="002554ED"/>
    <w:rsid w:val="002560A2"/>
    <w:rsid w:val="00257A86"/>
    <w:rsid w:val="00260280"/>
    <w:rsid w:val="0026045E"/>
    <w:rsid w:val="002605E7"/>
    <w:rsid w:val="00260879"/>
    <w:rsid w:val="00260E0C"/>
    <w:rsid w:val="0026117F"/>
    <w:rsid w:val="002622E0"/>
    <w:rsid w:val="002623B8"/>
    <w:rsid w:val="002625B0"/>
    <w:rsid w:val="00263A87"/>
    <w:rsid w:val="00264045"/>
    <w:rsid w:val="00267FA0"/>
    <w:rsid w:val="00271667"/>
    <w:rsid w:val="00271A97"/>
    <w:rsid w:val="00271CA7"/>
    <w:rsid w:val="0027207E"/>
    <w:rsid w:val="002745E2"/>
    <w:rsid w:val="002767F0"/>
    <w:rsid w:val="00276A73"/>
    <w:rsid w:val="00277092"/>
    <w:rsid w:val="0028054E"/>
    <w:rsid w:val="00280E88"/>
    <w:rsid w:val="0028191D"/>
    <w:rsid w:val="00282011"/>
    <w:rsid w:val="0028273E"/>
    <w:rsid w:val="00282D67"/>
    <w:rsid w:val="002844B9"/>
    <w:rsid w:val="00285D1E"/>
    <w:rsid w:val="002865D4"/>
    <w:rsid w:val="00286AA9"/>
    <w:rsid w:val="002912B5"/>
    <w:rsid w:val="0029142F"/>
    <w:rsid w:val="002922E8"/>
    <w:rsid w:val="002924BC"/>
    <w:rsid w:val="002925F1"/>
    <w:rsid w:val="0029282C"/>
    <w:rsid w:val="002937CB"/>
    <w:rsid w:val="00293E3E"/>
    <w:rsid w:val="002940A8"/>
    <w:rsid w:val="002941A7"/>
    <w:rsid w:val="00294C39"/>
    <w:rsid w:val="00294FB0"/>
    <w:rsid w:val="00296A80"/>
    <w:rsid w:val="00297326"/>
    <w:rsid w:val="002974C4"/>
    <w:rsid w:val="00297CD5"/>
    <w:rsid w:val="002A0EFF"/>
    <w:rsid w:val="002A12C1"/>
    <w:rsid w:val="002A1791"/>
    <w:rsid w:val="002A236A"/>
    <w:rsid w:val="002A2946"/>
    <w:rsid w:val="002A2CC0"/>
    <w:rsid w:val="002A4645"/>
    <w:rsid w:val="002A4C33"/>
    <w:rsid w:val="002A6FF0"/>
    <w:rsid w:val="002A71FE"/>
    <w:rsid w:val="002B0DAD"/>
    <w:rsid w:val="002B1CD7"/>
    <w:rsid w:val="002B33C9"/>
    <w:rsid w:val="002B4E3F"/>
    <w:rsid w:val="002B59C3"/>
    <w:rsid w:val="002C015E"/>
    <w:rsid w:val="002C1AE5"/>
    <w:rsid w:val="002C1AFD"/>
    <w:rsid w:val="002C3BFE"/>
    <w:rsid w:val="002C3ECA"/>
    <w:rsid w:val="002C447D"/>
    <w:rsid w:val="002C493F"/>
    <w:rsid w:val="002C51C8"/>
    <w:rsid w:val="002C71FD"/>
    <w:rsid w:val="002C741A"/>
    <w:rsid w:val="002C7CD8"/>
    <w:rsid w:val="002D075C"/>
    <w:rsid w:val="002D0DD1"/>
    <w:rsid w:val="002D13DB"/>
    <w:rsid w:val="002D2B21"/>
    <w:rsid w:val="002D3A14"/>
    <w:rsid w:val="002D3A7E"/>
    <w:rsid w:val="002D434F"/>
    <w:rsid w:val="002D4D68"/>
    <w:rsid w:val="002D5921"/>
    <w:rsid w:val="002D5A26"/>
    <w:rsid w:val="002E0367"/>
    <w:rsid w:val="002E05E9"/>
    <w:rsid w:val="002E2B2A"/>
    <w:rsid w:val="002E412E"/>
    <w:rsid w:val="002E5BA6"/>
    <w:rsid w:val="002E6476"/>
    <w:rsid w:val="002E79F3"/>
    <w:rsid w:val="002F00DA"/>
    <w:rsid w:val="002F0993"/>
    <w:rsid w:val="002F1DF5"/>
    <w:rsid w:val="002F1EB0"/>
    <w:rsid w:val="002F1F15"/>
    <w:rsid w:val="002F2A40"/>
    <w:rsid w:val="002F2F07"/>
    <w:rsid w:val="002F3F45"/>
    <w:rsid w:val="002F4632"/>
    <w:rsid w:val="002F50B6"/>
    <w:rsid w:val="002F5BF0"/>
    <w:rsid w:val="002F5E30"/>
    <w:rsid w:val="002F6E27"/>
    <w:rsid w:val="002F7B22"/>
    <w:rsid w:val="003018E7"/>
    <w:rsid w:val="003019FA"/>
    <w:rsid w:val="0030228F"/>
    <w:rsid w:val="00302A32"/>
    <w:rsid w:val="00302EAC"/>
    <w:rsid w:val="0030421F"/>
    <w:rsid w:val="00304E7A"/>
    <w:rsid w:val="00307590"/>
    <w:rsid w:val="00307CE7"/>
    <w:rsid w:val="0031040E"/>
    <w:rsid w:val="0031085F"/>
    <w:rsid w:val="0031140C"/>
    <w:rsid w:val="0031168D"/>
    <w:rsid w:val="003120CB"/>
    <w:rsid w:val="0031310C"/>
    <w:rsid w:val="00314AE6"/>
    <w:rsid w:val="00314B73"/>
    <w:rsid w:val="00315C87"/>
    <w:rsid w:val="003169C1"/>
    <w:rsid w:val="003200EA"/>
    <w:rsid w:val="00320225"/>
    <w:rsid w:val="00320521"/>
    <w:rsid w:val="00320F13"/>
    <w:rsid w:val="00320FB3"/>
    <w:rsid w:val="00321BB8"/>
    <w:rsid w:val="003235DC"/>
    <w:rsid w:val="00323AAB"/>
    <w:rsid w:val="00323CAC"/>
    <w:rsid w:val="0032558D"/>
    <w:rsid w:val="00325BB4"/>
    <w:rsid w:val="00326033"/>
    <w:rsid w:val="00326421"/>
    <w:rsid w:val="0032644B"/>
    <w:rsid w:val="00327968"/>
    <w:rsid w:val="00331021"/>
    <w:rsid w:val="003320A9"/>
    <w:rsid w:val="003326CE"/>
    <w:rsid w:val="00332D08"/>
    <w:rsid w:val="00333B9B"/>
    <w:rsid w:val="00334A30"/>
    <w:rsid w:val="0033505B"/>
    <w:rsid w:val="0033574B"/>
    <w:rsid w:val="003416C5"/>
    <w:rsid w:val="003420BE"/>
    <w:rsid w:val="003421EE"/>
    <w:rsid w:val="00343A60"/>
    <w:rsid w:val="00345AE3"/>
    <w:rsid w:val="00346100"/>
    <w:rsid w:val="003473EC"/>
    <w:rsid w:val="0035030B"/>
    <w:rsid w:val="00351061"/>
    <w:rsid w:val="00351102"/>
    <w:rsid w:val="003515EA"/>
    <w:rsid w:val="00351AFA"/>
    <w:rsid w:val="00351D53"/>
    <w:rsid w:val="00352E80"/>
    <w:rsid w:val="003533B4"/>
    <w:rsid w:val="00353889"/>
    <w:rsid w:val="003539D0"/>
    <w:rsid w:val="00355AF5"/>
    <w:rsid w:val="003569B0"/>
    <w:rsid w:val="00356D68"/>
    <w:rsid w:val="0036201C"/>
    <w:rsid w:val="00363106"/>
    <w:rsid w:val="00363480"/>
    <w:rsid w:val="00363550"/>
    <w:rsid w:val="00364DDE"/>
    <w:rsid w:val="003700B4"/>
    <w:rsid w:val="00370254"/>
    <w:rsid w:val="003717BD"/>
    <w:rsid w:val="00372E66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20FA"/>
    <w:rsid w:val="00384415"/>
    <w:rsid w:val="00384BAF"/>
    <w:rsid w:val="00384C63"/>
    <w:rsid w:val="00387D62"/>
    <w:rsid w:val="00390A82"/>
    <w:rsid w:val="003912BD"/>
    <w:rsid w:val="00391A34"/>
    <w:rsid w:val="00391B30"/>
    <w:rsid w:val="00391E00"/>
    <w:rsid w:val="003934C3"/>
    <w:rsid w:val="00394302"/>
    <w:rsid w:val="00394402"/>
    <w:rsid w:val="00395995"/>
    <w:rsid w:val="0039635C"/>
    <w:rsid w:val="003963DB"/>
    <w:rsid w:val="00397690"/>
    <w:rsid w:val="00397B5F"/>
    <w:rsid w:val="003A0184"/>
    <w:rsid w:val="003A0F45"/>
    <w:rsid w:val="003A110B"/>
    <w:rsid w:val="003A20F7"/>
    <w:rsid w:val="003A24E8"/>
    <w:rsid w:val="003A429F"/>
    <w:rsid w:val="003A44D3"/>
    <w:rsid w:val="003A4C96"/>
    <w:rsid w:val="003A70CC"/>
    <w:rsid w:val="003A7C3A"/>
    <w:rsid w:val="003B062F"/>
    <w:rsid w:val="003B090F"/>
    <w:rsid w:val="003B3D0B"/>
    <w:rsid w:val="003B4ADF"/>
    <w:rsid w:val="003B5039"/>
    <w:rsid w:val="003B5337"/>
    <w:rsid w:val="003B724C"/>
    <w:rsid w:val="003B7687"/>
    <w:rsid w:val="003C0E07"/>
    <w:rsid w:val="003C1057"/>
    <w:rsid w:val="003C163D"/>
    <w:rsid w:val="003C1E07"/>
    <w:rsid w:val="003C2711"/>
    <w:rsid w:val="003C3640"/>
    <w:rsid w:val="003C399F"/>
    <w:rsid w:val="003C5259"/>
    <w:rsid w:val="003C59ED"/>
    <w:rsid w:val="003C6E5A"/>
    <w:rsid w:val="003C754D"/>
    <w:rsid w:val="003C7780"/>
    <w:rsid w:val="003C77BB"/>
    <w:rsid w:val="003D2644"/>
    <w:rsid w:val="003D317B"/>
    <w:rsid w:val="003D360B"/>
    <w:rsid w:val="003D5044"/>
    <w:rsid w:val="003D5266"/>
    <w:rsid w:val="003D5B53"/>
    <w:rsid w:val="003D6CA3"/>
    <w:rsid w:val="003D6EB8"/>
    <w:rsid w:val="003D71FF"/>
    <w:rsid w:val="003D74FF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169"/>
    <w:rsid w:val="003F142F"/>
    <w:rsid w:val="003F17F1"/>
    <w:rsid w:val="003F257C"/>
    <w:rsid w:val="003F3825"/>
    <w:rsid w:val="003F699C"/>
    <w:rsid w:val="003F7EEB"/>
    <w:rsid w:val="004013A9"/>
    <w:rsid w:val="00401A05"/>
    <w:rsid w:val="00401FAE"/>
    <w:rsid w:val="00403C4F"/>
    <w:rsid w:val="00404898"/>
    <w:rsid w:val="00404F1D"/>
    <w:rsid w:val="004058FB"/>
    <w:rsid w:val="00405DED"/>
    <w:rsid w:val="00406C41"/>
    <w:rsid w:val="00406D89"/>
    <w:rsid w:val="00407106"/>
    <w:rsid w:val="00410C93"/>
    <w:rsid w:val="004113DE"/>
    <w:rsid w:val="00411576"/>
    <w:rsid w:val="00411953"/>
    <w:rsid w:val="0041301E"/>
    <w:rsid w:val="00414C3D"/>
    <w:rsid w:val="00414E8F"/>
    <w:rsid w:val="00415542"/>
    <w:rsid w:val="0041560F"/>
    <w:rsid w:val="00416C18"/>
    <w:rsid w:val="00417B0D"/>
    <w:rsid w:val="004216CF"/>
    <w:rsid w:val="00421CC4"/>
    <w:rsid w:val="004220BA"/>
    <w:rsid w:val="0042283D"/>
    <w:rsid w:val="0042408A"/>
    <w:rsid w:val="0042435A"/>
    <w:rsid w:val="00424583"/>
    <w:rsid w:val="004252D8"/>
    <w:rsid w:val="004260E5"/>
    <w:rsid w:val="004307D8"/>
    <w:rsid w:val="00431640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55AA"/>
    <w:rsid w:val="00435796"/>
    <w:rsid w:val="00436877"/>
    <w:rsid w:val="00436D87"/>
    <w:rsid w:val="004375B5"/>
    <w:rsid w:val="004376CF"/>
    <w:rsid w:val="00440066"/>
    <w:rsid w:val="004405B2"/>
    <w:rsid w:val="00441216"/>
    <w:rsid w:val="00441551"/>
    <w:rsid w:val="0044380E"/>
    <w:rsid w:val="0044552E"/>
    <w:rsid w:val="00445603"/>
    <w:rsid w:val="00445EE8"/>
    <w:rsid w:val="00447D6D"/>
    <w:rsid w:val="0045043A"/>
    <w:rsid w:val="00451469"/>
    <w:rsid w:val="0045357E"/>
    <w:rsid w:val="00453D81"/>
    <w:rsid w:val="00454266"/>
    <w:rsid w:val="0045486D"/>
    <w:rsid w:val="00455F7A"/>
    <w:rsid w:val="00457F33"/>
    <w:rsid w:val="004617CC"/>
    <w:rsid w:val="004636A7"/>
    <w:rsid w:val="00463E26"/>
    <w:rsid w:val="00464358"/>
    <w:rsid w:val="0046463A"/>
    <w:rsid w:val="0046753F"/>
    <w:rsid w:val="00467686"/>
    <w:rsid w:val="00472A85"/>
    <w:rsid w:val="00472DF8"/>
    <w:rsid w:val="00473179"/>
    <w:rsid w:val="00475F14"/>
    <w:rsid w:val="00476233"/>
    <w:rsid w:val="0047640A"/>
    <w:rsid w:val="00476A30"/>
    <w:rsid w:val="00477D15"/>
    <w:rsid w:val="00477FC4"/>
    <w:rsid w:val="0048081E"/>
    <w:rsid w:val="004818C4"/>
    <w:rsid w:val="0048263E"/>
    <w:rsid w:val="004829AC"/>
    <w:rsid w:val="0048419D"/>
    <w:rsid w:val="00486508"/>
    <w:rsid w:val="004866F0"/>
    <w:rsid w:val="00486B98"/>
    <w:rsid w:val="00486EDF"/>
    <w:rsid w:val="00486FE3"/>
    <w:rsid w:val="00490356"/>
    <w:rsid w:val="004914FD"/>
    <w:rsid w:val="0049286F"/>
    <w:rsid w:val="00492CE8"/>
    <w:rsid w:val="00493621"/>
    <w:rsid w:val="00496A5E"/>
    <w:rsid w:val="004979FB"/>
    <w:rsid w:val="00497CC6"/>
    <w:rsid w:val="004A0903"/>
    <w:rsid w:val="004A2D6B"/>
    <w:rsid w:val="004A4602"/>
    <w:rsid w:val="004A5D16"/>
    <w:rsid w:val="004A771E"/>
    <w:rsid w:val="004B109F"/>
    <w:rsid w:val="004B1FA6"/>
    <w:rsid w:val="004B2693"/>
    <w:rsid w:val="004B3F68"/>
    <w:rsid w:val="004B5827"/>
    <w:rsid w:val="004B6CCA"/>
    <w:rsid w:val="004B74BA"/>
    <w:rsid w:val="004B76DE"/>
    <w:rsid w:val="004B784F"/>
    <w:rsid w:val="004B7EFC"/>
    <w:rsid w:val="004C02ED"/>
    <w:rsid w:val="004C067F"/>
    <w:rsid w:val="004C0D8D"/>
    <w:rsid w:val="004C0DDF"/>
    <w:rsid w:val="004C0FDB"/>
    <w:rsid w:val="004C1BC2"/>
    <w:rsid w:val="004C27D3"/>
    <w:rsid w:val="004C2E7B"/>
    <w:rsid w:val="004C3D97"/>
    <w:rsid w:val="004C424B"/>
    <w:rsid w:val="004C4A0E"/>
    <w:rsid w:val="004C50F7"/>
    <w:rsid w:val="004C57FA"/>
    <w:rsid w:val="004C6BF5"/>
    <w:rsid w:val="004C72BD"/>
    <w:rsid w:val="004C72E0"/>
    <w:rsid w:val="004C73A4"/>
    <w:rsid w:val="004D0083"/>
    <w:rsid w:val="004D05AE"/>
    <w:rsid w:val="004D0B8E"/>
    <w:rsid w:val="004D15E8"/>
    <w:rsid w:val="004D1775"/>
    <w:rsid w:val="004D1CE9"/>
    <w:rsid w:val="004D23EA"/>
    <w:rsid w:val="004D3824"/>
    <w:rsid w:val="004D3C5B"/>
    <w:rsid w:val="004D3D18"/>
    <w:rsid w:val="004D49C5"/>
    <w:rsid w:val="004D5600"/>
    <w:rsid w:val="004D6589"/>
    <w:rsid w:val="004D699E"/>
    <w:rsid w:val="004D7302"/>
    <w:rsid w:val="004E05D5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4D0A"/>
    <w:rsid w:val="004E5D5C"/>
    <w:rsid w:val="004F0C6D"/>
    <w:rsid w:val="004F1D2E"/>
    <w:rsid w:val="004F3D62"/>
    <w:rsid w:val="004F6F5D"/>
    <w:rsid w:val="0050081F"/>
    <w:rsid w:val="00500CD3"/>
    <w:rsid w:val="005017B5"/>
    <w:rsid w:val="00502BD3"/>
    <w:rsid w:val="0050324F"/>
    <w:rsid w:val="0050336E"/>
    <w:rsid w:val="00504C35"/>
    <w:rsid w:val="005054B2"/>
    <w:rsid w:val="00505C6B"/>
    <w:rsid w:val="00506154"/>
    <w:rsid w:val="005070C8"/>
    <w:rsid w:val="0051009A"/>
    <w:rsid w:val="005100A6"/>
    <w:rsid w:val="00510242"/>
    <w:rsid w:val="00511DFF"/>
    <w:rsid w:val="00512071"/>
    <w:rsid w:val="005128A0"/>
    <w:rsid w:val="005132FA"/>
    <w:rsid w:val="00514512"/>
    <w:rsid w:val="0051487F"/>
    <w:rsid w:val="00514A19"/>
    <w:rsid w:val="0051521F"/>
    <w:rsid w:val="00516E2D"/>
    <w:rsid w:val="00517AB4"/>
    <w:rsid w:val="00520F2E"/>
    <w:rsid w:val="005213B4"/>
    <w:rsid w:val="0052271E"/>
    <w:rsid w:val="00524247"/>
    <w:rsid w:val="00524D18"/>
    <w:rsid w:val="00525435"/>
    <w:rsid w:val="00525AF9"/>
    <w:rsid w:val="00527083"/>
    <w:rsid w:val="00527C53"/>
    <w:rsid w:val="00527DC0"/>
    <w:rsid w:val="005305A2"/>
    <w:rsid w:val="00531DFD"/>
    <w:rsid w:val="005335D8"/>
    <w:rsid w:val="005343E4"/>
    <w:rsid w:val="00535367"/>
    <w:rsid w:val="00536C12"/>
    <w:rsid w:val="00540827"/>
    <w:rsid w:val="005412E9"/>
    <w:rsid w:val="00541462"/>
    <w:rsid w:val="00541A38"/>
    <w:rsid w:val="0054268A"/>
    <w:rsid w:val="00542788"/>
    <w:rsid w:val="00543CEB"/>
    <w:rsid w:val="005444A3"/>
    <w:rsid w:val="00544FA0"/>
    <w:rsid w:val="00545FDD"/>
    <w:rsid w:val="0055004A"/>
    <w:rsid w:val="005500F1"/>
    <w:rsid w:val="00551C73"/>
    <w:rsid w:val="005531D6"/>
    <w:rsid w:val="00553976"/>
    <w:rsid w:val="00553D72"/>
    <w:rsid w:val="0055540B"/>
    <w:rsid w:val="00555DC1"/>
    <w:rsid w:val="005561E8"/>
    <w:rsid w:val="0055769C"/>
    <w:rsid w:val="00557B4D"/>
    <w:rsid w:val="00557F50"/>
    <w:rsid w:val="00560771"/>
    <w:rsid w:val="005607B4"/>
    <w:rsid w:val="005612EF"/>
    <w:rsid w:val="00561690"/>
    <w:rsid w:val="00561BEF"/>
    <w:rsid w:val="00561C95"/>
    <w:rsid w:val="00562A4D"/>
    <w:rsid w:val="005635BA"/>
    <w:rsid w:val="0056408A"/>
    <w:rsid w:val="00564A90"/>
    <w:rsid w:val="00564C9D"/>
    <w:rsid w:val="00565429"/>
    <w:rsid w:val="00570CE3"/>
    <w:rsid w:val="00571A90"/>
    <w:rsid w:val="0057280C"/>
    <w:rsid w:val="005743E5"/>
    <w:rsid w:val="0057472E"/>
    <w:rsid w:val="00575FA0"/>
    <w:rsid w:val="00576511"/>
    <w:rsid w:val="00577316"/>
    <w:rsid w:val="0058066F"/>
    <w:rsid w:val="00580C93"/>
    <w:rsid w:val="005818A5"/>
    <w:rsid w:val="00582052"/>
    <w:rsid w:val="00583B46"/>
    <w:rsid w:val="00584244"/>
    <w:rsid w:val="00584A22"/>
    <w:rsid w:val="00584BB4"/>
    <w:rsid w:val="00584EE9"/>
    <w:rsid w:val="00585B7F"/>
    <w:rsid w:val="005865D7"/>
    <w:rsid w:val="00587E3D"/>
    <w:rsid w:val="00591342"/>
    <w:rsid w:val="00591DDD"/>
    <w:rsid w:val="00592231"/>
    <w:rsid w:val="00592A9C"/>
    <w:rsid w:val="00592E78"/>
    <w:rsid w:val="0059375A"/>
    <w:rsid w:val="00594CEF"/>
    <w:rsid w:val="00596A44"/>
    <w:rsid w:val="00596FDF"/>
    <w:rsid w:val="005973AB"/>
    <w:rsid w:val="005A1042"/>
    <w:rsid w:val="005A12A0"/>
    <w:rsid w:val="005A1625"/>
    <w:rsid w:val="005A3CA3"/>
    <w:rsid w:val="005A430D"/>
    <w:rsid w:val="005A57F7"/>
    <w:rsid w:val="005A58B6"/>
    <w:rsid w:val="005A6C4C"/>
    <w:rsid w:val="005A7B20"/>
    <w:rsid w:val="005B0752"/>
    <w:rsid w:val="005B093E"/>
    <w:rsid w:val="005B095A"/>
    <w:rsid w:val="005B1A57"/>
    <w:rsid w:val="005B241A"/>
    <w:rsid w:val="005B4EBD"/>
    <w:rsid w:val="005B58A7"/>
    <w:rsid w:val="005B5BC6"/>
    <w:rsid w:val="005B6373"/>
    <w:rsid w:val="005B65F4"/>
    <w:rsid w:val="005B7292"/>
    <w:rsid w:val="005B78F7"/>
    <w:rsid w:val="005C069D"/>
    <w:rsid w:val="005C1451"/>
    <w:rsid w:val="005C1F32"/>
    <w:rsid w:val="005C1FA6"/>
    <w:rsid w:val="005C2020"/>
    <w:rsid w:val="005C21AA"/>
    <w:rsid w:val="005C3E14"/>
    <w:rsid w:val="005C4935"/>
    <w:rsid w:val="005C4B5D"/>
    <w:rsid w:val="005D0F3A"/>
    <w:rsid w:val="005D1C29"/>
    <w:rsid w:val="005D36BA"/>
    <w:rsid w:val="005D4A62"/>
    <w:rsid w:val="005D50DB"/>
    <w:rsid w:val="005D62FF"/>
    <w:rsid w:val="005D6F8B"/>
    <w:rsid w:val="005E0F3B"/>
    <w:rsid w:val="005E2F90"/>
    <w:rsid w:val="005E3514"/>
    <w:rsid w:val="005E36EF"/>
    <w:rsid w:val="005E4265"/>
    <w:rsid w:val="005E449E"/>
    <w:rsid w:val="005E4ABA"/>
    <w:rsid w:val="005E4F0F"/>
    <w:rsid w:val="005E5305"/>
    <w:rsid w:val="005E5AD2"/>
    <w:rsid w:val="005E68BF"/>
    <w:rsid w:val="005E7BCA"/>
    <w:rsid w:val="005F0891"/>
    <w:rsid w:val="005F1C72"/>
    <w:rsid w:val="005F260C"/>
    <w:rsid w:val="005F2764"/>
    <w:rsid w:val="005F300B"/>
    <w:rsid w:val="005F3430"/>
    <w:rsid w:val="005F35E4"/>
    <w:rsid w:val="005F3B59"/>
    <w:rsid w:val="005F4862"/>
    <w:rsid w:val="005F503B"/>
    <w:rsid w:val="005F5224"/>
    <w:rsid w:val="005F606D"/>
    <w:rsid w:val="005F7082"/>
    <w:rsid w:val="005F7171"/>
    <w:rsid w:val="005F73BE"/>
    <w:rsid w:val="005F75D2"/>
    <w:rsid w:val="006006FD"/>
    <w:rsid w:val="00600BC2"/>
    <w:rsid w:val="00600C3E"/>
    <w:rsid w:val="0060183A"/>
    <w:rsid w:val="00601FB8"/>
    <w:rsid w:val="0060287E"/>
    <w:rsid w:val="006031D6"/>
    <w:rsid w:val="00604548"/>
    <w:rsid w:val="00606139"/>
    <w:rsid w:val="00606476"/>
    <w:rsid w:val="006066AF"/>
    <w:rsid w:val="00610506"/>
    <w:rsid w:val="00610529"/>
    <w:rsid w:val="00610842"/>
    <w:rsid w:val="006108EC"/>
    <w:rsid w:val="00612872"/>
    <w:rsid w:val="006131B5"/>
    <w:rsid w:val="006133AA"/>
    <w:rsid w:val="00613BA2"/>
    <w:rsid w:val="00614A1F"/>
    <w:rsid w:val="00614BFA"/>
    <w:rsid w:val="0061510F"/>
    <w:rsid w:val="0061701A"/>
    <w:rsid w:val="0061780F"/>
    <w:rsid w:val="0062180A"/>
    <w:rsid w:val="0062269A"/>
    <w:rsid w:val="00622DF6"/>
    <w:rsid w:val="0062459E"/>
    <w:rsid w:val="00625107"/>
    <w:rsid w:val="006252B5"/>
    <w:rsid w:val="0062732B"/>
    <w:rsid w:val="006274E4"/>
    <w:rsid w:val="0062771B"/>
    <w:rsid w:val="0062784A"/>
    <w:rsid w:val="00627AC3"/>
    <w:rsid w:val="00630340"/>
    <w:rsid w:val="00631072"/>
    <w:rsid w:val="006313BB"/>
    <w:rsid w:val="0063148C"/>
    <w:rsid w:val="00631C85"/>
    <w:rsid w:val="0063325E"/>
    <w:rsid w:val="006348CE"/>
    <w:rsid w:val="00634CF7"/>
    <w:rsid w:val="00634D80"/>
    <w:rsid w:val="00634F16"/>
    <w:rsid w:val="00635190"/>
    <w:rsid w:val="006354C0"/>
    <w:rsid w:val="00635C52"/>
    <w:rsid w:val="00640330"/>
    <w:rsid w:val="00640396"/>
    <w:rsid w:val="00640E19"/>
    <w:rsid w:val="00641D01"/>
    <w:rsid w:val="00642EE7"/>
    <w:rsid w:val="00643D9B"/>
    <w:rsid w:val="00645E2C"/>
    <w:rsid w:val="006471AC"/>
    <w:rsid w:val="00650402"/>
    <w:rsid w:val="00650D39"/>
    <w:rsid w:val="00651B8C"/>
    <w:rsid w:val="00651E99"/>
    <w:rsid w:val="006524BE"/>
    <w:rsid w:val="00652DF5"/>
    <w:rsid w:val="0065317F"/>
    <w:rsid w:val="006544BF"/>
    <w:rsid w:val="00654B73"/>
    <w:rsid w:val="006553FD"/>
    <w:rsid w:val="00655DA2"/>
    <w:rsid w:val="00655E07"/>
    <w:rsid w:val="006567E7"/>
    <w:rsid w:val="00656DF3"/>
    <w:rsid w:val="00657286"/>
    <w:rsid w:val="0065754D"/>
    <w:rsid w:val="00657A4B"/>
    <w:rsid w:val="00657CDE"/>
    <w:rsid w:val="006601B7"/>
    <w:rsid w:val="00661602"/>
    <w:rsid w:val="00661C37"/>
    <w:rsid w:val="00663AB4"/>
    <w:rsid w:val="00664528"/>
    <w:rsid w:val="00664550"/>
    <w:rsid w:val="00666416"/>
    <w:rsid w:val="006678C1"/>
    <w:rsid w:val="006708D9"/>
    <w:rsid w:val="0067094C"/>
    <w:rsid w:val="006718D6"/>
    <w:rsid w:val="006734C2"/>
    <w:rsid w:val="00673FAF"/>
    <w:rsid w:val="006756E7"/>
    <w:rsid w:val="006758D5"/>
    <w:rsid w:val="006760EC"/>
    <w:rsid w:val="00676574"/>
    <w:rsid w:val="00680C8D"/>
    <w:rsid w:val="006811A4"/>
    <w:rsid w:val="0068204B"/>
    <w:rsid w:val="00682955"/>
    <w:rsid w:val="00682EFF"/>
    <w:rsid w:val="00683ABE"/>
    <w:rsid w:val="00684974"/>
    <w:rsid w:val="00684BAB"/>
    <w:rsid w:val="00684EAB"/>
    <w:rsid w:val="00686C5E"/>
    <w:rsid w:val="00686D64"/>
    <w:rsid w:val="006905D1"/>
    <w:rsid w:val="006909F3"/>
    <w:rsid w:val="0069106C"/>
    <w:rsid w:val="00691523"/>
    <w:rsid w:val="006919E0"/>
    <w:rsid w:val="00691EFF"/>
    <w:rsid w:val="0069280B"/>
    <w:rsid w:val="0069590F"/>
    <w:rsid w:val="00697453"/>
    <w:rsid w:val="006A1139"/>
    <w:rsid w:val="006A3419"/>
    <w:rsid w:val="006A3F02"/>
    <w:rsid w:val="006A470F"/>
    <w:rsid w:val="006A4BCC"/>
    <w:rsid w:val="006A4EB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412D"/>
    <w:rsid w:val="006B497A"/>
    <w:rsid w:val="006B4A1D"/>
    <w:rsid w:val="006B5CDE"/>
    <w:rsid w:val="006B6824"/>
    <w:rsid w:val="006C1C53"/>
    <w:rsid w:val="006C3126"/>
    <w:rsid w:val="006C337A"/>
    <w:rsid w:val="006C3387"/>
    <w:rsid w:val="006C3518"/>
    <w:rsid w:val="006C356C"/>
    <w:rsid w:val="006C35F9"/>
    <w:rsid w:val="006C3AB9"/>
    <w:rsid w:val="006C5F5F"/>
    <w:rsid w:val="006C606F"/>
    <w:rsid w:val="006C6F6F"/>
    <w:rsid w:val="006D244D"/>
    <w:rsid w:val="006D4371"/>
    <w:rsid w:val="006D6021"/>
    <w:rsid w:val="006D6ACD"/>
    <w:rsid w:val="006D6F31"/>
    <w:rsid w:val="006E06BD"/>
    <w:rsid w:val="006E10BB"/>
    <w:rsid w:val="006E11B9"/>
    <w:rsid w:val="006E2518"/>
    <w:rsid w:val="006E2E93"/>
    <w:rsid w:val="006E3383"/>
    <w:rsid w:val="006E36D8"/>
    <w:rsid w:val="006E571D"/>
    <w:rsid w:val="006F1D2D"/>
    <w:rsid w:val="006F2F05"/>
    <w:rsid w:val="006F52B3"/>
    <w:rsid w:val="006F5985"/>
    <w:rsid w:val="006F639B"/>
    <w:rsid w:val="006F68EE"/>
    <w:rsid w:val="00701BD9"/>
    <w:rsid w:val="0070235C"/>
    <w:rsid w:val="00702CAB"/>
    <w:rsid w:val="007043A1"/>
    <w:rsid w:val="00704606"/>
    <w:rsid w:val="0070489B"/>
    <w:rsid w:val="00704AD0"/>
    <w:rsid w:val="00705526"/>
    <w:rsid w:val="00705817"/>
    <w:rsid w:val="00705EC3"/>
    <w:rsid w:val="00707594"/>
    <w:rsid w:val="00707C55"/>
    <w:rsid w:val="00711098"/>
    <w:rsid w:val="00712426"/>
    <w:rsid w:val="00712BBC"/>
    <w:rsid w:val="00712FDC"/>
    <w:rsid w:val="0071347C"/>
    <w:rsid w:val="0071387C"/>
    <w:rsid w:val="007139C6"/>
    <w:rsid w:val="00713C2D"/>
    <w:rsid w:val="007142AC"/>
    <w:rsid w:val="007142C6"/>
    <w:rsid w:val="00714BD7"/>
    <w:rsid w:val="00715801"/>
    <w:rsid w:val="007169BE"/>
    <w:rsid w:val="00716A51"/>
    <w:rsid w:val="00717C80"/>
    <w:rsid w:val="00720CFA"/>
    <w:rsid w:val="007217B5"/>
    <w:rsid w:val="007230BE"/>
    <w:rsid w:val="00723616"/>
    <w:rsid w:val="0072449C"/>
    <w:rsid w:val="007249DE"/>
    <w:rsid w:val="007255D8"/>
    <w:rsid w:val="0072592F"/>
    <w:rsid w:val="00727949"/>
    <w:rsid w:val="007300E7"/>
    <w:rsid w:val="00731B47"/>
    <w:rsid w:val="007328F7"/>
    <w:rsid w:val="007333AA"/>
    <w:rsid w:val="007334B2"/>
    <w:rsid w:val="007338EA"/>
    <w:rsid w:val="007343A7"/>
    <w:rsid w:val="00734AC9"/>
    <w:rsid w:val="00734C79"/>
    <w:rsid w:val="007358C5"/>
    <w:rsid w:val="00735B8F"/>
    <w:rsid w:val="00736CE6"/>
    <w:rsid w:val="00736E38"/>
    <w:rsid w:val="00737A20"/>
    <w:rsid w:val="00737FFA"/>
    <w:rsid w:val="00740154"/>
    <w:rsid w:val="0074038D"/>
    <w:rsid w:val="00741734"/>
    <w:rsid w:val="00741C64"/>
    <w:rsid w:val="00744B0C"/>
    <w:rsid w:val="00744E5F"/>
    <w:rsid w:val="007452DA"/>
    <w:rsid w:val="00745783"/>
    <w:rsid w:val="00747899"/>
    <w:rsid w:val="007506CF"/>
    <w:rsid w:val="007518E3"/>
    <w:rsid w:val="00752CB4"/>
    <w:rsid w:val="00753CCC"/>
    <w:rsid w:val="00754F83"/>
    <w:rsid w:val="00755DCB"/>
    <w:rsid w:val="00755E9F"/>
    <w:rsid w:val="00756BE1"/>
    <w:rsid w:val="007575E0"/>
    <w:rsid w:val="00757C6F"/>
    <w:rsid w:val="00757FB6"/>
    <w:rsid w:val="007603BF"/>
    <w:rsid w:val="00760663"/>
    <w:rsid w:val="007615C7"/>
    <w:rsid w:val="007628C5"/>
    <w:rsid w:val="00762E57"/>
    <w:rsid w:val="00764381"/>
    <w:rsid w:val="00765DC0"/>
    <w:rsid w:val="00765DDE"/>
    <w:rsid w:val="0076674C"/>
    <w:rsid w:val="00766894"/>
    <w:rsid w:val="007669E7"/>
    <w:rsid w:val="00766E01"/>
    <w:rsid w:val="00766FDC"/>
    <w:rsid w:val="0077018E"/>
    <w:rsid w:val="007709B8"/>
    <w:rsid w:val="00771170"/>
    <w:rsid w:val="007712FD"/>
    <w:rsid w:val="007714C5"/>
    <w:rsid w:val="00773878"/>
    <w:rsid w:val="00776C2D"/>
    <w:rsid w:val="00777A0C"/>
    <w:rsid w:val="007818B2"/>
    <w:rsid w:val="007818DE"/>
    <w:rsid w:val="0078196B"/>
    <w:rsid w:val="00781E58"/>
    <w:rsid w:val="00783E86"/>
    <w:rsid w:val="007843AB"/>
    <w:rsid w:val="0078722D"/>
    <w:rsid w:val="00787439"/>
    <w:rsid w:val="0078769C"/>
    <w:rsid w:val="00787AE7"/>
    <w:rsid w:val="007904E6"/>
    <w:rsid w:val="00790854"/>
    <w:rsid w:val="00790A44"/>
    <w:rsid w:val="0079107C"/>
    <w:rsid w:val="00791178"/>
    <w:rsid w:val="00793021"/>
    <w:rsid w:val="0079337A"/>
    <w:rsid w:val="007945B1"/>
    <w:rsid w:val="007962C8"/>
    <w:rsid w:val="00796795"/>
    <w:rsid w:val="0079691B"/>
    <w:rsid w:val="00796D79"/>
    <w:rsid w:val="007977DC"/>
    <w:rsid w:val="00797E4C"/>
    <w:rsid w:val="007A0951"/>
    <w:rsid w:val="007A12ED"/>
    <w:rsid w:val="007A1426"/>
    <w:rsid w:val="007A2652"/>
    <w:rsid w:val="007A2A6D"/>
    <w:rsid w:val="007A30B5"/>
    <w:rsid w:val="007A4948"/>
    <w:rsid w:val="007A7561"/>
    <w:rsid w:val="007A7FE5"/>
    <w:rsid w:val="007B027B"/>
    <w:rsid w:val="007B029F"/>
    <w:rsid w:val="007B233D"/>
    <w:rsid w:val="007B408A"/>
    <w:rsid w:val="007B4DB7"/>
    <w:rsid w:val="007B4E76"/>
    <w:rsid w:val="007B5024"/>
    <w:rsid w:val="007B6884"/>
    <w:rsid w:val="007B739B"/>
    <w:rsid w:val="007B7596"/>
    <w:rsid w:val="007C1E9F"/>
    <w:rsid w:val="007C2021"/>
    <w:rsid w:val="007C2560"/>
    <w:rsid w:val="007C26EF"/>
    <w:rsid w:val="007C2D6C"/>
    <w:rsid w:val="007C3485"/>
    <w:rsid w:val="007C3ED9"/>
    <w:rsid w:val="007C4A56"/>
    <w:rsid w:val="007C52D0"/>
    <w:rsid w:val="007D01ED"/>
    <w:rsid w:val="007D0708"/>
    <w:rsid w:val="007D0AB5"/>
    <w:rsid w:val="007D0BBB"/>
    <w:rsid w:val="007D14C3"/>
    <w:rsid w:val="007D17EB"/>
    <w:rsid w:val="007D181B"/>
    <w:rsid w:val="007D1941"/>
    <w:rsid w:val="007D5D08"/>
    <w:rsid w:val="007D642E"/>
    <w:rsid w:val="007D68B5"/>
    <w:rsid w:val="007D6C31"/>
    <w:rsid w:val="007D6D5A"/>
    <w:rsid w:val="007D6D72"/>
    <w:rsid w:val="007D6DB4"/>
    <w:rsid w:val="007E1443"/>
    <w:rsid w:val="007E15DB"/>
    <w:rsid w:val="007E25FE"/>
    <w:rsid w:val="007E2E40"/>
    <w:rsid w:val="007E3A19"/>
    <w:rsid w:val="007E50CA"/>
    <w:rsid w:val="007E6AC9"/>
    <w:rsid w:val="007E713A"/>
    <w:rsid w:val="007E79A7"/>
    <w:rsid w:val="007E7B75"/>
    <w:rsid w:val="007F1F7F"/>
    <w:rsid w:val="007F296F"/>
    <w:rsid w:val="007F52C4"/>
    <w:rsid w:val="007F61BC"/>
    <w:rsid w:val="007F789D"/>
    <w:rsid w:val="007F7B3C"/>
    <w:rsid w:val="008004DC"/>
    <w:rsid w:val="00800AB6"/>
    <w:rsid w:val="00800C90"/>
    <w:rsid w:val="0080131F"/>
    <w:rsid w:val="00802180"/>
    <w:rsid w:val="008037F2"/>
    <w:rsid w:val="00804011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D18"/>
    <w:rsid w:val="008161B4"/>
    <w:rsid w:val="00816AB3"/>
    <w:rsid w:val="00816EC6"/>
    <w:rsid w:val="00817108"/>
    <w:rsid w:val="0082007B"/>
    <w:rsid w:val="00820241"/>
    <w:rsid w:val="0082070B"/>
    <w:rsid w:val="00820E7F"/>
    <w:rsid w:val="0082108D"/>
    <w:rsid w:val="00821213"/>
    <w:rsid w:val="0082204C"/>
    <w:rsid w:val="008238C4"/>
    <w:rsid w:val="008244B0"/>
    <w:rsid w:val="008246D6"/>
    <w:rsid w:val="00826E99"/>
    <w:rsid w:val="0082727A"/>
    <w:rsid w:val="0082774A"/>
    <w:rsid w:val="0083082A"/>
    <w:rsid w:val="0083282B"/>
    <w:rsid w:val="00832B4B"/>
    <w:rsid w:val="00833C28"/>
    <w:rsid w:val="00833CEA"/>
    <w:rsid w:val="00834E53"/>
    <w:rsid w:val="00835755"/>
    <w:rsid w:val="00837208"/>
    <w:rsid w:val="008372F3"/>
    <w:rsid w:val="0083784C"/>
    <w:rsid w:val="00837E6A"/>
    <w:rsid w:val="00840F8B"/>
    <w:rsid w:val="008425D2"/>
    <w:rsid w:val="00843A18"/>
    <w:rsid w:val="0084585B"/>
    <w:rsid w:val="008458EA"/>
    <w:rsid w:val="00845A47"/>
    <w:rsid w:val="00846EE9"/>
    <w:rsid w:val="00847240"/>
    <w:rsid w:val="0084799B"/>
    <w:rsid w:val="00847A42"/>
    <w:rsid w:val="00850860"/>
    <w:rsid w:val="00852804"/>
    <w:rsid w:val="00852D9F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ACB"/>
    <w:rsid w:val="00863F87"/>
    <w:rsid w:val="008645AD"/>
    <w:rsid w:val="008661EC"/>
    <w:rsid w:val="00866B40"/>
    <w:rsid w:val="008676DA"/>
    <w:rsid w:val="008700A1"/>
    <w:rsid w:val="0087031B"/>
    <w:rsid w:val="00870A5E"/>
    <w:rsid w:val="00871D6F"/>
    <w:rsid w:val="008724B0"/>
    <w:rsid w:val="00874CF1"/>
    <w:rsid w:val="008750DB"/>
    <w:rsid w:val="008774D0"/>
    <w:rsid w:val="008775C9"/>
    <w:rsid w:val="00877998"/>
    <w:rsid w:val="008779F8"/>
    <w:rsid w:val="00877ADF"/>
    <w:rsid w:val="0088194C"/>
    <w:rsid w:val="008839B4"/>
    <w:rsid w:val="00883E68"/>
    <w:rsid w:val="008848E6"/>
    <w:rsid w:val="008864F3"/>
    <w:rsid w:val="00890420"/>
    <w:rsid w:val="0089077D"/>
    <w:rsid w:val="00892625"/>
    <w:rsid w:val="00892B16"/>
    <w:rsid w:val="00893CE5"/>
    <w:rsid w:val="00894A30"/>
    <w:rsid w:val="00895A81"/>
    <w:rsid w:val="008A02A9"/>
    <w:rsid w:val="008A0466"/>
    <w:rsid w:val="008A1474"/>
    <w:rsid w:val="008A27B0"/>
    <w:rsid w:val="008A27DF"/>
    <w:rsid w:val="008A367B"/>
    <w:rsid w:val="008A376B"/>
    <w:rsid w:val="008A3F16"/>
    <w:rsid w:val="008A40E2"/>
    <w:rsid w:val="008A4F6B"/>
    <w:rsid w:val="008A5E39"/>
    <w:rsid w:val="008A64CD"/>
    <w:rsid w:val="008A6705"/>
    <w:rsid w:val="008A68C9"/>
    <w:rsid w:val="008A734F"/>
    <w:rsid w:val="008B0CEF"/>
    <w:rsid w:val="008B1754"/>
    <w:rsid w:val="008B2362"/>
    <w:rsid w:val="008B31F0"/>
    <w:rsid w:val="008B3529"/>
    <w:rsid w:val="008B3AB9"/>
    <w:rsid w:val="008B3AF6"/>
    <w:rsid w:val="008B5435"/>
    <w:rsid w:val="008B73B7"/>
    <w:rsid w:val="008B7EBF"/>
    <w:rsid w:val="008C10D3"/>
    <w:rsid w:val="008C17E2"/>
    <w:rsid w:val="008C2C40"/>
    <w:rsid w:val="008C38D7"/>
    <w:rsid w:val="008C5CE6"/>
    <w:rsid w:val="008C6041"/>
    <w:rsid w:val="008C790A"/>
    <w:rsid w:val="008D0CC9"/>
    <w:rsid w:val="008D0DE9"/>
    <w:rsid w:val="008D1A5E"/>
    <w:rsid w:val="008D1E1A"/>
    <w:rsid w:val="008D21AA"/>
    <w:rsid w:val="008D23ED"/>
    <w:rsid w:val="008D243B"/>
    <w:rsid w:val="008D2B8E"/>
    <w:rsid w:val="008D3250"/>
    <w:rsid w:val="008D3885"/>
    <w:rsid w:val="008D4538"/>
    <w:rsid w:val="008D518F"/>
    <w:rsid w:val="008D64EA"/>
    <w:rsid w:val="008D6AF3"/>
    <w:rsid w:val="008D7239"/>
    <w:rsid w:val="008E182F"/>
    <w:rsid w:val="008E376B"/>
    <w:rsid w:val="008E42AB"/>
    <w:rsid w:val="008E4BE1"/>
    <w:rsid w:val="008E51FE"/>
    <w:rsid w:val="008E524E"/>
    <w:rsid w:val="008E52EE"/>
    <w:rsid w:val="008E57C9"/>
    <w:rsid w:val="008E600F"/>
    <w:rsid w:val="008F0C29"/>
    <w:rsid w:val="008F0FDF"/>
    <w:rsid w:val="008F130D"/>
    <w:rsid w:val="008F3114"/>
    <w:rsid w:val="008F42DF"/>
    <w:rsid w:val="008F47B0"/>
    <w:rsid w:val="008F5417"/>
    <w:rsid w:val="008F5C55"/>
    <w:rsid w:val="008F5C9E"/>
    <w:rsid w:val="008F642D"/>
    <w:rsid w:val="008F757B"/>
    <w:rsid w:val="008F7863"/>
    <w:rsid w:val="008F7964"/>
    <w:rsid w:val="009019A7"/>
    <w:rsid w:val="00901A8F"/>
    <w:rsid w:val="00902DD8"/>
    <w:rsid w:val="00904E3E"/>
    <w:rsid w:val="00906696"/>
    <w:rsid w:val="00907496"/>
    <w:rsid w:val="00907DB2"/>
    <w:rsid w:val="00911C85"/>
    <w:rsid w:val="00913BA5"/>
    <w:rsid w:val="00913CBD"/>
    <w:rsid w:val="00913FCE"/>
    <w:rsid w:val="0091519E"/>
    <w:rsid w:val="00915988"/>
    <w:rsid w:val="00915B32"/>
    <w:rsid w:val="009162E1"/>
    <w:rsid w:val="00916503"/>
    <w:rsid w:val="009165DF"/>
    <w:rsid w:val="00920480"/>
    <w:rsid w:val="00920691"/>
    <w:rsid w:val="00920805"/>
    <w:rsid w:val="00920825"/>
    <w:rsid w:val="00920D77"/>
    <w:rsid w:val="00920E90"/>
    <w:rsid w:val="009218E3"/>
    <w:rsid w:val="009245E1"/>
    <w:rsid w:val="00924661"/>
    <w:rsid w:val="009250FE"/>
    <w:rsid w:val="0092518C"/>
    <w:rsid w:val="009253FF"/>
    <w:rsid w:val="009269E9"/>
    <w:rsid w:val="00926A06"/>
    <w:rsid w:val="009270A7"/>
    <w:rsid w:val="00930B53"/>
    <w:rsid w:val="00931452"/>
    <w:rsid w:val="00932005"/>
    <w:rsid w:val="00932E37"/>
    <w:rsid w:val="0093337D"/>
    <w:rsid w:val="00933AEC"/>
    <w:rsid w:val="00933D9F"/>
    <w:rsid w:val="00934DDF"/>
    <w:rsid w:val="00934E2F"/>
    <w:rsid w:val="00935006"/>
    <w:rsid w:val="0093676A"/>
    <w:rsid w:val="00937591"/>
    <w:rsid w:val="0094025E"/>
    <w:rsid w:val="00941B98"/>
    <w:rsid w:val="00942540"/>
    <w:rsid w:val="0094325C"/>
    <w:rsid w:val="0094464E"/>
    <w:rsid w:val="00944BAD"/>
    <w:rsid w:val="0094536A"/>
    <w:rsid w:val="00945589"/>
    <w:rsid w:val="00945CCD"/>
    <w:rsid w:val="00945F49"/>
    <w:rsid w:val="0094768A"/>
    <w:rsid w:val="00950646"/>
    <w:rsid w:val="00950996"/>
    <w:rsid w:val="00950CFD"/>
    <w:rsid w:val="00950D64"/>
    <w:rsid w:val="0095227C"/>
    <w:rsid w:val="00952306"/>
    <w:rsid w:val="0095267B"/>
    <w:rsid w:val="00952D3D"/>
    <w:rsid w:val="00953D8A"/>
    <w:rsid w:val="009540C5"/>
    <w:rsid w:val="009558C8"/>
    <w:rsid w:val="00955A39"/>
    <w:rsid w:val="00956F0B"/>
    <w:rsid w:val="00957122"/>
    <w:rsid w:val="00960506"/>
    <w:rsid w:val="009607B2"/>
    <w:rsid w:val="00962641"/>
    <w:rsid w:val="00962CE2"/>
    <w:rsid w:val="00963510"/>
    <w:rsid w:val="00964E59"/>
    <w:rsid w:val="00965D7E"/>
    <w:rsid w:val="00966B65"/>
    <w:rsid w:val="0096785D"/>
    <w:rsid w:val="0097045E"/>
    <w:rsid w:val="0097162F"/>
    <w:rsid w:val="009721B4"/>
    <w:rsid w:val="009729E9"/>
    <w:rsid w:val="00972DD5"/>
    <w:rsid w:val="00973EAF"/>
    <w:rsid w:val="00974199"/>
    <w:rsid w:val="0097448D"/>
    <w:rsid w:val="00974746"/>
    <w:rsid w:val="00974AC0"/>
    <w:rsid w:val="00974CB2"/>
    <w:rsid w:val="00975690"/>
    <w:rsid w:val="009775F4"/>
    <w:rsid w:val="0098037E"/>
    <w:rsid w:val="00981693"/>
    <w:rsid w:val="00981FB3"/>
    <w:rsid w:val="00981FF5"/>
    <w:rsid w:val="00983251"/>
    <w:rsid w:val="0098382B"/>
    <w:rsid w:val="00983FAB"/>
    <w:rsid w:val="009844E9"/>
    <w:rsid w:val="00984A9B"/>
    <w:rsid w:val="0098504C"/>
    <w:rsid w:val="0098565F"/>
    <w:rsid w:val="00986575"/>
    <w:rsid w:val="00986AB4"/>
    <w:rsid w:val="009879DB"/>
    <w:rsid w:val="00990954"/>
    <w:rsid w:val="009913FB"/>
    <w:rsid w:val="00991B03"/>
    <w:rsid w:val="00992C66"/>
    <w:rsid w:val="00993A85"/>
    <w:rsid w:val="00994E54"/>
    <w:rsid w:val="0099749C"/>
    <w:rsid w:val="0099771D"/>
    <w:rsid w:val="009A0326"/>
    <w:rsid w:val="009A0C51"/>
    <w:rsid w:val="009A2A4F"/>
    <w:rsid w:val="009A2DF6"/>
    <w:rsid w:val="009A328B"/>
    <w:rsid w:val="009A3846"/>
    <w:rsid w:val="009A570A"/>
    <w:rsid w:val="009A5D91"/>
    <w:rsid w:val="009A5F15"/>
    <w:rsid w:val="009A6A66"/>
    <w:rsid w:val="009A6D90"/>
    <w:rsid w:val="009A7BFD"/>
    <w:rsid w:val="009B1367"/>
    <w:rsid w:val="009B1D1B"/>
    <w:rsid w:val="009B22BB"/>
    <w:rsid w:val="009B261C"/>
    <w:rsid w:val="009B3332"/>
    <w:rsid w:val="009B3667"/>
    <w:rsid w:val="009B4542"/>
    <w:rsid w:val="009B4ADB"/>
    <w:rsid w:val="009B561C"/>
    <w:rsid w:val="009C0050"/>
    <w:rsid w:val="009C0CD0"/>
    <w:rsid w:val="009C167C"/>
    <w:rsid w:val="009C177F"/>
    <w:rsid w:val="009C2D86"/>
    <w:rsid w:val="009C5A75"/>
    <w:rsid w:val="009C5AD0"/>
    <w:rsid w:val="009C6296"/>
    <w:rsid w:val="009C6423"/>
    <w:rsid w:val="009C646C"/>
    <w:rsid w:val="009C67FD"/>
    <w:rsid w:val="009C6AE8"/>
    <w:rsid w:val="009C713F"/>
    <w:rsid w:val="009C793A"/>
    <w:rsid w:val="009C79BF"/>
    <w:rsid w:val="009D080D"/>
    <w:rsid w:val="009D091C"/>
    <w:rsid w:val="009D2F7D"/>
    <w:rsid w:val="009D78BE"/>
    <w:rsid w:val="009E0D55"/>
    <w:rsid w:val="009E144D"/>
    <w:rsid w:val="009E1A49"/>
    <w:rsid w:val="009E27D0"/>
    <w:rsid w:val="009E34A5"/>
    <w:rsid w:val="009E3897"/>
    <w:rsid w:val="009E3B25"/>
    <w:rsid w:val="009E3D6C"/>
    <w:rsid w:val="009E49E2"/>
    <w:rsid w:val="009E6F26"/>
    <w:rsid w:val="009E7B87"/>
    <w:rsid w:val="009F0022"/>
    <w:rsid w:val="009F0C8E"/>
    <w:rsid w:val="009F0D72"/>
    <w:rsid w:val="009F397B"/>
    <w:rsid w:val="009F3C04"/>
    <w:rsid w:val="009F41F1"/>
    <w:rsid w:val="009F5225"/>
    <w:rsid w:val="009F596E"/>
    <w:rsid w:val="009F5E5B"/>
    <w:rsid w:val="009F6B27"/>
    <w:rsid w:val="009F6B81"/>
    <w:rsid w:val="009F6E8A"/>
    <w:rsid w:val="009F74E6"/>
    <w:rsid w:val="009F7705"/>
    <w:rsid w:val="009F7C66"/>
    <w:rsid w:val="009F7DC2"/>
    <w:rsid w:val="00A002CB"/>
    <w:rsid w:val="00A0058F"/>
    <w:rsid w:val="00A0134D"/>
    <w:rsid w:val="00A01596"/>
    <w:rsid w:val="00A03340"/>
    <w:rsid w:val="00A038AC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162"/>
    <w:rsid w:val="00A152FC"/>
    <w:rsid w:val="00A15EDC"/>
    <w:rsid w:val="00A15EED"/>
    <w:rsid w:val="00A1600D"/>
    <w:rsid w:val="00A1629D"/>
    <w:rsid w:val="00A17BDE"/>
    <w:rsid w:val="00A17FAF"/>
    <w:rsid w:val="00A20756"/>
    <w:rsid w:val="00A2087B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718E"/>
    <w:rsid w:val="00A27886"/>
    <w:rsid w:val="00A30054"/>
    <w:rsid w:val="00A314CA"/>
    <w:rsid w:val="00A3215A"/>
    <w:rsid w:val="00A323BB"/>
    <w:rsid w:val="00A32844"/>
    <w:rsid w:val="00A338C1"/>
    <w:rsid w:val="00A3514F"/>
    <w:rsid w:val="00A35CD4"/>
    <w:rsid w:val="00A36EC0"/>
    <w:rsid w:val="00A3766F"/>
    <w:rsid w:val="00A37F69"/>
    <w:rsid w:val="00A4095C"/>
    <w:rsid w:val="00A418FE"/>
    <w:rsid w:val="00A4213C"/>
    <w:rsid w:val="00A423F9"/>
    <w:rsid w:val="00A4257C"/>
    <w:rsid w:val="00A43AA7"/>
    <w:rsid w:val="00A44071"/>
    <w:rsid w:val="00A4486D"/>
    <w:rsid w:val="00A44C8E"/>
    <w:rsid w:val="00A45386"/>
    <w:rsid w:val="00A45D2A"/>
    <w:rsid w:val="00A46563"/>
    <w:rsid w:val="00A469D6"/>
    <w:rsid w:val="00A471F8"/>
    <w:rsid w:val="00A47A36"/>
    <w:rsid w:val="00A51229"/>
    <w:rsid w:val="00A5131D"/>
    <w:rsid w:val="00A5242D"/>
    <w:rsid w:val="00A525FE"/>
    <w:rsid w:val="00A5392E"/>
    <w:rsid w:val="00A56CF8"/>
    <w:rsid w:val="00A5770C"/>
    <w:rsid w:val="00A623DF"/>
    <w:rsid w:val="00A64128"/>
    <w:rsid w:val="00A650F7"/>
    <w:rsid w:val="00A653C9"/>
    <w:rsid w:val="00A66341"/>
    <w:rsid w:val="00A67619"/>
    <w:rsid w:val="00A6776C"/>
    <w:rsid w:val="00A67B3E"/>
    <w:rsid w:val="00A67E98"/>
    <w:rsid w:val="00A70208"/>
    <w:rsid w:val="00A70635"/>
    <w:rsid w:val="00A706CC"/>
    <w:rsid w:val="00A7121E"/>
    <w:rsid w:val="00A729B0"/>
    <w:rsid w:val="00A731A7"/>
    <w:rsid w:val="00A73386"/>
    <w:rsid w:val="00A74D93"/>
    <w:rsid w:val="00A76567"/>
    <w:rsid w:val="00A77906"/>
    <w:rsid w:val="00A80CE1"/>
    <w:rsid w:val="00A81BA6"/>
    <w:rsid w:val="00A82931"/>
    <w:rsid w:val="00A83112"/>
    <w:rsid w:val="00A83123"/>
    <w:rsid w:val="00A8369D"/>
    <w:rsid w:val="00A83AF5"/>
    <w:rsid w:val="00A84378"/>
    <w:rsid w:val="00A8477B"/>
    <w:rsid w:val="00A854C6"/>
    <w:rsid w:val="00A85B80"/>
    <w:rsid w:val="00A8633A"/>
    <w:rsid w:val="00A86860"/>
    <w:rsid w:val="00A935FD"/>
    <w:rsid w:val="00A939E7"/>
    <w:rsid w:val="00A93C39"/>
    <w:rsid w:val="00A94151"/>
    <w:rsid w:val="00A95166"/>
    <w:rsid w:val="00A95BDE"/>
    <w:rsid w:val="00A968C2"/>
    <w:rsid w:val="00A978C2"/>
    <w:rsid w:val="00A97B2D"/>
    <w:rsid w:val="00AA0981"/>
    <w:rsid w:val="00AA1773"/>
    <w:rsid w:val="00AA191E"/>
    <w:rsid w:val="00AA1B2B"/>
    <w:rsid w:val="00AA2776"/>
    <w:rsid w:val="00AA29A0"/>
    <w:rsid w:val="00AA4219"/>
    <w:rsid w:val="00AA5028"/>
    <w:rsid w:val="00AA55CF"/>
    <w:rsid w:val="00AA5A4A"/>
    <w:rsid w:val="00AA6021"/>
    <w:rsid w:val="00AA6A27"/>
    <w:rsid w:val="00AA6FD8"/>
    <w:rsid w:val="00AA72AE"/>
    <w:rsid w:val="00AA73DA"/>
    <w:rsid w:val="00AB0175"/>
    <w:rsid w:val="00AB03E9"/>
    <w:rsid w:val="00AB0E6B"/>
    <w:rsid w:val="00AB2F40"/>
    <w:rsid w:val="00AB3D4E"/>
    <w:rsid w:val="00AB3FEE"/>
    <w:rsid w:val="00AB48C7"/>
    <w:rsid w:val="00AB4EC8"/>
    <w:rsid w:val="00AB55D1"/>
    <w:rsid w:val="00AB5835"/>
    <w:rsid w:val="00AB6662"/>
    <w:rsid w:val="00AB7BA7"/>
    <w:rsid w:val="00AC0D1C"/>
    <w:rsid w:val="00AC0EC8"/>
    <w:rsid w:val="00AC2C0F"/>
    <w:rsid w:val="00AC4D55"/>
    <w:rsid w:val="00AC4F21"/>
    <w:rsid w:val="00AC59C1"/>
    <w:rsid w:val="00AC637D"/>
    <w:rsid w:val="00AC6F11"/>
    <w:rsid w:val="00AC7497"/>
    <w:rsid w:val="00AC75D9"/>
    <w:rsid w:val="00AC7D9D"/>
    <w:rsid w:val="00AD0A4C"/>
    <w:rsid w:val="00AD11C8"/>
    <w:rsid w:val="00AD171C"/>
    <w:rsid w:val="00AD2356"/>
    <w:rsid w:val="00AD415D"/>
    <w:rsid w:val="00AD448B"/>
    <w:rsid w:val="00AD6A9C"/>
    <w:rsid w:val="00AD6E1C"/>
    <w:rsid w:val="00AE1D93"/>
    <w:rsid w:val="00AE4B96"/>
    <w:rsid w:val="00AE69CB"/>
    <w:rsid w:val="00AE78EE"/>
    <w:rsid w:val="00AE7D15"/>
    <w:rsid w:val="00AF093C"/>
    <w:rsid w:val="00AF0F93"/>
    <w:rsid w:val="00AF2102"/>
    <w:rsid w:val="00AF47F0"/>
    <w:rsid w:val="00AF48CE"/>
    <w:rsid w:val="00AF4A1B"/>
    <w:rsid w:val="00AF4B5E"/>
    <w:rsid w:val="00AF4B91"/>
    <w:rsid w:val="00AF4D5C"/>
    <w:rsid w:val="00AF6198"/>
    <w:rsid w:val="00AF69C6"/>
    <w:rsid w:val="00AF778D"/>
    <w:rsid w:val="00B01CBF"/>
    <w:rsid w:val="00B03E56"/>
    <w:rsid w:val="00B046D0"/>
    <w:rsid w:val="00B04938"/>
    <w:rsid w:val="00B0498F"/>
    <w:rsid w:val="00B05521"/>
    <w:rsid w:val="00B06320"/>
    <w:rsid w:val="00B067B1"/>
    <w:rsid w:val="00B069D9"/>
    <w:rsid w:val="00B110BC"/>
    <w:rsid w:val="00B1310F"/>
    <w:rsid w:val="00B13212"/>
    <w:rsid w:val="00B137A5"/>
    <w:rsid w:val="00B13F28"/>
    <w:rsid w:val="00B14184"/>
    <w:rsid w:val="00B1430E"/>
    <w:rsid w:val="00B14503"/>
    <w:rsid w:val="00B149B2"/>
    <w:rsid w:val="00B14BC1"/>
    <w:rsid w:val="00B15043"/>
    <w:rsid w:val="00B16B9D"/>
    <w:rsid w:val="00B20106"/>
    <w:rsid w:val="00B20B7A"/>
    <w:rsid w:val="00B22858"/>
    <w:rsid w:val="00B229A9"/>
    <w:rsid w:val="00B23112"/>
    <w:rsid w:val="00B23F8F"/>
    <w:rsid w:val="00B252D5"/>
    <w:rsid w:val="00B25B06"/>
    <w:rsid w:val="00B26445"/>
    <w:rsid w:val="00B275A1"/>
    <w:rsid w:val="00B276D2"/>
    <w:rsid w:val="00B303D5"/>
    <w:rsid w:val="00B30556"/>
    <w:rsid w:val="00B3146D"/>
    <w:rsid w:val="00B31A38"/>
    <w:rsid w:val="00B3213C"/>
    <w:rsid w:val="00B32511"/>
    <w:rsid w:val="00B33D5C"/>
    <w:rsid w:val="00B34470"/>
    <w:rsid w:val="00B34917"/>
    <w:rsid w:val="00B34E92"/>
    <w:rsid w:val="00B34FCA"/>
    <w:rsid w:val="00B3505F"/>
    <w:rsid w:val="00B3564B"/>
    <w:rsid w:val="00B36226"/>
    <w:rsid w:val="00B364DB"/>
    <w:rsid w:val="00B3670B"/>
    <w:rsid w:val="00B37F35"/>
    <w:rsid w:val="00B407D0"/>
    <w:rsid w:val="00B414C1"/>
    <w:rsid w:val="00B4518D"/>
    <w:rsid w:val="00B476DE"/>
    <w:rsid w:val="00B47A74"/>
    <w:rsid w:val="00B51DFF"/>
    <w:rsid w:val="00B521AC"/>
    <w:rsid w:val="00B5367E"/>
    <w:rsid w:val="00B53740"/>
    <w:rsid w:val="00B537B4"/>
    <w:rsid w:val="00B537DD"/>
    <w:rsid w:val="00B53AC6"/>
    <w:rsid w:val="00B53F8E"/>
    <w:rsid w:val="00B5577D"/>
    <w:rsid w:val="00B57588"/>
    <w:rsid w:val="00B60D7A"/>
    <w:rsid w:val="00B61A9F"/>
    <w:rsid w:val="00B61D1B"/>
    <w:rsid w:val="00B63160"/>
    <w:rsid w:val="00B631C0"/>
    <w:rsid w:val="00B646CC"/>
    <w:rsid w:val="00B64D83"/>
    <w:rsid w:val="00B6672E"/>
    <w:rsid w:val="00B6775A"/>
    <w:rsid w:val="00B70195"/>
    <w:rsid w:val="00B704D7"/>
    <w:rsid w:val="00B708DD"/>
    <w:rsid w:val="00B71581"/>
    <w:rsid w:val="00B715F0"/>
    <w:rsid w:val="00B72C0F"/>
    <w:rsid w:val="00B741CC"/>
    <w:rsid w:val="00B746E1"/>
    <w:rsid w:val="00B755FD"/>
    <w:rsid w:val="00B75BC7"/>
    <w:rsid w:val="00B75EB6"/>
    <w:rsid w:val="00B778D6"/>
    <w:rsid w:val="00B77FB2"/>
    <w:rsid w:val="00B80321"/>
    <w:rsid w:val="00B80AA8"/>
    <w:rsid w:val="00B81DB0"/>
    <w:rsid w:val="00B829ED"/>
    <w:rsid w:val="00B8493A"/>
    <w:rsid w:val="00B84ED2"/>
    <w:rsid w:val="00B90663"/>
    <w:rsid w:val="00B90A30"/>
    <w:rsid w:val="00B92E36"/>
    <w:rsid w:val="00B953BE"/>
    <w:rsid w:val="00B964E3"/>
    <w:rsid w:val="00BA1A30"/>
    <w:rsid w:val="00BA2922"/>
    <w:rsid w:val="00BA2E0A"/>
    <w:rsid w:val="00BA3A15"/>
    <w:rsid w:val="00BA3DB8"/>
    <w:rsid w:val="00BA4AE8"/>
    <w:rsid w:val="00BA539E"/>
    <w:rsid w:val="00BA5650"/>
    <w:rsid w:val="00BA5902"/>
    <w:rsid w:val="00BA683E"/>
    <w:rsid w:val="00BA731C"/>
    <w:rsid w:val="00BA7FED"/>
    <w:rsid w:val="00BB0404"/>
    <w:rsid w:val="00BB0774"/>
    <w:rsid w:val="00BB07D3"/>
    <w:rsid w:val="00BB0B44"/>
    <w:rsid w:val="00BB2E2F"/>
    <w:rsid w:val="00BB4349"/>
    <w:rsid w:val="00BB4ADD"/>
    <w:rsid w:val="00BB5239"/>
    <w:rsid w:val="00BB63F2"/>
    <w:rsid w:val="00BC083D"/>
    <w:rsid w:val="00BC1CD3"/>
    <w:rsid w:val="00BC2AC3"/>
    <w:rsid w:val="00BC2ED7"/>
    <w:rsid w:val="00BC328E"/>
    <w:rsid w:val="00BC3EC0"/>
    <w:rsid w:val="00BC5142"/>
    <w:rsid w:val="00BC6494"/>
    <w:rsid w:val="00BC7571"/>
    <w:rsid w:val="00BC785D"/>
    <w:rsid w:val="00BD00D8"/>
    <w:rsid w:val="00BD01CB"/>
    <w:rsid w:val="00BD0EE1"/>
    <w:rsid w:val="00BD134D"/>
    <w:rsid w:val="00BD1B2F"/>
    <w:rsid w:val="00BD2430"/>
    <w:rsid w:val="00BD287B"/>
    <w:rsid w:val="00BD36CD"/>
    <w:rsid w:val="00BD4D82"/>
    <w:rsid w:val="00BD5D88"/>
    <w:rsid w:val="00BD66FE"/>
    <w:rsid w:val="00BE1E5D"/>
    <w:rsid w:val="00BE224A"/>
    <w:rsid w:val="00BE27B9"/>
    <w:rsid w:val="00BE2870"/>
    <w:rsid w:val="00BE3197"/>
    <w:rsid w:val="00BE5125"/>
    <w:rsid w:val="00BE563F"/>
    <w:rsid w:val="00BE570D"/>
    <w:rsid w:val="00BE7824"/>
    <w:rsid w:val="00BF1215"/>
    <w:rsid w:val="00BF13E1"/>
    <w:rsid w:val="00BF2033"/>
    <w:rsid w:val="00BF2982"/>
    <w:rsid w:val="00BF3B02"/>
    <w:rsid w:val="00BF47AC"/>
    <w:rsid w:val="00BF4C7A"/>
    <w:rsid w:val="00BF4EF5"/>
    <w:rsid w:val="00BF5D19"/>
    <w:rsid w:val="00BF699B"/>
    <w:rsid w:val="00BF69CE"/>
    <w:rsid w:val="00BF7909"/>
    <w:rsid w:val="00BF7DDB"/>
    <w:rsid w:val="00BF7F50"/>
    <w:rsid w:val="00C002B3"/>
    <w:rsid w:val="00C007CB"/>
    <w:rsid w:val="00C00AF4"/>
    <w:rsid w:val="00C018A7"/>
    <w:rsid w:val="00C02A37"/>
    <w:rsid w:val="00C04696"/>
    <w:rsid w:val="00C06535"/>
    <w:rsid w:val="00C10578"/>
    <w:rsid w:val="00C10ABD"/>
    <w:rsid w:val="00C10C7A"/>
    <w:rsid w:val="00C10DAB"/>
    <w:rsid w:val="00C10E5E"/>
    <w:rsid w:val="00C111A5"/>
    <w:rsid w:val="00C116BD"/>
    <w:rsid w:val="00C11EBE"/>
    <w:rsid w:val="00C13CE8"/>
    <w:rsid w:val="00C15435"/>
    <w:rsid w:val="00C1561F"/>
    <w:rsid w:val="00C16167"/>
    <w:rsid w:val="00C17BE2"/>
    <w:rsid w:val="00C17DEF"/>
    <w:rsid w:val="00C206CE"/>
    <w:rsid w:val="00C20BDF"/>
    <w:rsid w:val="00C2159F"/>
    <w:rsid w:val="00C21633"/>
    <w:rsid w:val="00C21B19"/>
    <w:rsid w:val="00C22699"/>
    <w:rsid w:val="00C238C6"/>
    <w:rsid w:val="00C23ED6"/>
    <w:rsid w:val="00C245AD"/>
    <w:rsid w:val="00C2603F"/>
    <w:rsid w:val="00C2757C"/>
    <w:rsid w:val="00C31C72"/>
    <w:rsid w:val="00C33B1B"/>
    <w:rsid w:val="00C33F66"/>
    <w:rsid w:val="00C34A3A"/>
    <w:rsid w:val="00C35106"/>
    <w:rsid w:val="00C35148"/>
    <w:rsid w:val="00C35B12"/>
    <w:rsid w:val="00C36AE2"/>
    <w:rsid w:val="00C36FCA"/>
    <w:rsid w:val="00C41F79"/>
    <w:rsid w:val="00C42421"/>
    <w:rsid w:val="00C43672"/>
    <w:rsid w:val="00C436A0"/>
    <w:rsid w:val="00C43E53"/>
    <w:rsid w:val="00C442EB"/>
    <w:rsid w:val="00C450B4"/>
    <w:rsid w:val="00C45B52"/>
    <w:rsid w:val="00C46E80"/>
    <w:rsid w:val="00C47AF3"/>
    <w:rsid w:val="00C5120E"/>
    <w:rsid w:val="00C52B60"/>
    <w:rsid w:val="00C52FA4"/>
    <w:rsid w:val="00C530DA"/>
    <w:rsid w:val="00C53EE5"/>
    <w:rsid w:val="00C56B20"/>
    <w:rsid w:val="00C57956"/>
    <w:rsid w:val="00C57D41"/>
    <w:rsid w:val="00C602E8"/>
    <w:rsid w:val="00C60670"/>
    <w:rsid w:val="00C61246"/>
    <w:rsid w:val="00C61C54"/>
    <w:rsid w:val="00C62512"/>
    <w:rsid w:val="00C64A95"/>
    <w:rsid w:val="00C66D73"/>
    <w:rsid w:val="00C7044B"/>
    <w:rsid w:val="00C7162C"/>
    <w:rsid w:val="00C71DB0"/>
    <w:rsid w:val="00C73418"/>
    <w:rsid w:val="00C755A4"/>
    <w:rsid w:val="00C774F8"/>
    <w:rsid w:val="00C77C96"/>
    <w:rsid w:val="00C77F9B"/>
    <w:rsid w:val="00C80D48"/>
    <w:rsid w:val="00C8186E"/>
    <w:rsid w:val="00C81C03"/>
    <w:rsid w:val="00C8209B"/>
    <w:rsid w:val="00C8265B"/>
    <w:rsid w:val="00C82B02"/>
    <w:rsid w:val="00C837FE"/>
    <w:rsid w:val="00C83A29"/>
    <w:rsid w:val="00C84158"/>
    <w:rsid w:val="00C85824"/>
    <w:rsid w:val="00C8600C"/>
    <w:rsid w:val="00C90463"/>
    <w:rsid w:val="00C91478"/>
    <w:rsid w:val="00C93544"/>
    <w:rsid w:val="00C9518D"/>
    <w:rsid w:val="00C96142"/>
    <w:rsid w:val="00C96B4B"/>
    <w:rsid w:val="00C97D74"/>
    <w:rsid w:val="00CA04DC"/>
    <w:rsid w:val="00CA0A0F"/>
    <w:rsid w:val="00CA0BF5"/>
    <w:rsid w:val="00CA177D"/>
    <w:rsid w:val="00CA20CC"/>
    <w:rsid w:val="00CA368B"/>
    <w:rsid w:val="00CA3BE3"/>
    <w:rsid w:val="00CA3CCA"/>
    <w:rsid w:val="00CA45B5"/>
    <w:rsid w:val="00CA45DB"/>
    <w:rsid w:val="00CA5665"/>
    <w:rsid w:val="00CA697A"/>
    <w:rsid w:val="00CA70DE"/>
    <w:rsid w:val="00CA7BCD"/>
    <w:rsid w:val="00CB1F95"/>
    <w:rsid w:val="00CB329D"/>
    <w:rsid w:val="00CB3801"/>
    <w:rsid w:val="00CB3F05"/>
    <w:rsid w:val="00CB54A8"/>
    <w:rsid w:val="00CB6005"/>
    <w:rsid w:val="00CB7A8C"/>
    <w:rsid w:val="00CC0270"/>
    <w:rsid w:val="00CC0C19"/>
    <w:rsid w:val="00CC1D72"/>
    <w:rsid w:val="00CC26AB"/>
    <w:rsid w:val="00CC29EA"/>
    <w:rsid w:val="00CC2B75"/>
    <w:rsid w:val="00CC3F02"/>
    <w:rsid w:val="00CC5175"/>
    <w:rsid w:val="00CC5C37"/>
    <w:rsid w:val="00CC6CAA"/>
    <w:rsid w:val="00CC7E70"/>
    <w:rsid w:val="00CD06DC"/>
    <w:rsid w:val="00CD1D9F"/>
    <w:rsid w:val="00CD2A70"/>
    <w:rsid w:val="00CD3A69"/>
    <w:rsid w:val="00CD3FE5"/>
    <w:rsid w:val="00CD4DBC"/>
    <w:rsid w:val="00CD5D9D"/>
    <w:rsid w:val="00CD614B"/>
    <w:rsid w:val="00CD6DF4"/>
    <w:rsid w:val="00CD70D9"/>
    <w:rsid w:val="00CD7DE2"/>
    <w:rsid w:val="00CE027D"/>
    <w:rsid w:val="00CE0386"/>
    <w:rsid w:val="00CE0F9A"/>
    <w:rsid w:val="00CE1D17"/>
    <w:rsid w:val="00CE5A7C"/>
    <w:rsid w:val="00CE622E"/>
    <w:rsid w:val="00CE6731"/>
    <w:rsid w:val="00CE6F20"/>
    <w:rsid w:val="00CE7283"/>
    <w:rsid w:val="00CF15C3"/>
    <w:rsid w:val="00CF23A8"/>
    <w:rsid w:val="00CF2D7B"/>
    <w:rsid w:val="00CF2E16"/>
    <w:rsid w:val="00CF4065"/>
    <w:rsid w:val="00CF4743"/>
    <w:rsid w:val="00CF4856"/>
    <w:rsid w:val="00CF7946"/>
    <w:rsid w:val="00CF7F1D"/>
    <w:rsid w:val="00D00074"/>
    <w:rsid w:val="00D00343"/>
    <w:rsid w:val="00D00864"/>
    <w:rsid w:val="00D00C47"/>
    <w:rsid w:val="00D0215B"/>
    <w:rsid w:val="00D028F4"/>
    <w:rsid w:val="00D047E6"/>
    <w:rsid w:val="00D073D9"/>
    <w:rsid w:val="00D077B9"/>
    <w:rsid w:val="00D07B76"/>
    <w:rsid w:val="00D1087E"/>
    <w:rsid w:val="00D10F15"/>
    <w:rsid w:val="00D110DA"/>
    <w:rsid w:val="00D11F06"/>
    <w:rsid w:val="00D11FEE"/>
    <w:rsid w:val="00D13245"/>
    <w:rsid w:val="00D14755"/>
    <w:rsid w:val="00D16AEB"/>
    <w:rsid w:val="00D17645"/>
    <w:rsid w:val="00D20370"/>
    <w:rsid w:val="00D223FF"/>
    <w:rsid w:val="00D2282D"/>
    <w:rsid w:val="00D2327F"/>
    <w:rsid w:val="00D23CE0"/>
    <w:rsid w:val="00D23F44"/>
    <w:rsid w:val="00D24325"/>
    <w:rsid w:val="00D249E3"/>
    <w:rsid w:val="00D24AEA"/>
    <w:rsid w:val="00D24E3D"/>
    <w:rsid w:val="00D25414"/>
    <w:rsid w:val="00D259EC"/>
    <w:rsid w:val="00D25B2A"/>
    <w:rsid w:val="00D25FF3"/>
    <w:rsid w:val="00D276B7"/>
    <w:rsid w:val="00D27D14"/>
    <w:rsid w:val="00D27E85"/>
    <w:rsid w:val="00D30747"/>
    <w:rsid w:val="00D318F4"/>
    <w:rsid w:val="00D32DE4"/>
    <w:rsid w:val="00D33B8E"/>
    <w:rsid w:val="00D33C77"/>
    <w:rsid w:val="00D35330"/>
    <w:rsid w:val="00D35674"/>
    <w:rsid w:val="00D35787"/>
    <w:rsid w:val="00D35DD9"/>
    <w:rsid w:val="00D37312"/>
    <w:rsid w:val="00D37BEF"/>
    <w:rsid w:val="00D4031F"/>
    <w:rsid w:val="00D4097E"/>
    <w:rsid w:val="00D40B11"/>
    <w:rsid w:val="00D40D36"/>
    <w:rsid w:val="00D41061"/>
    <w:rsid w:val="00D420CA"/>
    <w:rsid w:val="00D42467"/>
    <w:rsid w:val="00D438DD"/>
    <w:rsid w:val="00D44768"/>
    <w:rsid w:val="00D44ADE"/>
    <w:rsid w:val="00D44E52"/>
    <w:rsid w:val="00D457B4"/>
    <w:rsid w:val="00D46574"/>
    <w:rsid w:val="00D46F90"/>
    <w:rsid w:val="00D471F5"/>
    <w:rsid w:val="00D4775D"/>
    <w:rsid w:val="00D503BE"/>
    <w:rsid w:val="00D50543"/>
    <w:rsid w:val="00D5337B"/>
    <w:rsid w:val="00D536F0"/>
    <w:rsid w:val="00D53A20"/>
    <w:rsid w:val="00D56278"/>
    <w:rsid w:val="00D56F3B"/>
    <w:rsid w:val="00D573EB"/>
    <w:rsid w:val="00D57D90"/>
    <w:rsid w:val="00D57F05"/>
    <w:rsid w:val="00D6120A"/>
    <w:rsid w:val="00D61F05"/>
    <w:rsid w:val="00D635C1"/>
    <w:rsid w:val="00D63970"/>
    <w:rsid w:val="00D64503"/>
    <w:rsid w:val="00D65067"/>
    <w:rsid w:val="00D66A76"/>
    <w:rsid w:val="00D67B54"/>
    <w:rsid w:val="00D7174B"/>
    <w:rsid w:val="00D71A69"/>
    <w:rsid w:val="00D72467"/>
    <w:rsid w:val="00D72ABE"/>
    <w:rsid w:val="00D72B27"/>
    <w:rsid w:val="00D73863"/>
    <w:rsid w:val="00D73A84"/>
    <w:rsid w:val="00D73D06"/>
    <w:rsid w:val="00D73DD8"/>
    <w:rsid w:val="00D7435A"/>
    <w:rsid w:val="00D75176"/>
    <w:rsid w:val="00D767C6"/>
    <w:rsid w:val="00D76AA7"/>
    <w:rsid w:val="00D77655"/>
    <w:rsid w:val="00D80CB8"/>
    <w:rsid w:val="00D816F5"/>
    <w:rsid w:val="00D81DD6"/>
    <w:rsid w:val="00D829C1"/>
    <w:rsid w:val="00D834B9"/>
    <w:rsid w:val="00D83A80"/>
    <w:rsid w:val="00D83CE1"/>
    <w:rsid w:val="00D84C3C"/>
    <w:rsid w:val="00D862DE"/>
    <w:rsid w:val="00D864E5"/>
    <w:rsid w:val="00D8652D"/>
    <w:rsid w:val="00D8687F"/>
    <w:rsid w:val="00D87791"/>
    <w:rsid w:val="00D90092"/>
    <w:rsid w:val="00D904FC"/>
    <w:rsid w:val="00D9055B"/>
    <w:rsid w:val="00D905D2"/>
    <w:rsid w:val="00D9097A"/>
    <w:rsid w:val="00D913DB"/>
    <w:rsid w:val="00D92161"/>
    <w:rsid w:val="00D9229E"/>
    <w:rsid w:val="00D92D15"/>
    <w:rsid w:val="00D945F8"/>
    <w:rsid w:val="00D9494E"/>
    <w:rsid w:val="00D97894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5B21"/>
    <w:rsid w:val="00DA5FE6"/>
    <w:rsid w:val="00DA63F8"/>
    <w:rsid w:val="00DA6627"/>
    <w:rsid w:val="00DA7869"/>
    <w:rsid w:val="00DB0EE8"/>
    <w:rsid w:val="00DB3DB7"/>
    <w:rsid w:val="00DB564A"/>
    <w:rsid w:val="00DB6549"/>
    <w:rsid w:val="00DB73E5"/>
    <w:rsid w:val="00DB7933"/>
    <w:rsid w:val="00DB7D34"/>
    <w:rsid w:val="00DC0BDE"/>
    <w:rsid w:val="00DC0E40"/>
    <w:rsid w:val="00DC1624"/>
    <w:rsid w:val="00DC17BF"/>
    <w:rsid w:val="00DC256F"/>
    <w:rsid w:val="00DC2FC3"/>
    <w:rsid w:val="00DC37F7"/>
    <w:rsid w:val="00DC382B"/>
    <w:rsid w:val="00DC4654"/>
    <w:rsid w:val="00DC4F29"/>
    <w:rsid w:val="00DC5E19"/>
    <w:rsid w:val="00DC725C"/>
    <w:rsid w:val="00DD1CC8"/>
    <w:rsid w:val="00DD1E79"/>
    <w:rsid w:val="00DD22F4"/>
    <w:rsid w:val="00DD2378"/>
    <w:rsid w:val="00DD2DAB"/>
    <w:rsid w:val="00DD31F6"/>
    <w:rsid w:val="00DD4CA0"/>
    <w:rsid w:val="00DD5010"/>
    <w:rsid w:val="00DD5A50"/>
    <w:rsid w:val="00DD71BC"/>
    <w:rsid w:val="00DE033F"/>
    <w:rsid w:val="00DE1D27"/>
    <w:rsid w:val="00DE211C"/>
    <w:rsid w:val="00DE2168"/>
    <w:rsid w:val="00DE2484"/>
    <w:rsid w:val="00DE2D1D"/>
    <w:rsid w:val="00DE3ADD"/>
    <w:rsid w:val="00DE44BC"/>
    <w:rsid w:val="00DE4CE4"/>
    <w:rsid w:val="00DE55C8"/>
    <w:rsid w:val="00DE62BC"/>
    <w:rsid w:val="00DE637F"/>
    <w:rsid w:val="00DE6CE8"/>
    <w:rsid w:val="00DE6DD0"/>
    <w:rsid w:val="00DE77E3"/>
    <w:rsid w:val="00DF002B"/>
    <w:rsid w:val="00DF0091"/>
    <w:rsid w:val="00DF06D1"/>
    <w:rsid w:val="00DF13A8"/>
    <w:rsid w:val="00DF33CE"/>
    <w:rsid w:val="00DF37F3"/>
    <w:rsid w:val="00DF448E"/>
    <w:rsid w:val="00DF50C8"/>
    <w:rsid w:val="00DF586B"/>
    <w:rsid w:val="00DF5A5B"/>
    <w:rsid w:val="00DF5FBD"/>
    <w:rsid w:val="00DF6CD3"/>
    <w:rsid w:val="00DF7FBD"/>
    <w:rsid w:val="00E00E80"/>
    <w:rsid w:val="00E01164"/>
    <w:rsid w:val="00E01BC2"/>
    <w:rsid w:val="00E030CA"/>
    <w:rsid w:val="00E03E2D"/>
    <w:rsid w:val="00E06994"/>
    <w:rsid w:val="00E07AA0"/>
    <w:rsid w:val="00E11143"/>
    <w:rsid w:val="00E11928"/>
    <w:rsid w:val="00E11E8D"/>
    <w:rsid w:val="00E12AC3"/>
    <w:rsid w:val="00E12C41"/>
    <w:rsid w:val="00E12EE0"/>
    <w:rsid w:val="00E13D10"/>
    <w:rsid w:val="00E142C2"/>
    <w:rsid w:val="00E152FB"/>
    <w:rsid w:val="00E15F44"/>
    <w:rsid w:val="00E169FF"/>
    <w:rsid w:val="00E176C3"/>
    <w:rsid w:val="00E2009F"/>
    <w:rsid w:val="00E200B7"/>
    <w:rsid w:val="00E2014F"/>
    <w:rsid w:val="00E23222"/>
    <w:rsid w:val="00E2500F"/>
    <w:rsid w:val="00E26890"/>
    <w:rsid w:val="00E269F6"/>
    <w:rsid w:val="00E27786"/>
    <w:rsid w:val="00E307E0"/>
    <w:rsid w:val="00E3118A"/>
    <w:rsid w:val="00E31A2A"/>
    <w:rsid w:val="00E335BE"/>
    <w:rsid w:val="00E33C53"/>
    <w:rsid w:val="00E34AB6"/>
    <w:rsid w:val="00E34F03"/>
    <w:rsid w:val="00E353C8"/>
    <w:rsid w:val="00E35B53"/>
    <w:rsid w:val="00E3625E"/>
    <w:rsid w:val="00E3784B"/>
    <w:rsid w:val="00E4043F"/>
    <w:rsid w:val="00E40820"/>
    <w:rsid w:val="00E40846"/>
    <w:rsid w:val="00E40B59"/>
    <w:rsid w:val="00E424AB"/>
    <w:rsid w:val="00E43B69"/>
    <w:rsid w:val="00E44955"/>
    <w:rsid w:val="00E44AD6"/>
    <w:rsid w:val="00E45163"/>
    <w:rsid w:val="00E45608"/>
    <w:rsid w:val="00E469E6"/>
    <w:rsid w:val="00E47240"/>
    <w:rsid w:val="00E473F2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3B05"/>
    <w:rsid w:val="00E54B05"/>
    <w:rsid w:val="00E55658"/>
    <w:rsid w:val="00E5567A"/>
    <w:rsid w:val="00E55E0B"/>
    <w:rsid w:val="00E56043"/>
    <w:rsid w:val="00E56E37"/>
    <w:rsid w:val="00E57347"/>
    <w:rsid w:val="00E573C6"/>
    <w:rsid w:val="00E6002F"/>
    <w:rsid w:val="00E61A2B"/>
    <w:rsid w:val="00E6342B"/>
    <w:rsid w:val="00E64958"/>
    <w:rsid w:val="00E64B28"/>
    <w:rsid w:val="00E66F1D"/>
    <w:rsid w:val="00E67A93"/>
    <w:rsid w:val="00E67CD1"/>
    <w:rsid w:val="00E67D7C"/>
    <w:rsid w:val="00E67F4F"/>
    <w:rsid w:val="00E71415"/>
    <w:rsid w:val="00E71EE0"/>
    <w:rsid w:val="00E72F28"/>
    <w:rsid w:val="00E73B7B"/>
    <w:rsid w:val="00E74895"/>
    <w:rsid w:val="00E74D4D"/>
    <w:rsid w:val="00E764A4"/>
    <w:rsid w:val="00E7777A"/>
    <w:rsid w:val="00E804C8"/>
    <w:rsid w:val="00E80644"/>
    <w:rsid w:val="00E80CAF"/>
    <w:rsid w:val="00E80EBD"/>
    <w:rsid w:val="00E81FF6"/>
    <w:rsid w:val="00E8221B"/>
    <w:rsid w:val="00E8237E"/>
    <w:rsid w:val="00E8270A"/>
    <w:rsid w:val="00E82F69"/>
    <w:rsid w:val="00E83543"/>
    <w:rsid w:val="00E844B6"/>
    <w:rsid w:val="00E84950"/>
    <w:rsid w:val="00E8499A"/>
    <w:rsid w:val="00E84BA5"/>
    <w:rsid w:val="00E86C58"/>
    <w:rsid w:val="00E86EBE"/>
    <w:rsid w:val="00E87D97"/>
    <w:rsid w:val="00E9128F"/>
    <w:rsid w:val="00E91D2B"/>
    <w:rsid w:val="00E9283F"/>
    <w:rsid w:val="00E93DA8"/>
    <w:rsid w:val="00E94C37"/>
    <w:rsid w:val="00E966EB"/>
    <w:rsid w:val="00E969F1"/>
    <w:rsid w:val="00E97073"/>
    <w:rsid w:val="00EA035C"/>
    <w:rsid w:val="00EA0FA8"/>
    <w:rsid w:val="00EA109C"/>
    <w:rsid w:val="00EA11E8"/>
    <w:rsid w:val="00EA1CFE"/>
    <w:rsid w:val="00EA3448"/>
    <w:rsid w:val="00EA3AD4"/>
    <w:rsid w:val="00EA47B0"/>
    <w:rsid w:val="00EA4EF2"/>
    <w:rsid w:val="00EA5115"/>
    <w:rsid w:val="00EA566B"/>
    <w:rsid w:val="00EA5E53"/>
    <w:rsid w:val="00EA66DA"/>
    <w:rsid w:val="00EA6BBD"/>
    <w:rsid w:val="00EA7BE2"/>
    <w:rsid w:val="00EB0AB7"/>
    <w:rsid w:val="00EB14D4"/>
    <w:rsid w:val="00EB1D97"/>
    <w:rsid w:val="00EB2C11"/>
    <w:rsid w:val="00EB2EE3"/>
    <w:rsid w:val="00EB4D5C"/>
    <w:rsid w:val="00EB512B"/>
    <w:rsid w:val="00EB57F4"/>
    <w:rsid w:val="00EB5EF2"/>
    <w:rsid w:val="00EC1D6C"/>
    <w:rsid w:val="00EC2427"/>
    <w:rsid w:val="00EC2B8B"/>
    <w:rsid w:val="00EC33F5"/>
    <w:rsid w:val="00EC4568"/>
    <w:rsid w:val="00EC4ED0"/>
    <w:rsid w:val="00EC688D"/>
    <w:rsid w:val="00EC74FC"/>
    <w:rsid w:val="00ED19AB"/>
    <w:rsid w:val="00ED1E1B"/>
    <w:rsid w:val="00ED26F9"/>
    <w:rsid w:val="00ED38E4"/>
    <w:rsid w:val="00ED38FF"/>
    <w:rsid w:val="00ED3A64"/>
    <w:rsid w:val="00ED3B77"/>
    <w:rsid w:val="00ED3B84"/>
    <w:rsid w:val="00ED4A5A"/>
    <w:rsid w:val="00ED4AEB"/>
    <w:rsid w:val="00ED4C19"/>
    <w:rsid w:val="00ED5965"/>
    <w:rsid w:val="00ED5F4B"/>
    <w:rsid w:val="00ED672D"/>
    <w:rsid w:val="00ED7EDF"/>
    <w:rsid w:val="00EE04CC"/>
    <w:rsid w:val="00EE18E4"/>
    <w:rsid w:val="00EE211C"/>
    <w:rsid w:val="00EE261E"/>
    <w:rsid w:val="00EE368C"/>
    <w:rsid w:val="00EE398A"/>
    <w:rsid w:val="00EE403A"/>
    <w:rsid w:val="00EE4CC9"/>
    <w:rsid w:val="00EE58D9"/>
    <w:rsid w:val="00EE5A1E"/>
    <w:rsid w:val="00EE5D6D"/>
    <w:rsid w:val="00EE5DE1"/>
    <w:rsid w:val="00EE71E6"/>
    <w:rsid w:val="00EF0EED"/>
    <w:rsid w:val="00EF2113"/>
    <w:rsid w:val="00EF2884"/>
    <w:rsid w:val="00EF2DB8"/>
    <w:rsid w:val="00EF396C"/>
    <w:rsid w:val="00EF55C9"/>
    <w:rsid w:val="00EF57CC"/>
    <w:rsid w:val="00F00ABA"/>
    <w:rsid w:val="00F00BDA"/>
    <w:rsid w:val="00F01680"/>
    <w:rsid w:val="00F0277F"/>
    <w:rsid w:val="00F0286F"/>
    <w:rsid w:val="00F03108"/>
    <w:rsid w:val="00F03147"/>
    <w:rsid w:val="00F05A9A"/>
    <w:rsid w:val="00F07BB2"/>
    <w:rsid w:val="00F1099B"/>
    <w:rsid w:val="00F1137D"/>
    <w:rsid w:val="00F11BF9"/>
    <w:rsid w:val="00F12526"/>
    <w:rsid w:val="00F12CE3"/>
    <w:rsid w:val="00F13EB7"/>
    <w:rsid w:val="00F14747"/>
    <w:rsid w:val="00F147C6"/>
    <w:rsid w:val="00F15622"/>
    <w:rsid w:val="00F16559"/>
    <w:rsid w:val="00F177F0"/>
    <w:rsid w:val="00F17E96"/>
    <w:rsid w:val="00F22611"/>
    <w:rsid w:val="00F229F0"/>
    <w:rsid w:val="00F22EA0"/>
    <w:rsid w:val="00F23330"/>
    <w:rsid w:val="00F244F3"/>
    <w:rsid w:val="00F25372"/>
    <w:rsid w:val="00F25402"/>
    <w:rsid w:val="00F25DF6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2D25"/>
    <w:rsid w:val="00F33445"/>
    <w:rsid w:val="00F3395D"/>
    <w:rsid w:val="00F358B6"/>
    <w:rsid w:val="00F35E8C"/>
    <w:rsid w:val="00F3618C"/>
    <w:rsid w:val="00F3797C"/>
    <w:rsid w:val="00F40377"/>
    <w:rsid w:val="00F4061E"/>
    <w:rsid w:val="00F42565"/>
    <w:rsid w:val="00F431C7"/>
    <w:rsid w:val="00F457E2"/>
    <w:rsid w:val="00F45D80"/>
    <w:rsid w:val="00F504AD"/>
    <w:rsid w:val="00F516A4"/>
    <w:rsid w:val="00F53194"/>
    <w:rsid w:val="00F5364C"/>
    <w:rsid w:val="00F545E0"/>
    <w:rsid w:val="00F5525E"/>
    <w:rsid w:val="00F5532C"/>
    <w:rsid w:val="00F55F4B"/>
    <w:rsid w:val="00F56692"/>
    <w:rsid w:val="00F568BE"/>
    <w:rsid w:val="00F56BC5"/>
    <w:rsid w:val="00F57363"/>
    <w:rsid w:val="00F57A65"/>
    <w:rsid w:val="00F60885"/>
    <w:rsid w:val="00F60EB5"/>
    <w:rsid w:val="00F61428"/>
    <w:rsid w:val="00F61CC9"/>
    <w:rsid w:val="00F61F96"/>
    <w:rsid w:val="00F62FB7"/>
    <w:rsid w:val="00F63E45"/>
    <w:rsid w:val="00F64D92"/>
    <w:rsid w:val="00F661B4"/>
    <w:rsid w:val="00F66E8E"/>
    <w:rsid w:val="00F67BAC"/>
    <w:rsid w:val="00F7011E"/>
    <w:rsid w:val="00F70A5E"/>
    <w:rsid w:val="00F70E91"/>
    <w:rsid w:val="00F71B26"/>
    <w:rsid w:val="00F71D55"/>
    <w:rsid w:val="00F71D5D"/>
    <w:rsid w:val="00F720AD"/>
    <w:rsid w:val="00F7261A"/>
    <w:rsid w:val="00F73333"/>
    <w:rsid w:val="00F74102"/>
    <w:rsid w:val="00F7729A"/>
    <w:rsid w:val="00F773B5"/>
    <w:rsid w:val="00F77A36"/>
    <w:rsid w:val="00F80561"/>
    <w:rsid w:val="00F81077"/>
    <w:rsid w:val="00F826FA"/>
    <w:rsid w:val="00F8350C"/>
    <w:rsid w:val="00F83CB7"/>
    <w:rsid w:val="00F83DF8"/>
    <w:rsid w:val="00F85591"/>
    <w:rsid w:val="00F856D7"/>
    <w:rsid w:val="00F857BE"/>
    <w:rsid w:val="00F8586C"/>
    <w:rsid w:val="00F8593E"/>
    <w:rsid w:val="00F85949"/>
    <w:rsid w:val="00F8782C"/>
    <w:rsid w:val="00F87DD6"/>
    <w:rsid w:val="00F908FD"/>
    <w:rsid w:val="00F90FA9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95E09"/>
    <w:rsid w:val="00F97AD6"/>
    <w:rsid w:val="00FA0699"/>
    <w:rsid w:val="00FA1CF6"/>
    <w:rsid w:val="00FA2D30"/>
    <w:rsid w:val="00FA2FC0"/>
    <w:rsid w:val="00FA5808"/>
    <w:rsid w:val="00FA59D0"/>
    <w:rsid w:val="00FA5C26"/>
    <w:rsid w:val="00FA6C5C"/>
    <w:rsid w:val="00FA6F97"/>
    <w:rsid w:val="00FB06E4"/>
    <w:rsid w:val="00FB2B1C"/>
    <w:rsid w:val="00FB3151"/>
    <w:rsid w:val="00FB40D4"/>
    <w:rsid w:val="00FB478C"/>
    <w:rsid w:val="00FB4A78"/>
    <w:rsid w:val="00FB5457"/>
    <w:rsid w:val="00FB5562"/>
    <w:rsid w:val="00FB5D02"/>
    <w:rsid w:val="00FB6023"/>
    <w:rsid w:val="00FC06CD"/>
    <w:rsid w:val="00FC0828"/>
    <w:rsid w:val="00FC0F51"/>
    <w:rsid w:val="00FC1B7B"/>
    <w:rsid w:val="00FC1FA9"/>
    <w:rsid w:val="00FC1FB4"/>
    <w:rsid w:val="00FC2248"/>
    <w:rsid w:val="00FC246F"/>
    <w:rsid w:val="00FC2A4A"/>
    <w:rsid w:val="00FC444F"/>
    <w:rsid w:val="00FC447C"/>
    <w:rsid w:val="00FC48F7"/>
    <w:rsid w:val="00FD0018"/>
    <w:rsid w:val="00FD10E7"/>
    <w:rsid w:val="00FD1B6E"/>
    <w:rsid w:val="00FD244A"/>
    <w:rsid w:val="00FD2487"/>
    <w:rsid w:val="00FD2FE1"/>
    <w:rsid w:val="00FD3163"/>
    <w:rsid w:val="00FD329B"/>
    <w:rsid w:val="00FD48D6"/>
    <w:rsid w:val="00FD56E4"/>
    <w:rsid w:val="00FD6150"/>
    <w:rsid w:val="00FD75F0"/>
    <w:rsid w:val="00FE091C"/>
    <w:rsid w:val="00FE09B3"/>
    <w:rsid w:val="00FE0E71"/>
    <w:rsid w:val="00FE123D"/>
    <w:rsid w:val="00FE253C"/>
    <w:rsid w:val="00FE30C9"/>
    <w:rsid w:val="00FE3BFB"/>
    <w:rsid w:val="00FE4939"/>
    <w:rsid w:val="00FE4FE3"/>
    <w:rsid w:val="00FE54BC"/>
    <w:rsid w:val="00FF0347"/>
    <w:rsid w:val="00FF061A"/>
    <w:rsid w:val="00FF142C"/>
    <w:rsid w:val="00FF15EF"/>
    <w:rsid w:val="00FF1B85"/>
    <w:rsid w:val="00FF20AC"/>
    <w:rsid w:val="00FF309F"/>
    <w:rsid w:val="00FF4D71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A4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uiPriority w:val="34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59"/>
    <w:rsid w:val="004D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uiPriority w:val="34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+ 14 пт"/>
    <w:aliases w:val="уплотненный на  0,2 пт"/>
    <w:basedOn w:val="a"/>
    <w:rsid w:val="004216CF"/>
    <w:pPr>
      <w:ind w:left="3600" w:firstLine="720"/>
    </w:pPr>
    <w:rPr>
      <w:rFonts w:eastAsia="Calibri"/>
      <w:spacing w:val="-4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8499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1B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JurTerm">
    <w:name w:val="ConsPlusJurTerm"/>
    <w:rsid w:val="007F52C4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character" w:styleId="af9">
    <w:name w:val="Strong"/>
    <w:basedOn w:val="a0"/>
    <w:uiPriority w:val="22"/>
    <w:qFormat/>
    <w:rsid w:val="000626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020&amp;n=213696&amp;date=08.09.2025&amp;dst=100006&amp;field=134" TargetMode="External"/><Relationship Id="rId18" Type="http://schemas.openxmlformats.org/officeDocument/2006/relationships/hyperlink" Target="https://login.consultant.ru/link/?req=doc&amp;base=RLAW020&amp;n=213836&amp;dst=100316&amp;field=134&amp;date=08.09.2025" TargetMode="External"/><Relationship Id="rId26" Type="http://schemas.openxmlformats.org/officeDocument/2006/relationships/hyperlink" Target="https://login.consultant.ru/link/?req=doc&amp;base=RLAW020&amp;n=213836&amp;dst=101322&amp;field=134&amp;date=08.09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20&amp;n=213836&amp;dst=100838&amp;field=134&amp;date=08.09.2025" TargetMode="External"/><Relationship Id="rId34" Type="http://schemas.openxmlformats.org/officeDocument/2006/relationships/hyperlink" Target="https://login.consultant.ru/link/?req=doc&amp;base=LAW&amp;n=487010&amp;dst=100010&amp;field=134&amp;date=15.09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20&amp;n=205634&amp;date=08.09.2025&amp;dst=100005&amp;field=134" TargetMode="External"/><Relationship Id="rId17" Type="http://schemas.openxmlformats.org/officeDocument/2006/relationships/hyperlink" Target="https://login.consultant.ru/link/?req=doc&amp;base=RLAW020&amp;n=213836&amp;dst=100104&amp;field=134&amp;date=08.09.2025" TargetMode="External"/><Relationship Id="rId25" Type="http://schemas.openxmlformats.org/officeDocument/2006/relationships/hyperlink" Target="https://login.consultant.ru/link/?req=doc&amp;base=RLAW020&amp;n=213836&amp;dst=101222&amp;field=134&amp;date=08.09.2025" TargetMode="External"/><Relationship Id="rId33" Type="http://schemas.openxmlformats.org/officeDocument/2006/relationships/hyperlink" Target="https://login.consultant.ru/link/?req=doc&amp;base=LAW&amp;n=322340&amp;date=08.09.2025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20&amp;n=213836&amp;dst=100091&amp;field=134&amp;date=08.09.2025" TargetMode="External"/><Relationship Id="rId20" Type="http://schemas.openxmlformats.org/officeDocument/2006/relationships/hyperlink" Target="https://login.consultant.ru/link/?req=doc&amp;base=RLAW020&amp;n=213836&amp;dst=100741&amp;field=134&amp;date=08.09.2025" TargetMode="External"/><Relationship Id="rId29" Type="http://schemas.openxmlformats.org/officeDocument/2006/relationships/hyperlink" Target="https://login.consultant.ru/link/?req=doc&amp;base=RLAW020&amp;n=213836&amp;dst=101353&amp;field=134&amp;date=08.09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20&amp;n=202479&amp;dst=100051&amp;field=134&amp;date=08.09.2025" TargetMode="External"/><Relationship Id="rId24" Type="http://schemas.openxmlformats.org/officeDocument/2006/relationships/hyperlink" Target="https://login.consultant.ru/link/?req=doc&amp;base=RLAW020&amp;n=213836&amp;dst=101128&amp;field=134&amp;date=08.09.2025" TargetMode="External"/><Relationship Id="rId32" Type="http://schemas.openxmlformats.org/officeDocument/2006/relationships/hyperlink" Target="https://login.consultant.ru/link/?req=doc&amp;base=RLAW020&amp;n=213836&amp;dst=100031&amp;field=134&amp;date=12.09.2025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20&amp;n=213836&amp;dst=100069&amp;field=134&amp;date=08.09.2025" TargetMode="External"/><Relationship Id="rId23" Type="http://schemas.openxmlformats.org/officeDocument/2006/relationships/hyperlink" Target="https://login.consultant.ru/link/?req=doc&amp;base=RLAW020&amp;n=213836&amp;dst=101034&amp;field=134&amp;date=08.09.2025" TargetMode="External"/><Relationship Id="rId28" Type="http://schemas.openxmlformats.org/officeDocument/2006/relationships/hyperlink" Target="https://login.consultant.ru/link/?req=doc&amp;base=RLAW020&amp;n=213836&amp;dst=101347&amp;field=134&amp;date=08.09.2025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20&amp;n=202479&amp;date=08.09.2025&amp;dst=100005&amp;field=134" TargetMode="External"/><Relationship Id="rId19" Type="http://schemas.openxmlformats.org/officeDocument/2006/relationships/hyperlink" Target="https://login.consultant.ru/link/?req=doc&amp;base=RLAW020&amp;n=213836&amp;dst=100529&amp;field=134&amp;date=08.09.2025" TargetMode="External"/><Relationship Id="rId31" Type="http://schemas.openxmlformats.org/officeDocument/2006/relationships/hyperlink" Target="https://login.consultant.ru/link/?req=doc&amp;base=RLAW020&amp;n=213696&amp;dst=100006&amp;field=134&amp;date=12.09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20&amp;n=199022&amp;date=08.09.2025&amp;dst=100005&amp;field=134" TargetMode="External"/><Relationship Id="rId14" Type="http://schemas.openxmlformats.org/officeDocument/2006/relationships/hyperlink" Target="https://login.consultant.ru/link/?req=doc&amp;base=RLAW020&amp;n=213836&amp;dst=100031&amp;field=134&amp;date=08.09.2025" TargetMode="External"/><Relationship Id="rId22" Type="http://schemas.openxmlformats.org/officeDocument/2006/relationships/hyperlink" Target="https://login.consultant.ru/link/?req=doc&amp;base=RLAW020&amp;n=213836&amp;dst=100932&amp;field=134&amp;date=08.09.2025" TargetMode="External"/><Relationship Id="rId27" Type="http://schemas.openxmlformats.org/officeDocument/2006/relationships/hyperlink" Target="https://login.consultant.ru/link/?req=doc&amp;base=RLAW020&amp;n=213836&amp;dst=101328&amp;field=134&amp;date=08.09.2025" TargetMode="External"/><Relationship Id="rId30" Type="http://schemas.openxmlformats.org/officeDocument/2006/relationships/hyperlink" Target="https://login.consultant.ru/link/?req=doc&amp;base=LAW&amp;n=469771&amp;dst=636&amp;field=134&amp;date=12.09.2025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15029-5280-4A8A-A59D-4BC563B3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4786</Words>
  <Characters>36793</Characters>
  <Application>Microsoft Office Word</Application>
  <DocSecurity>0</DocSecurity>
  <Lines>306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41497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ESGityaykina</cp:lastModifiedBy>
  <cp:revision>6</cp:revision>
  <cp:lastPrinted>2025-09-22T06:22:00Z</cp:lastPrinted>
  <dcterms:created xsi:type="dcterms:W3CDTF">2025-09-22T05:44:00Z</dcterms:created>
  <dcterms:modified xsi:type="dcterms:W3CDTF">2025-09-22T06:39:00Z</dcterms:modified>
</cp:coreProperties>
</file>