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E45BA9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AD28A4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377099" w:rsidRDefault="00377099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9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 ГОРОД ПАРТИЗАНСК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Партизанск,692864 тел. 8(42363)62505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ksppgo</w:t>
            </w:r>
            <w:r w:rsidR="00F72A2C" w:rsidRP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partizansk</w:t>
            </w:r>
            <w:r w:rsid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A54CA" w:rsidRPr="00AD28A4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AD28A4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F72A2C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54CA" w:rsidRPr="00E45BA9" w:rsidRDefault="00FA54CA" w:rsidP="00377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 xml:space="preserve">на проект решения Думы </w:t>
      </w:r>
      <w:r w:rsidR="00377099" w:rsidRPr="00377099">
        <w:rPr>
          <w:rFonts w:ascii="Times New Roman" w:hAnsi="Times New Roman" w:cs="Times New Roman"/>
          <w:b/>
          <w:sz w:val="24"/>
          <w:szCs w:val="24"/>
        </w:rPr>
        <w:t>муниципального округа город Партизанск</w:t>
      </w:r>
    </w:p>
    <w:p w:rsidR="00FA54CA" w:rsidRDefault="00C82DB9" w:rsidP="008146E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E3">
        <w:rPr>
          <w:rFonts w:ascii="Times New Roman" w:hAnsi="Times New Roman" w:cs="Times New Roman"/>
          <w:b/>
          <w:sz w:val="24"/>
          <w:szCs w:val="24"/>
        </w:rPr>
        <w:t>«</w:t>
      </w:r>
      <w:r w:rsidR="008146E3" w:rsidRPr="008146E3">
        <w:rPr>
          <w:rFonts w:ascii="Times New Roman" w:hAnsi="Times New Roman" w:cs="Times New Roman"/>
          <w:b/>
          <w:sz w:val="24"/>
          <w:szCs w:val="24"/>
        </w:rPr>
        <w:t>Об установлении дополнительных оснований признания безнадежной к взысканию задолженности по местным налогам</w:t>
      </w:r>
      <w:r w:rsidRPr="00C82DB9">
        <w:rPr>
          <w:rFonts w:ascii="Times New Roman" w:hAnsi="Times New Roman" w:cs="Times New Roman"/>
          <w:b/>
          <w:sz w:val="24"/>
          <w:szCs w:val="24"/>
        </w:rPr>
        <w:t>»</w:t>
      </w:r>
    </w:p>
    <w:p w:rsidR="006D50C8" w:rsidRPr="00C82DB9" w:rsidRDefault="006D50C8" w:rsidP="00FF3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DB9" w:rsidRPr="00E45BA9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FA75F3" w:rsidRDefault="008146E3" w:rsidP="006D50C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F53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7F2BB1" w:rsidRPr="007F2BB1">
        <w:rPr>
          <w:rFonts w:ascii="Times New Roman" w:hAnsi="Times New Roman" w:cs="Times New Roman"/>
          <w:sz w:val="24"/>
          <w:szCs w:val="24"/>
        </w:rPr>
        <w:t xml:space="preserve"> </w:t>
      </w:r>
      <w:r w:rsidR="00FA54CA" w:rsidRPr="007F2BB1">
        <w:rPr>
          <w:rFonts w:ascii="Times New Roman" w:hAnsi="Times New Roman" w:cs="Times New Roman"/>
          <w:sz w:val="24"/>
          <w:szCs w:val="24"/>
        </w:rPr>
        <w:t>202</w:t>
      </w:r>
      <w:r w:rsidR="007F2BB1" w:rsidRPr="007F2BB1">
        <w:rPr>
          <w:rFonts w:ascii="Times New Roman" w:hAnsi="Times New Roman" w:cs="Times New Roman"/>
          <w:sz w:val="24"/>
          <w:szCs w:val="24"/>
        </w:rPr>
        <w:t>5</w:t>
      </w:r>
      <w:r w:rsidR="00FA54CA" w:rsidRPr="007F2B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 w:rsidR="00F53A31">
        <w:rPr>
          <w:rFonts w:ascii="Times New Roman" w:hAnsi="Times New Roman" w:cs="Times New Roman"/>
          <w:sz w:val="24"/>
          <w:szCs w:val="24"/>
        </w:rPr>
        <w:t xml:space="preserve">     </w:t>
      </w:r>
      <w:r w:rsidR="00FA54CA" w:rsidRPr="007F2B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FA75F3" w:rsidRDefault="00FA75F3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585" w:rsidRPr="003D6585" w:rsidRDefault="003D6585" w:rsidP="003D6585">
      <w:pPr>
        <w:spacing w:after="120" w:line="240" w:lineRule="auto"/>
        <w:ind w:left="99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658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4DF4" w:rsidRPr="00FB4DF4" w:rsidRDefault="00FB4DF4" w:rsidP="00933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Экспертиза Проекта проведена, заключение</w:t>
      </w:r>
      <w:r w:rsidR="00F53A31">
        <w:rPr>
          <w:rFonts w:ascii="Times New Roman" w:hAnsi="Times New Roman" w:cs="Times New Roman"/>
          <w:sz w:val="24"/>
          <w:szCs w:val="24"/>
        </w:rPr>
        <w:t xml:space="preserve"> </w:t>
      </w:r>
      <w:r w:rsidRPr="00FB4DF4">
        <w:rPr>
          <w:rFonts w:ascii="Times New Roman" w:hAnsi="Times New Roman" w:cs="Times New Roman"/>
          <w:sz w:val="24"/>
          <w:szCs w:val="24"/>
        </w:rPr>
        <w:t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</w:t>
      </w:r>
      <w:r w:rsidR="00377099" w:rsidRPr="00377099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 – счетных органов субъектов Российской Федерации, федеральных территорий и муниципальных образований</w:t>
      </w:r>
      <w:r w:rsidRPr="00FB4DF4">
        <w:rPr>
          <w:rFonts w:ascii="Times New Roman" w:hAnsi="Times New Roman" w:cs="Times New Roman"/>
          <w:sz w:val="24"/>
          <w:szCs w:val="24"/>
        </w:rPr>
        <w:t xml:space="preserve">», статьи 8 Решения Думы Партизанского городского округа от 01.10.2021 № 297-Р «Положение о Контрольно-счетной палате </w:t>
      </w:r>
      <w:r w:rsidR="00377099" w:rsidRPr="00377099">
        <w:rPr>
          <w:rFonts w:ascii="Times New Roman" w:hAnsi="Times New Roman" w:cs="Times New Roman"/>
          <w:sz w:val="24"/>
          <w:szCs w:val="24"/>
        </w:rPr>
        <w:t>муниципального округа город Партизанск</w:t>
      </w:r>
      <w:r w:rsidRPr="00377099">
        <w:rPr>
          <w:rFonts w:ascii="Times New Roman" w:hAnsi="Times New Roman" w:cs="Times New Roman"/>
          <w:sz w:val="24"/>
          <w:szCs w:val="24"/>
        </w:rPr>
        <w:t>»</w:t>
      </w:r>
      <w:r w:rsidRPr="00FB4DF4">
        <w:rPr>
          <w:rFonts w:ascii="Times New Roman" w:hAnsi="Times New Roman" w:cs="Times New Roman"/>
          <w:sz w:val="24"/>
          <w:szCs w:val="24"/>
        </w:rPr>
        <w:t>, ст</w:t>
      </w:r>
      <w:r w:rsidR="00933CA4">
        <w:rPr>
          <w:rFonts w:ascii="Times New Roman" w:hAnsi="Times New Roman" w:cs="Times New Roman"/>
          <w:sz w:val="24"/>
          <w:szCs w:val="24"/>
        </w:rPr>
        <w:t>атьи</w:t>
      </w:r>
      <w:r w:rsidRPr="00FB4DF4">
        <w:rPr>
          <w:rFonts w:ascii="Times New Roman" w:hAnsi="Times New Roman" w:cs="Times New Roman"/>
          <w:sz w:val="24"/>
          <w:szCs w:val="24"/>
        </w:rPr>
        <w:t xml:space="preserve">10 Решения Думы Партизанского городского округа от 27.03.2015 №163-Р «Положение о бюджетном процессе в Партизанском городском округе», плана работы Контрольно-счетной палаты </w:t>
      </w:r>
      <w:r w:rsidR="003A5B28">
        <w:rPr>
          <w:rFonts w:ascii="Times New Roman" w:hAnsi="Times New Roman" w:cs="Times New Roman"/>
          <w:sz w:val="24"/>
          <w:szCs w:val="24"/>
        </w:rPr>
        <w:t xml:space="preserve"> на </w:t>
      </w:r>
      <w:r w:rsidRPr="00FB4DF4">
        <w:rPr>
          <w:rFonts w:ascii="Times New Roman" w:hAnsi="Times New Roman" w:cs="Times New Roman"/>
          <w:sz w:val="24"/>
          <w:szCs w:val="24"/>
        </w:rPr>
        <w:t>202</w:t>
      </w:r>
      <w:r w:rsidR="003A5B28">
        <w:rPr>
          <w:rFonts w:ascii="Times New Roman" w:hAnsi="Times New Roman" w:cs="Times New Roman"/>
          <w:sz w:val="24"/>
          <w:szCs w:val="24"/>
        </w:rPr>
        <w:t>5</w:t>
      </w:r>
      <w:r w:rsidRPr="00FB4DF4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3D6585" w:rsidRPr="003D6585" w:rsidRDefault="003D6585" w:rsidP="00B6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5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</w:t>
      </w:r>
      <w:r w:rsidR="00C30826">
        <w:rPr>
          <w:rFonts w:ascii="Times New Roman" w:hAnsi="Times New Roman" w:cs="Times New Roman"/>
          <w:b/>
          <w:sz w:val="24"/>
          <w:szCs w:val="24"/>
        </w:rPr>
        <w:t xml:space="preserve">кого </w:t>
      </w:r>
      <w:r w:rsidRPr="00C61E99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="00F5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решения Думы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A733D1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</w:t>
      </w:r>
      <w:r w:rsidR="00A733D1" w:rsidRPr="00741580">
        <w:rPr>
          <w:rFonts w:ascii="Times New Roman" w:hAnsi="Times New Roman" w:cs="Times New Roman"/>
          <w:sz w:val="24"/>
          <w:szCs w:val="24"/>
        </w:rPr>
        <w:t>«</w:t>
      </w:r>
      <w:r w:rsidR="00741580" w:rsidRPr="00741580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признания безнадежной к взысканию задолженности по местным налогам</w:t>
      </w:r>
      <w:r w:rsidR="00A733D1" w:rsidRPr="00F54812">
        <w:rPr>
          <w:rFonts w:ascii="Times New Roman" w:hAnsi="Times New Roman" w:cs="Times New Roman"/>
          <w:sz w:val="24"/>
          <w:szCs w:val="24"/>
        </w:rPr>
        <w:t>»</w:t>
      </w:r>
      <w:r w:rsidR="00CB5F47">
        <w:rPr>
          <w:rFonts w:ascii="Times New Roman" w:hAnsi="Times New Roman" w:cs="Times New Roman"/>
          <w:sz w:val="24"/>
          <w:szCs w:val="24"/>
        </w:rPr>
        <w:t xml:space="preserve">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733D1">
        <w:rPr>
          <w:rFonts w:ascii="Times New Roman" w:hAnsi="Times New Roman" w:cs="Times New Roman"/>
          <w:sz w:val="24"/>
          <w:szCs w:val="24"/>
        </w:rPr>
        <w:t>П</w:t>
      </w:r>
      <w:r w:rsidR="00A733D1" w:rsidRPr="00E34ABA">
        <w:rPr>
          <w:rFonts w:ascii="Times New Roman" w:hAnsi="Times New Roman" w:cs="Times New Roman"/>
          <w:sz w:val="24"/>
          <w:szCs w:val="24"/>
        </w:rPr>
        <w:t>роект решения)</w:t>
      </w:r>
      <w:r w:rsidR="00A733D1">
        <w:rPr>
          <w:rFonts w:ascii="Times New Roman" w:hAnsi="Times New Roman" w:cs="Times New Roman"/>
          <w:sz w:val="24"/>
          <w:szCs w:val="24"/>
        </w:rPr>
        <w:t xml:space="preserve">, </w:t>
      </w:r>
      <w:r w:rsidRPr="003D6585">
        <w:rPr>
          <w:rFonts w:ascii="Times New Roman" w:hAnsi="Times New Roman" w:cs="Times New Roman"/>
          <w:sz w:val="24"/>
          <w:szCs w:val="24"/>
        </w:rPr>
        <w:t xml:space="preserve">документы, представленные администрацией </w:t>
      </w:r>
      <w:r w:rsidR="00377099" w:rsidRPr="0037709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Партизанск </w:t>
      </w:r>
      <w:r w:rsidR="00A733D1">
        <w:rPr>
          <w:rFonts w:ascii="Times New Roman" w:hAnsi="Times New Roman" w:cs="Times New Roman"/>
          <w:sz w:val="24"/>
          <w:szCs w:val="24"/>
        </w:rPr>
        <w:t>к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733D1">
        <w:rPr>
          <w:rFonts w:ascii="Times New Roman" w:hAnsi="Times New Roman" w:cs="Times New Roman"/>
          <w:sz w:val="24"/>
          <w:szCs w:val="24"/>
        </w:rPr>
        <w:t>у</w:t>
      </w:r>
      <w:r w:rsidRPr="003D6585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3D6585" w:rsidRPr="003D6585" w:rsidRDefault="003D6585" w:rsidP="003D6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Pr="003D658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68790B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6879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135B6">
        <w:rPr>
          <w:rFonts w:ascii="Times New Roman" w:hAnsi="Times New Roman" w:cs="Times New Roman"/>
          <w:sz w:val="24"/>
          <w:szCs w:val="24"/>
        </w:rPr>
        <w:t>(</w:t>
      </w:r>
      <w:r w:rsidR="00F0044D">
        <w:rPr>
          <w:rFonts w:ascii="Times New Roman" w:hAnsi="Times New Roman" w:cs="Times New Roman"/>
          <w:sz w:val="24"/>
          <w:szCs w:val="24"/>
        </w:rPr>
        <w:t>далее Администрация)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Срок проведения экспертно-аналитического мероприятия</w:t>
      </w:r>
      <w:r w:rsidRPr="003D6585">
        <w:rPr>
          <w:rFonts w:ascii="Times New Roman" w:hAnsi="Times New Roman" w:cs="Times New Roman"/>
          <w:sz w:val="24"/>
          <w:szCs w:val="24"/>
        </w:rPr>
        <w:t xml:space="preserve">: с </w:t>
      </w:r>
      <w:r w:rsidR="00741580">
        <w:rPr>
          <w:rFonts w:ascii="Times New Roman" w:hAnsi="Times New Roman" w:cs="Times New Roman"/>
          <w:sz w:val="24"/>
          <w:szCs w:val="24"/>
        </w:rPr>
        <w:t>03</w:t>
      </w:r>
      <w:r w:rsidR="00377099">
        <w:rPr>
          <w:rFonts w:ascii="Times New Roman" w:hAnsi="Times New Roman" w:cs="Times New Roman"/>
          <w:sz w:val="24"/>
          <w:szCs w:val="24"/>
        </w:rPr>
        <w:t>.0</w:t>
      </w:r>
      <w:r w:rsidR="00741580">
        <w:rPr>
          <w:rFonts w:ascii="Times New Roman" w:hAnsi="Times New Roman" w:cs="Times New Roman"/>
          <w:sz w:val="24"/>
          <w:szCs w:val="24"/>
        </w:rPr>
        <w:t>4</w:t>
      </w:r>
      <w:r w:rsidRPr="003D6585">
        <w:rPr>
          <w:rFonts w:ascii="Times New Roman" w:hAnsi="Times New Roman" w:cs="Times New Roman"/>
          <w:sz w:val="24"/>
          <w:szCs w:val="24"/>
        </w:rPr>
        <w:t>.202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по </w:t>
      </w:r>
      <w:r w:rsidR="00741580">
        <w:rPr>
          <w:rFonts w:ascii="Times New Roman" w:hAnsi="Times New Roman" w:cs="Times New Roman"/>
          <w:sz w:val="24"/>
          <w:szCs w:val="24"/>
        </w:rPr>
        <w:t>07</w:t>
      </w:r>
      <w:r w:rsidRPr="007F2BB1">
        <w:rPr>
          <w:rFonts w:ascii="Times New Roman" w:hAnsi="Times New Roman" w:cs="Times New Roman"/>
          <w:sz w:val="24"/>
          <w:szCs w:val="24"/>
        </w:rPr>
        <w:t>.</w:t>
      </w:r>
      <w:r w:rsidR="0068790B" w:rsidRPr="007F2BB1">
        <w:rPr>
          <w:rFonts w:ascii="Times New Roman" w:hAnsi="Times New Roman" w:cs="Times New Roman"/>
          <w:sz w:val="24"/>
          <w:szCs w:val="24"/>
        </w:rPr>
        <w:t>0</w:t>
      </w:r>
      <w:r w:rsidR="00741580">
        <w:rPr>
          <w:rFonts w:ascii="Times New Roman" w:hAnsi="Times New Roman" w:cs="Times New Roman"/>
          <w:sz w:val="24"/>
          <w:szCs w:val="24"/>
        </w:rPr>
        <w:t>4</w:t>
      </w:r>
      <w:r w:rsidRPr="007F2BB1">
        <w:rPr>
          <w:rFonts w:ascii="Times New Roman" w:hAnsi="Times New Roman" w:cs="Times New Roman"/>
          <w:sz w:val="24"/>
          <w:szCs w:val="24"/>
        </w:rPr>
        <w:t>.202</w:t>
      </w:r>
      <w:r w:rsidR="0068790B" w:rsidRPr="007F2BB1">
        <w:rPr>
          <w:rFonts w:ascii="Times New Roman" w:hAnsi="Times New Roman" w:cs="Times New Roman"/>
          <w:sz w:val="24"/>
          <w:szCs w:val="24"/>
        </w:rPr>
        <w:t>5</w:t>
      </w:r>
      <w:r w:rsidRPr="007F2BB1">
        <w:rPr>
          <w:rFonts w:ascii="Times New Roman" w:hAnsi="Times New Roman" w:cs="Times New Roman"/>
          <w:sz w:val="24"/>
          <w:szCs w:val="24"/>
        </w:rPr>
        <w:t>.</w:t>
      </w:r>
    </w:p>
    <w:p w:rsidR="003D6585" w:rsidRPr="003D6585" w:rsidRDefault="003D6585" w:rsidP="003D6585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экспертно-аналитического мероприятия: </w:t>
      </w:r>
    </w:p>
    <w:p w:rsidR="003D6585" w:rsidRPr="003D6585" w:rsidRDefault="003D6585" w:rsidP="008C12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соответствия представленного проекта требованиям законодательства.</w:t>
      </w:r>
    </w:p>
    <w:p w:rsidR="003D6585" w:rsidRPr="003D6585" w:rsidRDefault="00741580" w:rsidP="008C12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кспертиза проекта.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проверки: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 Причины </w:t>
      </w:r>
      <w:r w:rsidR="00B621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цели </w:t>
      </w:r>
      <w:r w:rsidR="00BB51F6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разработки Проекта решения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Экспертиза </w:t>
      </w:r>
      <w:r w:rsidR="00BB51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Проекта,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</w:t>
      </w:r>
      <w:r w:rsidR="00BB51F6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доходной части бюджета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53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анализ обоснованности </w:t>
      </w:r>
      <w:r w:rsidR="00741580">
        <w:rPr>
          <w:rFonts w:ascii="Times New Roman" w:hAnsi="Times New Roman" w:cs="Times New Roman"/>
          <w:sz w:val="24"/>
          <w:szCs w:val="24"/>
        </w:rPr>
        <w:t>списания дебиторской задолженности</w:t>
      </w:r>
      <w:r w:rsidR="00BB51F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41580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0A9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F53A31" w:rsidRPr="00FF5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5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Экспертиза изменения расходной </w:t>
      </w:r>
      <w:r w:rsidR="00377099" w:rsidRPr="00FF5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части </w:t>
      </w:r>
      <w:r w:rsidR="00741580" w:rsidRPr="00FF50A9">
        <w:rPr>
          <w:rFonts w:ascii="Times New Roman" w:eastAsia="Calibri" w:hAnsi="Times New Roman" w:cs="Times New Roman"/>
          <w:sz w:val="24"/>
          <w:szCs w:val="24"/>
          <w:lang w:eastAsia="en-US"/>
        </w:rPr>
        <w:t>бюджета на списание задолженности.</w:t>
      </w:r>
    </w:p>
    <w:p w:rsidR="003D6585" w:rsidRPr="003D6585" w:rsidRDefault="00741580" w:rsidP="003D658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) Общий анализ представленных документов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, пояснений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717445" w:rsidRPr="00E34ABA" w:rsidRDefault="000239E5" w:rsidP="00ED50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005">
        <w:rPr>
          <w:rFonts w:ascii="Times New Roman" w:hAnsi="Times New Roman" w:cs="Times New Roman"/>
          <w:b/>
          <w:sz w:val="24"/>
          <w:szCs w:val="24"/>
        </w:rPr>
        <w:t>Экспертно-аналитическое мероприятие проведено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="00FB4DF4">
        <w:rPr>
          <w:rFonts w:ascii="Times New Roman" w:hAnsi="Times New Roman" w:cs="Times New Roman"/>
          <w:sz w:val="24"/>
          <w:szCs w:val="24"/>
        </w:rPr>
        <w:t xml:space="preserve"> - </w:t>
      </w:r>
      <w:r w:rsidRPr="00E34ABA">
        <w:rPr>
          <w:rFonts w:ascii="Times New Roman" w:hAnsi="Times New Roman" w:cs="Times New Roman"/>
          <w:sz w:val="24"/>
          <w:szCs w:val="24"/>
        </w:rPr>
        <w:t>Житяйкиной Еленой Александровной</w:t>
      </w:r>
      <w:r w:rsidR="00ED5005">
        <w:rPr>
          <w:rFonts w:ascii="Times New Roman" w:hAnsi="Times New Roman" w:cs="Times New Roman"/>
          <w:sz w:val="24"/>
          <w:szCs w:val="24"/>
        </w:rPr>
        <w:t>,</w:t>
      </w:r>
      <w:r w:rsidR="00F53A31">
        <w:rPr>
          <w:rFonts w:ascii="Times New Roman" w:hAnsi="Times New Roman" w:cs="Times New Roman"/>
          <w:sz w:val="24"/>
          <w:szCs w:val="24"/>
        </w:rPr>
        <w:t xml:space="preserve"> </w:t>
      </w:r>
      <w:r w:rsidRPr="00E34AB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824DC">
        <w:rPr>
          <w:rFonts w:ascii="Times New Roman" w:hAnsi="Times New Roman" w:cs="Times New Roman"/>
          <w:sz w:val="24"/>
          <w:szCs w:val="24"/>
        </w:rPr>
        <w:t>распоряжения</w:t>
      </w:r>
      <w:r w:rsidR="00FA54CA" w:rsidRPr="005824DC">
        <w:rPr>
          <w:rFonts w:ascii="Times New Roman" w:hAnsi="Times New Roman" w:cs="Times New Roman"/>
          <w:sz w:val="24"/>
          <w:szCs w:val="24"/>
        </w:rPr>
        <w:t xml:space="preserve"> от </w:t>
      </w:r>
      <w:r w:rsidR="00741580">
        <w:rPr>
          <w:rFonts w:ascii="Times New Roman" w:hAnsi="Times New Roman" w:cs="Times New Roman"/>
          <w:sz w:val="24"/>
          <w:szCs w:val="24"/>
        </w:rPr>
        <w:t>03</w:t>
      </w:r>
      <w:r w:rsidR="00377099">
        <w:rPr>
          <w:rFonts w:ascii="Times New Roman" w:hAnsi="Times New Roman" w:cs="Times New Roman"/>
          <w:sz w:val="24"/>
          <w:szCs w:val="24"/>
        </w:rPr>
        <w:t>.0</w:t>
      </w:r>
      <w:r w:rsidR="00741580">
        <w:rPr>
          <w:rFonts w:ascii="Times New Roman" w:hAnsi="Times New Roman" w:cs="Times New Roman"/>
          <w:sz w:val="24"/>
          <w:szCs w:val="24"/>
        </w:rPr>
        <w:t>4</w:t>
      </w:r>
      <w:r w:rsidR="00151F3F" w:rsidRPr="005824DC">
        <w:rPr>
          <w:rFonts w:ascii="Times New Roman" w:hAnsi="Times New Roman" w:cs="Times New Roman"/>
          <w:sz w:val="24"/>
          <w:szCs w:val="24"/>
        </w:rPr>
        <w:t>.202</w:t>
      </w:r>
      <w:r w:rsidR="0068790B">
        <w:rPr>
          <w:rFonts w:ascii="Times New Roman" w:hAnsi="Times New Roman" w:cs="Times New Roman"/>
          <w:sz w:val="24"/>
          <w:szCs w:val="24"/>
        </w:rPr>
        <w:t>5</w:t>
      </w:r>
      <w:r w:rsidR="00151F3F" w:rsidRPr="005824DC">
        <w:rPr>
          <w:rFonts w:ascii="Times New Roman" w:hAnsi="Times New Roman" w:cs="Times New Roman"/>
          <w:sz w:val="24"/>
          <w:szCs w:val="24"/>
        </w:rPr>
        <w:t xml:space="preserve"> №01-04/</w:t>
      </w:r>
      <w:r w:rsidR="00741580">
        <w:rPr>
          <w:rFonts w:ascii="Times New Roman" w:hAnsi="Times New Roman" w:cs="Times New Roman"/>
          <w:sz w:val="24"/>
          <w:szCs w:val="24"/>
        </w:rPr>
        <w:t>52</w:t>
      </w:r>
      <w:r w:rsidR="00151F3F" w:rsidRPr="005824DC">
        <w:rPr>
          <w:rFonts w:ascii="Times New Roman" w:hAnsi="Times New Roman" w:cs="Times New Roman"/>
          <w:sz w:val="24"/>
          <w:szCs w:val="24"/>
        </w:rPr>
        <w:t>.</w:t>
      </w:r>
    </w:p>
    <w:p w:rsidR="00F72A2C" w:rsidRPr="00B26E3D" w:rsidRDefault="00F72A2C" w:rsidP="00237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lastRenderedPageBreak/>
        <w:t>При проведении внешней проверки использовались следующие нормативные правовые, правовые акты и</w:t>
      </w:r>
      <w:r w:rsidRPr="00B26E3D">
        <w:rPr>
          <w:rFonts w:ascii="Times New Roman" w:hAnsi="Times New Roman"/>
          <w:sz w:val="24"/>
          <w:szCs w:val="24"/>
        </w:rPr>
        <w:t xml:space="preserve"> распорядительные документы, регламентирующие процесс исполнения бюджета Партизанского городского округа, составления и представления бюджетной отчетности</w:t>
      </w:r>
      <w:r w:rsidRPr="00B26E3D">
        <w:rPr>
          <w:rFonts w:ascii="Times New Roman" w:eastAsia="Times New Roman" w:hAnsi="Times New Roman"/>
          <w:sz w:val="24"/>
          <w:szCs w:val="24"/>
        </w:rPr>
        <w:t>:</w:t>
      </w:r>
    </w:p>
    <w:p w:rsidR="00F72A2C" w:rsidRPr="00B26E3D" w:rsidRDefault="00F72A2C" w:rsidP="00237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Бюджетный кодекс Российской Федерации (далее – БК РФ);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Гражданский Кодекс Российской Федерации;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Трудовой кодекс Российской Федерации;</w:t>
      </w:r>
    </w:p>
    <w:p w:rsidR="00741580" w:rsidRPr="00B26E3D" w:rsidRDefault="00741580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Налоговый кодекс Российской Фелдерации;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06.10.2013 года №131-ФЗ «Об общих принципах местного самоуправления в Российской Федерации» (с учетом изменений и дополнений);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 xml:space="preserve">- Устав </w:t>
      </w:r>
      <w:r w:rsidR="002372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="002372DA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 w:rsidR="002372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</w:t>
      </w:r>
      <w:r w:rsidRPr="007B7CAE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7CAE">
        <w:rPr>
          <w:rFonts w:ascii="Times New Roman" w:eastAsia="Times New Roman" w:hAnsi="Times New Roman"/>
          <w:sz w:val="24"/>
          <w:szCs w:val="24"/>
        </w:rPr>
        <w:t xml:space="preserve">- 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36AD3">
        <w:rPr>
          <w:rFonts w:ascii="Times New Roman" w:hAnsi="Times New Roman" w:cs="Times New Roman"/>
          <w:sz w:val="24"/>
          <w:szCs w:val="24"/>
        </w:rPr>
        <w:t xml:space="preserve">Думы от </w:t>
      </w:r>
      <w:r w:rsidR="00D43F68">
        <w:rPr>
          <w:rFonts w:ascii="Times New Roman" w:eastAsia="Calibri" w:hAnsi="Times New Roman" w:cs="Times New Roman"/>
          <w:sz w:val="24"/>
          <w:szCs w:val="24"/>
        </w:rPr>
        <w:t>11</w:t>
      </w:r>
      <w:r w:rsidR="00236AD3">
        <w:rPr>
          <w:rFonts w:ascii="Times New Roman" w:eastAsia="Calibri" w:hAnsi="Times New Roman" w:cs="Times New Roman"/>
          <w:sz w:val="24"/>
          <w:szCs w:val="24"/>
        </w:rPr>
        <w:t>.12.202</w:t>
      </w:r>
      <w:r w:rsidR="00D43F68">
        <w:rPr>
          <w:rFonts w:ascii="Times New Roman" w:eastAsia="Calibri" w:hAnsi="Times New Roman" w:cs="Times New Roman"/>
          <w:sz w:val="24"/>
          <w:szCs w:val="24"/>
        </w:rPr>
        <w:t>4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43F68">
        <w:rPr>
          <w:rFonts w:ascii="Times New Roman" w:eastAsia="Calibri" w:hAnsi="Times New Roman" w:cs="Times New Roman"/>
          <w:sz w:val="24"/>
          <w:szCs w:val="24"/>
        </w:rPr>
        <w:t>171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>-Р</w:t>
      </w:r>
      <w:r w:rsidR="00741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099" w:rsidRPr="00377099">
        <w:rPr>
          <w:rFonts w:ascii="Times New Roman" w:hAnsi="Times New Roman" w:cs="Times New Roman"/>
          <w:sz w:val="24"/>
          <w:szCs w:val="24"/>
        </w:rPr>
        <w:t xml:space="preserve">(ред. от </w:t>
      </w:r>
      <w:r w:rsidR="00741580">
        <w:rPr>
          <w:rFonts w:ascii="Times New Roman" w:hAnsi="Times New Roman" w:cs="Times New Roman"/>
          <w:sz w:val="24"/>
          <w:szCs w:val="24"/>
        </w:rPr>
        <w:t>25</w:t>
      </w:r>
      <w:r w:rsidR="00377099" w:rsidRPr="00377099">
        <w:rPr>
          <w:rFonts w:ascii="Times New Roman" w:hAnsi="Times New Roman" w:cs="Times New Roman"/>
          <w:sz w:val="24"/>
          <w:szCs w:val="24"/>
        </w:rPr>
        <w:t xml:space="preserve">.03.2025) </w:t>
      </w:r>
      <w:r w:rsidR="00236AD3" w:rsidRPr="00FB4DF4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</w:t>
      </w:r>
      <w:r w:rsidR="00D43F68">
        <w:rPr>
          <w:rFonts w:ascii="Times New Roman" w:hAnsi="Times New Roman" w:cs="Times New Roman"/>
          <w:sz w:val="24"/>
          <w:szCs w:val="24"/>
        </w:rPr>
        <w:t>5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3F68">
        <w:rPr>
          <w:rFonts w:ascii="Times New Roman" w:hAnsi="Times New Roman" w:cs="Times New Roman"/>
          <w:sz w:val="24"/>
          <w:szCs w:val="24"/>
        </w:rPr>
        <w:t>6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и 202</w:t>
      </w:r>
      <w:r w:rsidR="00D43F68">
        <w:rPr>
          <w:rFonts w:ascii="Times New Roman" w:hAnsi="Times New Roman" w:cs="Times New Roman"/>
          <w:sz w:val="24"/>
          <w:szCs w:val="24"/>
        </w:rPr>
        <w:t>7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F08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Решение Думы Партизанского городского округа от 27.03.2015 №163-Р (с изменени</w:t>
      </w:r>
      <w:r>
        <w:rPr>
          <w:rFonts w:ascii="Times New Roman" w:eastAsia="Times New Roman" w:hAnsi="Times New Roman"/>
          <w:sz w:val="24"/>
          <w:szCs w:val="24"/>
        </w:rPr>
        <w:t>ями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 дополнений)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B26E3D">
        <w:rPr>
          <w:rFonts w:ascii="Times New Roman" w:eastAsia="Times New Roman" w:hAnsi="Times New Roman"/>
          <w:sz w:val="24"/>
          <w:szCs w:val="24"/>
        </w:rPr>
        <w:t>Положение о бюджетном процессе в Партизанском городском округе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ED5005" w:rsidRDefault="00ED5005" w:rsidP="00D43F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3F68">
        <w:rPr>
          <w:rFonts w:ascii="Times New Roman" w:eastAsia="Times New Roman" w:hAnsi="Times New Roman"/>
          <w:sz w:val="24"/>
          <w:szCs w:val="24"/>
        </w:rPr>
        <w:t>- иные нормативно правовые акты.</w:t>
      </w:r>
    </w:p>
    <w:p w:rsidR="00D43F68" w:rsidRPr="00D43F68" w:rsidRDefault="00D43F68" w:rsidP="00D43F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A54CA" w:rsidRPr="00E34ABA" w:rsidRDefault="00FA54CA" w:rsidP="004536D0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134"/>
          <w:tab w:val="left" w:pos="1701"/>
          <w:tab w:val="left" w:pos="2127"/>
          <w:tab w:val="left" w:pos="3119"/>
          <w:tab w:val="left" w:pos="3828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0044D" w:rsidRDefault="00F0044D" w:rsidP="00377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проекта является Финансовое управление администрации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округа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город Партизанск (далее </w:t>
      </w:r>
      <w:r w:rsidR="00F5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Финансовое управление)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Проект поступил в Контрольно-счетную палату</w:t>
      </w:r>
      <w:r w:rsidR="00F53A31">
        <w:rPr>
          <w:rStyle w:val="afb"/>
          <w:rFonts w:ascii="Times New Roman" w:hAnsi="Times New Roman"/>
          <w:sz w:val="24"/>
          <w:szCs w:val="24"/>
        </w:rPr>
        <w:t xml:space="preserve"> </w:t>
      </w:r>
      <w:r w:rsidR="004512DC">
        <w:rPr>
          <w:rStyle w:val="afb"/>
          <w:rFonts w:ascii="Times New Roman" w:hAnsi="Times New Roman"/>
          <w:sz w:val="24"/>
          <w:szCs w:val="24"/>
        </w:rPr>
        <w:t>03</w:t>
      </w:r>
      <w:r w:rsidR="00C15AB3">
        <w:rPr>
          <w:rStyle w:val="afb"/>
          <w:rFonts w:ascii="Times New Roman" w:hAnsi="Times New Roman"/>
          <w:sz w:val="24"/>
          <w:szCs w:val="24"/>
        </w:rPr>
        <w:t>.0</w:t>
      </w:r>
      <w:r w:rsidR="004512DC">
        <w:rPr>
          <w:rStyle w:val="afb"/>
          <w:rFonts w:ascii="Times New Roman" w:hAnsi="Times New Roman"/>
          <w:sz w:val="24"/>
          <w:szCs w:val="24"/>
        </w:rPr>
        <w:t>4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, с сопроводительным письмом от </w:t>
      </w:r>
      <w:r w:rsidR="004512DC">
        <w:rPr>
          <w:rStyle w:val="afb"/>
          <w:rFonts w:ascii="Times New Roman" w:hAnsi="Times New Roman"/>
          <w:sz w:val="24"/>
          <w:szCs w:val="24"/>
        </w:rPr>
        <w:t>03</w:t>
      </w:r>
      <w:r w:rsidR="00C15AB3">
        <w:rPr>
          <w:rStyle w:val="afb"/>
          <w:rFonts w:ascii="Times New Roman" w:hAnsi="Times New Roman"/>
          <w:sz w:val="24"/>
          <w:szCs w:val="24"/>
        </w:rPr>
        <w:t>.0</w:t>
      </w:r>
      <w:r w:rsidR="004512DC">
        <w:rPr>
          <w:rStyle w:val="afb"/>
          <w:rFonts w:ascii="Times New Roman" w:hAnsi="Times New Roman"/>
          <w:sz w:val="24"/>
          <w:szCs w:val="24"/>
        </w:rPr>
        <w:t>4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 w:rsidR="00CA1A3C"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№1.2-02-9/</w:t>
      </w:r>
      <w:r w:rsidR="004512DC">
        <w:rPr>
          <w:rStyle w:val="afb"/>
          <w:rFonts w:ascii="Times New Roman" w:hAnsi="Times New Roman"/>
          <w:sz w:val="24"/>
          <w:szCs w:val="24"/>
        </w:rPr>
        <w:t>2215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. 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Одновременно с Проектом поступили: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проекту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предлагаемым изменениям в бюджет Партизанского городского округа;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финансово-экономическое обоснование к Проекту решения;</w:t>
      </w:r>
    </w:p>
    <w:p w:rsidR="00ED5005" w:rsidRDefault="00ED5005" w:rsidP="004512DC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 xml:space="preserve">- перечень решений, </w:t>
      </w:r>
      <w:r>
        <w:rPr>
          <w:rStyle w:val="afb"/>
          <w:rFonts w:ascii="Times New Roman" w:hAnsi="Times New Roman"/>
          <w:sz w:val="24"/>
          <w:szCs w:val="24"/>
        </w:rPr>
        <w:t>подлежащих признанию утратившим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силу, приостановлению</w:t>
      </w:r>
      <w:r>
        <w:rPr>
          <w:rStyle w:val="afb"/>
          <w:rFonts w:ascii="Times New Roman" w:hAnsi="Times New Roman"/>
          <w:sz w:val="24"/>
          <w:szCs w:val="24"/>
        </w:rPr>
        <w:t>,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изменению или принятию в связи с принятием Решения.</w:t>
      </w:r>
    </w:p>
    <w:p w:rsidR="00FB65FD" w:rsidRDefault="00FB65FD" w:rsidP="004512DC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</w:p>
    <w:p w:rsidR="00FB65FD" w:rsidRDefault="00FB65FD" w:rsidP="00FB65FD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Установление льгот по региональным и местным налогам, равно как и оснований для списания задолженности по ним, является прерогативой соответствующих субъектов Российской Федерации и органов местного самоуправления </w:t>
      </w:r>
      <w:r w:rsidRPr="00FB65FD">
        <w:t>(</w:t>
      </w:r>
      <w:hyperlink r:id="rId9" w:history="1">
        <w:r w:rsidRPr="00FB65FD">
          <w:rPr>
            <w:rStyle w:val="af9"/>
            <w:color w:val="auto"/>
            <w:u w:val="none"/>
          </w:rPr>
          <w:t>статьи 56</w:t>
        </w:r>
      </w:hyperlink>
      <w:r w:rsidRPr="00FB65FD">
        <w:t xml:space="preserve"> и </w:t>
      </w:r>
      <w:hyperlink r:id="rId10" w:history="1">
        <w:r w:rsidRPr="00FB65FD">
          <w:rPr>
            <w:rStyle w:val="af9"/>
            <w:color w:val="auto"/>
            <w:u w:val="none"/>
          </w:rPr>
          <w:t>59</w:t>
        </w:r>
      </w:hyperlink>
      <w:r>
        <w:t xml:space="preserve"> Налогового кодекса Российской Федерации (далее - Кодекс)), поскольку данные налоги являются их источниками доходов.</w:t>
      </w:r>
    </w:p>
    <w:p w:rsidR="00CD1D12" w:rsidRPr="00E760D9" w:rsidRDefault="00FB65FD" w:rsidP="00E760D9">
      <w:pPr>
        <w:pStyle w:val="aa"/>
        <w:spacing w:before="0" w:beforeAutospacing="0" w:after="0" w:afterAutospacing="0" w:line="288" w:lineRule="atLeast"/>
        <w:ind w:firstLine="567"/>
        <w:jc w:val="both"/>
      </w:pPr>
      <w:r w:rsidRPr="00E760D9">
        <w:t>Налоговая задолженность может быть списана, только если налоговые или таможенные органы признали ее безнадежной к взысканию (</w:t>
      </w:r>
      <w:hyperlink r:id="rId11" w:history="1">
        <w:r w:rsidRPr="00E760D9">
          <w:rPr>
            <w:rStyle w:val="af9"/>
            <w:color w:val="auto"/>
            <w:u w:val="none"/>
          </w:rPr>
          <w:t>п. п. 1</w:t>
        </w:r>
      </w:hyperlink>
      <w:r w:rsidRPr="00E760D9">
        <w:t xml:space="preserve">, </w:t>
      </w:r>
      <w:hyperlink r:id="rId12" w:history="1">
        <w:r w:rsidRPr="00E760D9">
          <w:rPr>
            <w:rStyle w:val="af9"/>
            <w:color w:val="auto"/>
            <w:u w:val="none"/>
          </w:rPr>
          <w:t>2</w:t>
        </w:r>
      </w:hyperlink>
      <w:r w:rsidRPr="00E760D9">
        <w:t xml:space="preserve">, </w:t>
      </w:r>
      <w:hyperlink r:id="rId13" w:history="1">
        <w:r w:rsidRPr="00E760D9">
          <w:rPr>
            <w:rStyle w:val="af9"/>
            <w:color w:val="auto"/>
            <w:u w:val="none"/>
          </w:rPr>
          <w:t>5 ст. 59</w:t>
        </w:r>
      </w:hyperlink>
      <w:r w:rsidRPr="00E760D9">
        <w:t xml:space="preserve"> НК РФ).</w:t>
      </w:r>
      <w:r w:rsidR="00CD1D12" w:rsidRPr="00E760D9">
        <w:t xml:space="preserve"> </w:t>
      </w:r>
    </w:p>
    <w:tbl>
      <w:tblPr>
        <w:tblW w:w="0" w:type="auto"/>
        <w:tblCellSpacing w:w="15" w:type="dxa"/>
        <w:tblInd w:w="3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01"/>
      </w:tblGrid>
      <w:tr w:rsidR="00E760D9" w:rsidRPr="00E760D9" w:rsidTr="00E760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0D9" w:rsidRPr="00E760D9" w:rsidRDefault="00E760D9" w:rsidP="00E760D9">
            <w:pPr>
              <w:spacing w:before="168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D9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Безнадежная к взысканию налоговая задолженность - это задолженность по налогам, пеням, штрафам и процентам, которая сформировала отрицательное сальдо единого налогового счета и которую невозможно погасить и (или) взыскать (п. 2 ст. 11, п. п. 1, 4 ст. 59 НК РФ).</w:t>
            </w:r>
          </w:p>
        </w:tc>
      </w:tr>
    </w:tbl>
    <w:p w:rsidR="00E760D9" w:rsidRPr="00E760D9" w:rsidRDefault="00E760D9" w:rsidP="00E760D9">
      <w:pPr>
        <w:pStyle w:val="aa"/>
        <w:spacing w:before="0" w:beforeAutospacing="0" w:after="120" w:afterAutospacing="0"/>
        <w:ind w:firstLine="567"/>
        <w:jc w:val="both"/>
      </w:pPr>
      <w:r w:rsidRPr="00E760D9">
        <w:t xml:space="preserve">Основания, по которым задолженность могут признать безнадежной, перечислены в </w:t>
      </w:r>
      <w:hyperlink r:id="rId14" w:history="1">
        <w:r w:rsidRPr="00E760D9">
          <w:rPr>
            <w:rStyle w:val="af9"/>
            <w:color w:val="auto"/>
            <w:u w:val="none"/>
          </w:rPr>
          <w:t>п. 1 ст. 59</w:t>
        </w:r>
      </w:hyperlink>
      <w:r w:rsidRPr="00E760D9">
        <w:t xml:space="preserve"> НК РФ.</w:t>
      </w:r>
    </w:p>
    <w:p w:rsidR="00E760D9" w:rsidRPr="00E760D9" w:rsidRDefault="00E760D9" w:rsidP="00E760D9">
      <w:pPr>
        <w:pStyle w:val="aa"/>
        <w:spacing w:before="0" w:beforeAutospacing="0" w:after="120" w:afterAutospacing="0"/>
        <w:ind w:firstLine="709"/>
        <w:jc w:val="both"/>
      </w:pPr>
      <w:r w:rsidRPr="00E760D9">
        <w:t>Задолженность признается безнадежной и подлежит списанию в установленных случаях. К ним относятся, например, следующие (</w:t>
      </w:r>
      <w:hyperlink r:id="rId15" w:history="1">
        <w:r w:rsidRPr="00E760D9">
          <w:rPr>
            <w:rStyle w:val="af9"/>
            <w:color w:val="auto"/>
            <w:u w:val="none"/>
          </w:rPr>
          <w:t>пп. 1</w:t>
        </w:r>
      </w:hyperlink>
      <w:r w:rsidRPr="00E760D9">
        <w:t xml:space="preserve">, </w:t>
      </w:r>
      <w:hyperlink r:id="rId16" w:history="1">
        <w:r w:rsidRPr="00E760D9">
          <w:rPr>
            <w:rStyle w:val="af9"/>
            <w:color w:val="auto"/>
            <w:u w:val="none"/>
          </w:rPr>
          <w:t>4</w:t>
        </w:r>
      </w:hyperlink>
      <w:r w:rsidRPr="00E760D9">
        <w:t xml:space="preserve">, </w:t>
      </w:r>
      <w:hyperlink r:id="rId17" w:history="1">
        <w:r w:rsidRPr="00E760D9">
          <w:rPr>
            <w:rStyle w:val="af9"/>
            <w:color w:val="auto"/>
            <w:u w:val="none"/>
          </w:rPr>
          <w:t>4.3 п. 1</w:t>
        </w:r>
      </w:hyperlink>
      <w:r w:rsidRPr="00E760D9">
        <w:t xml:space="preserve">, </w:t>
      </w:r>
      <w:hyperlink r:id="rId18" w:history="1">
        <w:r w:rsidRPr="00E760D9">
          <w:rPr>
            <w:rStyle w:val="af9"/>
            <w:color w:val="auto"/>
            <w:u w:val="none"/>
          </w:rPr>
          <w:t>п. 4 ст. 59</w:t>
        </w:r>
      </w:hyperlink>
      <w:r w:rsidRPr="00E760D9">
        <w:t xml:space="preserve"> НК РФ, </w:t>
      </w:r>
      <w:hyperlink r:id="rId19" w:history="1">
        <w:r w:rsidRPr="00E760D9">
          <w:rPr>
            <w:rStyle w:val="af9"/>
            <w:color w:val="auto"/>
            <w:u w:val="none"/>
          </w:rPr>
          <w:t>п. 1</w:t>
        </w:r>
      </w:hyperlink>
      <w:r w:rsidRPr="00E760D9">
        <w:t xml:space="preserve"> Порядка списания задолженности, признанной безнадежной к взысканию, утвержденного Приказом ФНС России от 30.11.2022 N ЕД-7-8/1131@): </w:t>
      </w:r>
    </w:p>
    <w:p w:rsidR="00E760D9" w:rsidRPr="00E760D9" w:rsidRDefault="00E760D9" w:rsidP="00E760D9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760D9">
        <w:t>1</w:t>
      </w:r>
      <w:r>
        <w:t>)</w:t>
      </w:r>
      <w:r w:rsidRPr="00E760D9">
        <w:t>. </w:t>
      </w:r>
      <w:r w:rsidRPr="00E760D9">
        <w:rPr>
          <w:b/>
          <w:bCs/>
        </w:rPr>
        <w:t xml:space="preserve">Списание налоговой задолженности с истекшим </w:t>
      </w:r>
      <w:hyperlink r:id="rId20" w:history="1">
        <w:r w:rsidRPr="00E760D9">
          <w:rPr>
            <w:rStyle w:val="af9"/>
            <w:b/>
            <w:bCs/>
            <w:color w:val="auto"/>
            <w:u w:val="none"/>
          </w:rPr>
          <w:t>сроком исковой давности</w:t>
        </w:r>
      </w:hyperlink>
      <w:r w:rsidRPr="00E760D9">
        <w:rPr>
          <w:b/>
          <w:bCs/>
        </w:rPr>
        <w:t>.</w:t>
      </w:r>
      <w:r w:rsidRPr="00E760D9">
        <w:t xml:space="preserve"> Такое списание возможно: </w:t>
      </w:r>
    </w:p>
    <w:p w:rsidR="00E760D9" w:rsidRPr="00E760D9" w:rsidRDefault="00E760D9" w:rsidP="00E760D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D9">
        <w:rPr>
          <w:rFonts w:ascii="Times New Roman" w:hAnsi="Times New Roman" w:cs="Times New Roman"/>
          <w:sz w:val="24"/>
          <w:szCs w:val="24"/>
        </w:rPr>
        <w:t>на основании отраженных в акте результатов сверки, которые позволяют удостовериться, что сроки взыскания задолженности истекли (</w:t>
      </w:r>
      <w:hyperlink r:id="rId21" w:history="1">
        <w:r w:rsidRPr="00E760D9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Письмо</w:t>
        </w:r>
      </w:hyperlink>
      <w:r w:rsidRPr="00E760D9">
        <w:rPr>
          <w:rFonts w:ascii="Times New Roman" w:hAnsi="Times New Roman" w:cs="Times New Roman"/>
          <w:sz w:val="24"/>
          <w:szCs w:val="24"/>
        </w:rPr>
        <w:t xml:space="preserve"> ФНС России от 14.03.2023 N КЧ-4-8/2882@);</w:t>
      </w:r>
    </w:p>
    <w:p w:rsidR="00E760D9" w:rsidRPr="00E760D9" w:rsidRDefault="00E760D9" w:rsidP="00E760D9">
      <w:pPr>
        <w:numPr>
          <w:ilvl w:val="0"/>
          <w:numId w:val="19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D9">
        <w:rPr>
          <w:rFonts w:ascii="Times New Roman" w:hAnsi="Times New Roman" w:cs="Times New Roman"/>
          <w:sz w:val="24"/>
          <w:szCs w:val="24"/>
        </w:rPr>
        <w:lastRenderedPageBreak/>
        <w:t>через суд.</w:t>
      </w:r>
    </w:p>
    <w:p w:rsidR="00E760D9" w:rsidRPr="00E760D9" w:rsidRDefault="00E760D9" w:rsidP="00E760D9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760D9">
        <w:t>2</w:t>
      </w:r>
      <w:r>
        <w:t>)</w:t>
      </w:r>
      <w:r w:rsidRPr="00E760D9">
        <w:t>. </w:t>
      </w:r>
      <w:r w:rsidRPr="00E760D9">
        <w:rPr>
          <w:b/>
          <w:bCs/>
        </w:rPr>
        <w:t>Списание задолженности из-за недостаточности средств.</w:t>
      </w:r>
      <w:r w:rsidRPr="00E760D9">
        <w:br/>
        <w:t>Оно возможно в следующих случаях:</w:t>
      </w:r>
    </w:p>
    <w:p w:rsidR="00E760D9" w:rsidRPr="00E760D9" w:rsidRDefault="00E760D9" w:rsidP="00E760D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D9">
        <w:rPr>
          <w:rFonts w:ascii="Times New Roman" w:hAnsi="Times New Roman" w:cs="Times New Roman"/>
          <w:sz w:val="24"/>
          <w:szCs w:val="24"/>
        </w:rPr>
        <w:t>организация ликвидирована либо исключена из ЕГРЮЛ и вынесено постановление об окончании исполнительного производства в связи с возвратом взыскателю исполнительного документа по установленным основаниям. В их числе ситуация, когда у должника нет имущества, на которое может быть обращено взыскание, и все попытки его найти оказались безрезультатными. Списывается задолженность, не погашенная из-за недостаточности имущества организации и (или) невозможности ее погашения учредителями (участниками) организации;</w:t>
      </w:r>
    </w:p>
    <w:p w:rsidR="00E760D9" w:rsidRPr="00E760D9" w:rsidRDefault="00E760D9" w:rsidP="00E760D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D9">
        <w:rPr>
          <w:rFonts w:ascii="Times New Roman" w:hAnsi="Times New Roman" w:cs="Times New Roman"/>
          <w:sz w:val="24"/>
          <w:szCs w:val="24"/>
        </w:rPr>
        <w:t>суд вернул заявление о признании должника банкротом или прекратил производство по делу о банкротстве из-за отсутствия средств для возмещения судебных расходов на проведение процедур в деле о банкротстве.</w:t>
      </w:r>
    </w:p>
    <w:p w:rsidR="00E760D9" w:rsidRDefault="00E760D9" w:rsidP="00E760D9">
      <w:pPr>
        <w:pStyle w:val="aa"/>
        <w:spacing w:before="168" w:beforeAutospacing="0" w:after="0" w:afterAutospacing="0" w:line="288" w:lineRule="atLeast"/>
        <w:ind w:firstLine="709"/>
        <w:jc w:val="both"/>
      </w:pPr>
      <w:r>
        <w:t>3). </w:t>
      </w:r>
      <w:r>
        <w:rPr>
          <w:b/>
          <w:bCs/>
        </w:rPr>
        <w:t>Списание задолженности при ликвидации банка.</w:t>
      </w:r>
      <w:r>
        <w:t xml:space="preserve"> Если банк списал деньги с вашего банковского счета для ее погашения, но не перечислил их в бюджет. При этом банк ликвидирован на момент признания вашей задолженности безнадежной и ее списания. </w:t>
      </w:r>
    </w:p>
    <w:p w:rsidR="00E760D9" w:rsidRPr="00E760D9" w:rsidRDefault="00E760D9" w:rsidP="00E760D9">
      <w:pPr>
        <w:pStyle w:val="aa"/>
        <w:spacing w:before="168" w:beforeAutospacing="0" w:after="0" w:afterAutospacing="0" w:line="288" w:lineRule="atLeast"/>
        <w:ind w:firstLine="709"/>
        <w:jc w:val="both"/>
      </w:pPr>
      <w:r w:rsidRPr="00E760D9">
        <w:t xml:space="preserve">Законами субъектов РФ и НПА представительных органов муниципальных образований могут быть установлены дополнительные основания, по которым задолженность в части </w:t>
      </w:r>
      <w:hyperlink r:id="rId22" w:history="1">
        <w:r w:rsidRPr="00E760D9">
          <w:rPr>
            <w:rStyle w:val="af9"/>
            <w:color w:val="auto"/>
            <w:u w:val="none"/>
          </w:rPr>
          <w:t>региональных</w:t>
        </w:r>
      </w:hyperlink>
      <w:r w:rsidRPr="00E760D9">
        <w:t xml:space="preserve"> и </w:t>
      </w:r>
      <w:hyperlink r:id="rId23" w:history="1">
        <w:r w:rsidRPr="00E760D9">
          <w:rPr>
            <w:rStyle w:val="af9"/>
            <w:color w:val="auto"/>
            <w:u w:val="none"/>
          </w:rPr>
          <w:t>местных</w:t>
        </w:r>
      </w:hyperlink>
      <w:r w:rsidRPr="00E760D9">
        <w:t xml:space="preserve"> налогов признают безнадежной к взысканию (</w:t>
      </w:r>
      <w:hyperlink r:id="rId24" w:history="1">
        <w:r w:rsidRPr="00E760D9">
          <w:rPr>
            <w:rStyle w:val="af9"/>
            <w:color w:val="auto"/>
            <w:u w:val="none"/>
          </w:rPr>
          <w:t>п. 3 ст. 59</w:t>
        </w:r>
      </w:hyperlink>
      <w:r w:rsidRPr="00E760D9">
        <w:t xml:space="preserve"> НК РФ). </w:t>
      </w:r>
    </w:p>
    <w:p w:rsidR="005C66C0" w:rsidRDefault="00AD2F66" w:rsidP="00E760D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рамках приведенных </w:t>
      </w:r>
      <w:r w:rsidR="00AF3106">
        <w:rPr>
          <w:rFonts w:ascii="Times New Roman" w:hAnsi="Times New Roman" w:cs="Times New Roman"/>
          <w:sz w:val="24"/>
          <w:szCs w:val="24"/>
        </w:rPr>
        <w:t>положений</w:t>
      </w:r>
      <w:r w:rsidRPr="00E34ABA">
        <w:rPr>
          <w:rFonts w:ascii="Times New Roman" w:hAnsi="Times New Roman" w:cs="Times New Roman"/>
          <w:sz w:val="24"/>
          <w:szCs w:val="24"/>
        </w:rPr>
        <w:t xml:space="preserve"> </w:t>
      </w:r>
      <w:r w:rsidR="00AF3106">
        <w:rPr>
          <w:rFonts w:ascii="Times New Roman" w:hAnsi="Times New Roman" w:cs="Times New Roman"/>
          <w:sz w:val="24"/>
          <w:szCs w:val="24"/>
        </w:rPr>
        <w:t>налогового</w:t>
      </w:r>
      <w:r w:rsidRPr="00E34ABA">
        <w:rPr>
          <w:rFonts w:ascii="Times New Roman" w:hAnsi="Times New Roman" w:cs="Times New Roman"/>
          <w:sz w:val="24"/>
          <w:szCs w:val="24"/>
        </w:rPr>
        <w:t xml:space="preserve"> законодательства и полномочий органов местного самоуправления, разработан и </w:t>
      </w:r>
      <w:r w:rsidR="00AF3106">
        <w:rPr>
          <w:rFonts w:ascii="Times New Roman" w:hAnsi="Times New Roman" w:cs="Times New Roman"/>
          <w:sz w:val="24"/>
          <w:szCs w:val="24"/>
        </w:rPr>
        <w:t>представлен на экспертизу Проект решения</w:t>
      </w:r>
      <w:r w:rsidR="005C66C0">
        <w:rPr>
          <w:rFonts w:ascii="Times New Roman" w:hAnsi="Times New Roman" w:cs="Times New Roman"/>
          <w:sz w:val="24"/>
          <w:szCs w:val="24"/>
        </w:rPr>
        <w:t>.</w:t>
      </w:r>
    </w:p>
    <w:p w:rsidR="00766945" w:rsidRPr="00766945" w:rsidRDefault="00FA54CA" w:rsidP="00E760D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 xml:space="preserve">Таким образом, проект решения подготовлен и представлен администрацией в Контрольно-счетную палату и Думу </w:t>
      </w:r>
      <w:r w:rsidR="00CA2D9F" w:rsidRPr="00CA2D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муниципального округа город Партизанск</w:t>
      </w:r>
      <w:r w:rsidR="00F53A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4ABA">
        <w:rPr>
          <w:rFonts w:ascii="Times New Roman" w:hAnsi="Times New Roman" w:cs="Times New Roman"/>
          <w:b/>
          <w:sz w:val="24"/>
          <w:szCs w:val="24"/>
        </w:rPr>
        <w:t>в рамках предоставленных полномочий, в целях решения вопросов местного значения городского округа</w:t>
      </w:r>
      <w:r w:rsidR="00E760D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6945" w:rsidRPr="00766945">
        <w:rPr>
          <w:rFonts w:ascii="Times New Roman" w:hAnsi="Times New Roman" w:cs="Times New Roman"/>
          <w:b/>
          <w:sz w:val="24"/>
          <w:szCs w:val="24"/>
        </w:rPr>
        <w:t>поддержк</w:t>
      </w:r>
      <w:r w:rsidR="00E760D9">
        <w:rPr>
          <w:rFonts w:ascii="Times New Roman" w:hAnsi="Times New Roman" w:cs="Times New Roman"/>
          <w:b/>
          <w:sz w:val="24"/>
          <w:szCs w:val="24"/>
        </w:rPr>
        <w:t>и</w:t>
      </w:r>
      <w:r w:rsidR="00766945" w:rsidRPr="00766945">
        <w:rPr>
          <w:rFonts w:ascii="Times New Roman" w:hAnsi="Times New Roman" w:cs="Times New Roman"/>
          <w:b/>
          <w:sz w:val="24"/>
          <w:szCs w:val="24"/>
        </w:rPr>
        <w:t xml:space="preserve"> налогоплательщиков – физических лиц в условиях сложившейся экономической ситуации.</w:t>
      </w:r>
    </w:p>
    <w:p w:rsidR="00BB4CF1" w:rsidRPr="00377099" w:rsidRDefault="00EC24BF" w:rsidP="00AF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F0">
        <w:rPr>
          <w:rFonts w:ascii="Times New Roman" w:hAnsi="Times New Roman" w:cs="Times New Roman"/>
          <w:b/>
          <w:sz w:val="24"/>
          <w:szCs w:val="24"/>
        </w:rPr>
        <w:t xml:space="preserve">Перечень и содержание документов, представленных одновременно с проектом решения, </w:t>
      </w:r>
      <w:r w:rsidR="00BB4CF1">
        <w:rPr>
          <w:rFonts w:ascii="Times New Roman" w:hAnsi="Times New Roman" w:cs="Times New Roman"/>
          <w:b/>
          <w:sz w:val="24"/>
          <w:szCs w:val="24"/>
        </w:rPr>
        <w:t xml:space="preserve">в полной мере </w:t>
      </w:r>
      <w:r w:rsidRPr="007C29F0">
        <w:rPr>
          <w:rFonts w:ascii="Times New Roman" w:hAnsi="Times New Roman" w:cs="Times New Roman"/>
          <w:b/>
          <w:sz w:val="24"/>
          <w:szCs w:val="24"/>
        </w:rPr>
        <w:t>соответствуют требованиям Бюджетного кодекса Российской Федерации, Положени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я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о бюджетном процессе, принят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ым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Решением Думы Партизанского городского округа от 27.03.2015 №163</w:t>
      </w:r>
      <w:r w:rsidR="004660E3" w:rsidRPr="007C29F0">
        <w:rPr>
          <w:rFonts w:ascii="Times New Roman" w:hAnsi="Times New Roman" w:cs="Times New Roman"/>
          <w:b/>
          <w:sz w:val="24"/>
          <w:szCs w:val="24"/>
        </w:rPr>
        <w:t>-Р</w:t>
      </w:r>
      <w:r w:rsidR="00AF3106">
        <w:rPr>
          <w:rFonts w:ascii="Times New Roman" w:hAnsi="Times New Roman" w:cs="Times New Roman"/>
          <w:b/>
          <w:sz w:val="24"/>
          <w:szCs w:val="24"/>
        </w:rPr>
        <w:t>.</w:t>
      </w:r>
    </w:p>
    <w:p w:rsidR="00BB4CF1" w:rsidRDefault="00BB4CF1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A24" w:rsidRDefault="00A66A24" w:rsidP="00145BD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>3. Выводы</w:t>
      </w:r>
    </w:p>
    <w:p w:rsidR="00766945" w:rsidRPr="00766945" w:rsidRDefault="00766945" w:rsidP="00766945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45">
        <w:rPr>
          <w:rFonts w:ascii="Times New Roman" w:hAnsi="Times New Roman" w:cs="Times New Roman"/>
          <w:sz w:val="24"/>
          <w:szCs w:val="24"/>
        </w:rPr>
        <w:t xml:space="preserve">По результатам экспертизы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Pr="007669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роекта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решения </w:t>
      </w:r>
      <w:r w:rsidRPr="00766945">
        <w:rPr>
          <w:rFonts w:ascii="Times New Roman" w:hAnsi="Times New Roman" w:cs="Times New Roman"/>
          <w:sz w:val="24"/>
          <w:szCs w:val="24"/>
        </w:rPr>
        <w:t>«Об установлении дополнительных оснований признания безнадежной к взысканию задолженности по местным налогам», Контрольно-счетная палата приходит к выводу о соответствии проекта требованиям действующего законодательства и нормативным правовым актам.</w:t>
      </w:r>
    </w:p>
    <w:p w:rsidR="003017B5" w:rsidRDefault="003017B5" w:rsidP="0027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17B5" w:rsidSect="007853AF">
      <w:headerReference w:type="default" r:id="rId25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45" w:rsidRDefault="00766945" w:rsidP="00740777">
      <w:pPr>
        <w:spacing w:after="0" w:line="240" w:lineRule="auto"/>
      </w:pPr>
      <w:r>
        <w:separator/>
      </w:r>
    </w:p>
  </w:endnote>
  <w:endnote w:type="continuationSeparator" w:id="0">
    <w:p w:rsidR="00766945" w:rsidRDefault="00766945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45" w:rsidRDefault="00766945" w:rsidP="00740777">
      <w:pPr>
        <w:spacing w:after="0" w:line="240" w:lineRule="auto"/>
      </w:pPr>
      <w:r>
        <w:separator/>
      </w:r>
    </w:p>
  </w:footnote>
  <w:footnote w:type="continuationSeparator" w:id="0">
    <w:p w:rsidR="00766945" w:rsidRDefault="00766945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66945" w:rsidRPr="00B6690C" w:rsidRDefault="00766945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28A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66945" w:rsidRDefault="0076694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F94"/>
    <w:multiLevelType w:val="multilevel"/>
    <w:tmpl w:val="04D0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947B2"/>
    <w:multiLevelType w:val="hybridMultilevel"/>
    <w:tmpl w:val="D31A26F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37250"/>
    <w:multiLevelType w:val="hybridMultilevel"/>
    <w:tmpl w:val="52225AB2"/>
    <w:lvl w:ilvl="0" w:tplc="57A6F4D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5F4819"/>
    <w:multiLevelType w:val="hybridMultilevel"/>
    <w:tmpl w:val="1D48C256"/>
    <w:lvl w:ilvl="0" w:tplc="5BBCBE2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95537"/>
    <w:multiLevelType w:val="hybridMultilevel"/>
    <w:tmpl w:val="9E6AC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176609"/>
    <w:multiLevelType w:val="hybridMultilevel"/>
    <w:tmpl w:val="BD76C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B910BA"/>
    <w:multiLevelType w:val="multilevel"/>
    <w:tmpl w:val="DC2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B0E44"/>
    <w:multiLevelType w:val="hybridMultilevel"/>
    <w:tmpl w:val="3E7A5268"/>
    <w:lvl w:ilvl="0" w:tplc="9C283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297F7B"/>
    <w:multiLevelType w:val="hybridMultilevel"/>
    <w:tmpl w:val="B5B2054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4FE24BCE"/>
    <w:multiLevelType w:val="multilevel"/>
    <w:tmpl w:val="E930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C5C3D"/>
    <w:multiLevelType w:val="multilevel"/>
    <w:tmpl w:val="D424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E6135"/>
    <w:multiLevelType w:val="hybridMultilevel"/>
    <w:tmpl w:val="12883A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2702E5"/>
    <w:multiLevelType w:val="multilevel"/>
    <w:tmpl w:val="6C0E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D762B"/>
    <w:multiLevelType w:val="multilevel"/>
    <w:tmpl w:val="3BA6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A2441"/>
    <w:multiLevelType w:val="multilevel"/>
    <w:tmpl w:val="1F8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C107A"/>
    <w:multiLevelType w:val="hybridMultilevel"/>
    <w:tmpl w:val="132AB8D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7092571D"/>
    <w:multiLevelType w:val="multilevel"/>
    <w:tmpl w:val="9DA6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ABE15EB"/>
    <w:multiLevelType w:val="hybridMultilevel"/>
    <w:tmpl w:val="F490FF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A35264"/>
    <w:multiLevelType w:val="hybridMultilevel"/>
    <w:tmpl w:val="30E04F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20"/>
  </w:num>
  <w:num w:numId="7">
    <w:abstractNumId w:val="19"/>
  </w:num>
  <w:num w:numId="8">
    <w:abstractNumId w:val="16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  <w:num w:numId="15">
    <w:abstractNumId w:val="11"/>
  </w:num>
  <w:num w:numId="16">
    <w:abstractNumId w:val="10"/>
  </w:num>
  <w:num w:numId="17">
    <w:abstractNumId w:val="14"/>
  </w:num>
  <w:num w:numId="18">
    <w:abstractNumId w:val="17"/>
  </w:num>
  <w:num w:numId="19">
    <w:abstractNumId w:val="7"/>
  </w:num>
  <w:num w:numId="20">
    <w:abstractNumId w:val="13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08F9"/>
    <w:rsid w:val="0000176F"/>
    <w:rsid w:val="00002D66"/>
    <w:rsid w:val="000036A5"/>
    <w:rsid w:val="00004570"/>
    <w:rsid w:val="00010182"/>
    <w:rsid w:val="000120CA"/>
    <w:rsid w:val="0001438C"/>
    <w:rsid w:val="000160BF"/>
    <w:rsid w:val="00022493"/>
    <w:rsid w:val="00022ECE"/>
    <w:rsid w:val="000239E5"/>
    <w:rsid w:val="00023D1E"/>
    <w:rsid w:val="00024CD2"/>
    <w:rsid w:val="0002521B"/>
    <w:rsid w:val="00025B40"/>
    <w:rsid w:val="000273A5"/>
    <w:rsid w:val="00027C3B"/>
    <w:rsid w:val="00030B44"/>
    <w:rsid w:val="00031003"/>
    <w:rsid w:val="000319DC"/>
    <w:rsid w:val="00032B5D"/>
    <w:rsid w:val="00032DAD"/>
    <w:rsid w:val="000333DA"/>
    <w:rsid w:val="000337B3"/>
    <w:rsid w:val="0003575B"/>
    <w:rsid w:val="00041272"/>
    <w:rsid w:val="0004135E"/>
    <w:rsid w:val="00041E75"/>
    <w:rsid w:val="00043797"/>
    <w:rsid w:val="000451CD"/>
    <w:rsid w:val="00046E95"/>
    <w:rsid w:val="00050099"/>
    <w:rsid w:val="00050190"/>
    <w:rsid w:val="00050930"/>
    <w:rsid w:val="00051A94"/>
    <w:rsid w:val="00051DFC"/>
    <w:rsid w:val="00052D96"/>
    <w:rsid w:val="00053D78"/>
    <w:rsid w:val="000545D5"/>
    <w:rsid w:val="00056F44"/>
    <w:rsid w:val="000618AE"/>
    <w:rsid w:val="00063237"/>
    <w:rsid w:val="00063502"/>
    <w:rsid w:val="00064B25"/>
    <w:rsid w:val="00070CD3"/>
    <w:rsid w:val="0007126C"/>
    <w:rsid w:val="0007214E"/>
    <w:rsid w:val="00072C21"/>
    <w:rsid w:val="00073B20"/>
    <w:rsid w:val="000807F2"/>
    <w:rsid w:val="00083426"/>
    <w:rsid w:val="00083C11"/>
    <w:rsid w:val="00085B9D"/>
    <w:rsid w:val="00085CAF"/>
    <w:rsid w:val="000910D3"/>
    <w:rsid w:val="00091973"/>
    <w:rsid w:val="000921AF"/>
    <w:rsid w:val="00092FAB"/>
    <w:rsid w:val="00094679"/>
    <w:rsid w:val="00096716"/>
    <w:rsid w:val="000A036F"/>
    <w:rsid w:val="000A1C19"/>
    <w:rsid w:val="000A2484"/>
    <w:rsid w:val="000A460C"/>
    <w:rsid w:val="000A5139"/>
    <w:rsid w:val="000B285B"/>
    <w:rsid w:val="000B2E11"/>
    <w:rsid w:val="000B4DD9"/>
    <w:rsid w:val="000B68F6"/>
    <w:rsid w:val="000B71D3"/>
    <w:rsid w:val="000B78EF"/>
    <w:rsid w:val="000B7C57"/>
    <w:rsid w:val="000C20D6"/>
    <w:rsid w:val="000C3B17"/>
    <w:rsid w:val="000C4155"/>
    <w:rsid w:val="000C482B"/>
    <w:rsid w:val="000C4F0C"/>
    <w:rsid w:val="000C52FD"/>
    <w:rsid w:val="000C76A3"/>
    <w:rsid w:val="000C7C5A"/>
    <w:rsid w:val="000D01A9"/>
    <w:rsid w:val="000D1984"/>
    <w:rsid w:val="000D2DFA"/>
    <w:rsid w:val="000D442A"/>
    <w:rsid w:val="000D46C5"/>
    <w:rsid w:val="000D54D7"/>
    <w:rsid w:val="000D5C23"/>
    <w:rsid w:val="000D669C"/>
    <w:rsid w:val="000D7D51"/>
    <w:rsid w:val="000E10E5"/>
    <w:rsid w:val="000E220C"/>
    <w:rsid w:val="000F2779"/>
    <w:rsid w:val="000F4B05"/>
    <w:rsid w:val="000F64E8"/>
    <w:rsid w:val="000F73C7"/>
    <w:rsid w:val="000F7E64"/>
    <w:rsid w:val="00100A9C"/>
    <w:rsid w:val="00102282"/>
    <w:rsid w:val="001025A9"/>
    <w:rsid w:val="00102E11"/>
    <w:rsid w:val="00103745"/>
    <w:rsid w:val="00104D96"/>
    <w:rsid w:val="001076F8"/>
    <w:rsid w:val="00110668"/>
    <w:rsid w:val="001110D9"/>
    <w:rsid w:val="001132D4"/>
    <w:rsid w:val="001135B6"/>
    <w:rsid w:val="001212CE"/>
    <w:rsid w:val="00125C0E"/>
    <w:rsid w:val="00126EE3"/>
    <w:rsid w:val="001318F0"/>
    <w:rsid w:val="001337EE"/>
    <w:rsid w:val="001340DB"/>
    <w:rsid w:val="001342B3"/>
    <w:rsid w:val="00134F9D"/>
    <w:rsid w:val="00136D9E"/>
    <w:rsid w:val="00136EBE"/>
    <w:rsid w:val="00140FE2"/>
    <w:rsid w:val="001438D7"/>
    <w:rsid w:val="00145BDF"/>
    <w:rsid w:val="00146346"/>
    <w:rsid w:val="00150705"/>
    <w:rsid w:val="00151B7F"/>
    <w:rsid w:val="00151F3F"/>
    <w:rsid w:val="00154CBD"/>
    <w:rsid w:val="001572A2"/>
    <w:rsid w:val="00157749"/>
    <w:rsid w:val="00160257"/>
    <w:rsid w:val="001631E6"/>
    <w:rsid w:val="00165705"/>
    <w:rsid w:val="0016591E"/>
    <w:rsid w:val="001663B2"/>
    <w:rsid w:val="00166B99"/>
    <w:rsid w:val="00167CEE"/>
    <w:rsid w:val="001705EA"/>
    <w:rsid w:val="00170A04"/>
    <w:rsid w:val="0017166C"/>
    <w:rsid w:val="001734BC"/>
    <w:rsid w:val="00174BAB"/>
    <w:rsid w:val="00180683"/>
    <w:rsid w:val="001813A4"/>
    <w:rsid w:val="00181583"/>
    <w:rsid w:val="001831E8"/>
    <w:rsid w:val="00183DC4"/>
    <w:rsid w:val="00183FAB"/>
    <w:rsid w:val="0018442C"/>
    <w:rsid w:val="001860F1"/>
    <w:rsid w:val="0018659A"/>
    <w:rsid w:val="001870D4"/>
    <w:rsid w:val="00187F46"/>
    <w:rsid w:val="00190D33"/>
    <w:rsid w:val="00192A83"/>
    <w:rsid w:val="00193E37"/>
    <w:rsid w:val="001957FB"/>
    <w:rsid w:val="001A100D"/>
    <w:rsid w:val="001A1CC9"/>
    <w:rsid w:val="001A3CCA"/>
    <w:rsid w:val="001A4AD4"/>
    <w:rsid w:val="001A4F8A"/>
    <w:rsid w:val="001A6553"/>
    <w:rsid w:val="001B0583"/>
    <w:rsid w:val="001B2EED"/>
    <w:rsid w:val="001B47BD"/>
    <w:rsid w:val="001B4B8B"/>
    <w:rsid w:val="001B58DE"/>
    <w:rsid w:val="001B66ED"/>
    <w:rsid w:val="001C0570"/>
    <w:rsid w:val="001C64CE"/>
    <w:rsid w:val="001C74C0"/>
    <w:rsid w:val="001D0923"/>
    <w:rsid w:val="001D0B99"/>
    <w:rsid w:val="001D0CCD"/>
    <w:rsid w:val="001D5612"/>
    <w:rsid w:val="001D6B42"/>
    <w:rsid w:val="001D7AEB"/>
    <w:rsid w:val="001D7CEB"/>
    <w:rsid w:val="001E0BB2"/>
    <w:rsid w:val="001E48D8"/>
    <w:rsid w:val="001E587B"/>
    <w:rsid w:val="001E64C4"/>
    <w:rsid w:val="001E6EC1"/>
    <w:rsid w:val="001E760C"/>
    <w:rsid w:val="001F4411"/>
    <w:rsid w:val="001F62DD"/>
    <w:rsid w:val="001F6E3C"/>
    <w:rsid w:val="001F7857"/>
    <w:rsid w:val="00201719"/>
    <w:rsid w:val="00201DDE"/>
    <w:rsid w:val="00202A1B"/>
    <w:rsid w:val="00203B23"/>
    <w:rsid w:val="00206992"/>
    <w:rsid w:val="00206D77"/>
    <w:rsid w:val="002101DA"/>
    <w:rsid w:val="00210A0D"/>
    <w:rsid w:val="002125E0"/>
    <w:rsid w:val="0021574B"/>
    <w:rsid w:val="00216987"/>
    <w:rsid w:val="00220821"/>
    <w:rsid w:val="00222436"/>
    <w:rsid w:val="0022346E"/>
    <w:rsid w:val="0022766D"/>
    <w:rsid w:val="00230EF7"/>
    <w:rsid w:val="00231270"/>
    <w:rsid w:val="00231312"/>
    <w:rsid w:val="00234A66"/>
    <w:rsid w:val="00234A9B"/>
    <w:rsid w:val="00234CF8"/>
    <w:rsid w:val="00236011"/>
    <w:rsid w:val="002365EF"/>
    <w:rsid w:val="00236AD3"/>
    <w:rsid w:val="002372DA"/>
    <w:rsid w:val="00241861"/>
    <w:rsid w:val="00241879"/>
    <w:rsid w:val="00243879"/>
    <w:rsid w:val="00243BD0"/>
    <w:rsid w:val="00246B2F"/>
    <w:rsid w:val="00246B60"/>
    <w:rsid w:val="00247707"/>
    <w:rsid w:val="002511BF"/>
    <w:rsid w:val="00251EAD"/>
    <w:rsid w:val="002520EB"/>
    <w:rsid w:val="002522A5"/>
    <w:rsid w:val="00253BC9"/>
    <w:rsid w:val="00254248"/>
    <w:rsid w:val="002556A4"/>
    <w:rsid w:val="002574DC"/>
    <w:rsid w:val="0026051C"/>
    <w:rsid w:val="00263E94"/>
    <w:rsid w:val="00264006"/>
    <w:rsid w:val="0026691D"/>
    <w:rsid w:val="0026750B"/>
    <w:rsid w:val="002713CC"/>
    <w:rsid w:val="00271497"/>
    <w:rsid w:val="00271C0D"/>
    <w:rsid w:val="002720F4"/>
    <w:rsid w:val="0027415F"/>
    <w:rsid w:val="002742E5"/>
    <w:rsid w:val="00274D37"/>
    <w:rsid w:val="002750A7"/>
    <w:rsid w:val="00275D2F"/>
    <w:rsid w:val="00276BE6"/>
    <w:rsid w:val="00276C05"/>
    <w:rsid w:val="00276E17"/>
    <w:rsid w:val="00276F34"/>
    <w:rsid w:val="00277979"/>
    <w:rsid w:val="0028096C"/>
    <w:rsid w:val="00282D93"/>
    <w:rsid w:val="00284957"/>
    <w:rsid w:val="00285AB4"/>
    <w:rsid w:val="00286F9D"/>
    <w:rsid w:val="002870D4"/>
    <w:rsid w:val="00292A6A"/>
    <w:rsid w:val="002942D9"/>
    <w:rsid w:val="0029511F"/>
    <w:rsid w:val="00295A2D"/>
    <w:rsid w:val="00295F8A"/>
    <w:rsid w:val="002A16AC"/>
    <w:rsid w:val="002A3F2C"/>
    <w:rsid w:val="002A62AA"/>
    <w:rsid w:val="002B18F1"/>
    <w:rsid w:val="002B202C"/>
    <w:rsid w:val="002B2366"/>
    <w:rsid w:val="002B2865"/>
    <w:rsid w:val="002B3BC0"/>
    <w:rsid w:val="002B4F5C"/>
    <w:rsid w:val="002B5582"/>
    <w:rsid w:val="002B5F2E"/>
    <w:rsid w:val="002C0030"/>
    <w:rsid w:val="002C0589"/>
    <w:rsid w:val="002C1651"/>
    <w:rsid w:val="002C2BA2"/>
    <w:rsid w:val="002C2D5C"/>
    <w:rsid w:val="002C340A"/>
    <w:rsid w:val="002C466D"/>
    <w:rsid w:val="002C67FF"/>
    <w:rsid w:val="002D3515"/>
    <w:rsid w:val="002D4AD5"/>
    <w:rsid w:val="002D7A19"/>
    <w:rsid w:val="002E0FB0"/>
    <w:rsid w:val="002E22A7"/>
    <w:rsid w:val="002E7ADE"/>
    <w:rsid w:val="002F07F6"/>
    <w:rsid w:val="002F12A9"/>
    <w:rsid w:val="002F1419"/>
    <w:rsid w:val="002F1684"/>
    <w:rsid w:val="002F1F6E"/>
    <w:rsid w:val="002F32CA"/>
    <w:rsid w:val="002F34EF"/>
    <w:rsid w:val="003017B5"/>
    <w:rsid w:val="00301D19"/>
    <w:rsid w:val="00302E13"/>
    <w:rsid w:val="003033A8"/>
    <w:rsid w:val="00304402"/>
    <w:rsid w:val="0030549D"/>
    <w:rsid w:val="003120BC"/>
    <w:rsid w:val="003143AF"/>
    <w:rsid w:val="003153DC"/>
    <w:rsid w:val="00315DA6"/>
    <w:rsid w:val="003207FF"/>
    <w:rsid w:val="0032124E"/>
    <w:rsid w:val="00321778"/>
    <w:rsid w:val="003228BF"/>
    <w:rsid w:val="00323B7C"/>
    <w:rsid w:val="0032574B"/>
    <w:rsid w:val="00330AB1"/>
    <w:rsid w:val="00332007"/>
    <w:rsid w:val="00332E36"/>
    <w:rsid w:val="00333452"/>
    <w:rsid w:val="003336BF"/>
    <w:rsid w:val="00334001"/>
    <w:rsid w:val="003348B3"/>
    <w:rsid w:val="00334D3B"/>
    <w:rsid w:val="00334E13"/>
    <w:rsid w:val="0033556E"/>
    <w:rsid w:val="00337ABA"/>
    <w:rsid w:val="00340160"/>
    <w:rsid w:val="003402E4"/>
    <w:rsid w:val="00342002"/>
    <w:rsid w:val="003423F4"/>
    <w:rsid w:val="00342984"/>
    <w:rsid w:val="00343601"/>
    <w:rsid w:val="00344308"/>
    <w:rsid w:val="003474BC"/>
    <w:rsid w:val="003507FD"/>
    <w:rsid w:val="0035194F"/>
    <w:rsid w:val="00352636"/>
    <w:rsid w:val="003602B1"/>
    <w:rsid w:val="00360549"/>
    <w:rsid w:val="0036131A"/>
    <w:rsid w:val="00362B6E"/>
    <w:rsid w:val="00363A08"/>
    <w:rsid w:val="00363DFA"/>
    <w:rsid w:val="00364459"/>
    <w:rsid w:val="00366828"/>
    <w:rsid w:val="00366F14"/>
    <w:rsid w:val="00367020"/>
    <w:rsid w:val="00372F5A"/>
    <w:rsid w:val="00376E5C"/>
    <w:rsid w:val="00377099"/>
    <w:rsid w:val="003833FA"/>
    <w:rsid w:val="0039019E"/>
    <w:rsid w:val="003912C1"/>
    <w:rsid w:val="00391319"/>
    <w:rsid w:val="00395E01"/>
    <w:rsid w:val="00396CBE"/>
    <w:rsid w:val="003A21A3"/>
    <w:rsid w:val="003A5B28"/>
    <w:rsid w:val="003A7AAC"/>
    <w:rsid w:val="003B13F5"/>
    <w:rsid w:val="003B32E9"/>
    <w:rsid w:val="003C0EAA"/>
    <w:rsid w:val="003C2786"/>
    <w:rsid w:val="003C4915"/>
    <w:rsid w:val="003C4C3B"/>
    <w:rsid w:val="003C5453"/>
    <w:rsid w:val="003C671D"/>
    <w:rsid w:val="003C7F49"/>
    <w:rsid w:val="003D2315"/>
    <w:rsid w:val="003D3307"/>
    <w:rsid w:val="003D6585"/>
    <w:rsid w:val="003E1E11"/>
    <w:rsid w:val="003E53A1"/>
    <w:rsid w:val="003E5E66"/>
    <w:rsid w:val="003E6FFD"/>
    <w:rsid w:val="003E7028"/>
    <w:rsid w:val="003E71CB"/>
    <w:rsid w:val="003F1E96"/>
    <w:rsid w:val="0040040A"/>
    <w:rsid w:val="004015EA"/>
    <w:rsid w:val="00402A17"/>
    <w:rsid w:val="004036A2"/>
    <w:rsid w:val="00403B67"/>
    <w:rsid w:val="00403D1C"/>
    <w:rsid w:val="00405509"/>
    <w:rsid w:val="00412151"/>
    <w:rsid w:val="00413447"/>
    <w:rsid w:val="00413A4C"/>
    <w:rsid w:val="00413C1A"/>
    <w:rsid w:val="00413CB3"/>
    <w:rsid w:val="004163D9"/>
    <w:rsid w:val="00416431"/>
    <w:rsid w:val="00417E77"/>
    <w:rsid w:val="00421BF4"/>
    <w:rsid w:val="00422313"/>
    <w:rsid w:val="00425399"/>
    <w:rsid w:val="0043030A"/>
    <w:rsid w:val="0043340F"/>
    <w:rsid w:val="0043388A"/>
    <w:rsid w:val="00434211"/>
    <w:rsid w:val="004354CA"/>
    <w:rsid w:val="00435609"/>
    <w:rsid w:val="004365BC"/>
    <w:rsid w:val="00441107"/>
    <w:rsid w:val="00442D1F"/>
    <w:rsid w:val="00443783"/>
    <w:rsid w:val="00447431"/>
    <w:rsid w:val="004506AE"/>
    <w:rsid w:val="004512DC"/>
    <w:rsid w:val="004536D0"/>
    <w:rsid w:val="00453D17"/>
    <w:rsid w:val="00455D5D"/>
    <w:rsid w:val="0046121A"/>
    <w:rsid w:val="004612D5"/>
    <w:rsid w:val="00463A29"/>
    <w:rsid w:val="004660E3"/>
    <w:rsid w:val="00467861"/>
    <w:rsid w:val="0047075B"/>
    <w:rsid w:val="00470989"/>
    <w:rsid w:val="004722C5"/>
    <w:rsid w:val="0047314E"/>
    <w:rsid w:val="00473476"/>
    <w:rsid w:val="00474669"/>
    <w:rsid w:val="0047468C"/>
    <w:rsid w:val="0047476F"/>
    <w:rsid w:val="00474D26"/>
    <w:rsid w:val="004753B8"/>
    <w:rsid w:val="0047558A"/>
    <w:rsid w:val="00480AFE"/>
    <w:rsid w:val="00481D49"/>
    <w:rsid w:val="00482880"/>
    <w:rsid w:val="0048409F"/>
    <w:rsid w:val="0048457B"/>
    <w:rsid w:val="00485080"/>
    <w:rsid w:val="0048531E"/>
    <w:rsid w:val="00486923"/>
    <w:rsid w:val="0049098B"/>
    <w:rsid w:val="00490CA1"/>
    <w:rsid w:val="004920F0"/>
    <w:rsid w:val="00493ECC"/>
    <w:rsid w:val="0049432B"/>
    <w:rsid w:val="00494337"/>
    <w:rsid w:val="0049522B"/>
    <w:rsid w:val="00497303"/>
    <w:rsid w:val="00497D6F"/>
    <w:rsid w:val="004A03BD"/>
    <w:rsid w:val="004A04DF"/>
    <w:rsid w:val="004A0947"/>
    <w:rsid w:val="004A09E9"/>
    <w:rsid w:val="004A14AF"/>
    <w:rsid w:val="004A15DA"/>
    <w:rsid w:val="004A1DB1"/>
    <w:rsid w:val="004A2C81"/>
    <w:rsid w:val="004A34EC"/>
    <w:rsid w:val="004A407D"/>
    <w:rsid w:val="004B19B2"/>
    <w:rsid w:val="004B4516"/>
    <w:rsid w:val="004B5852"/>
    <w:rsid w:val="004C0DD4"/>
    <w:rsid w:val="004C121A"/>
    <w:rsid w:val="004C2DB1"/>
    <w:rsid w:val="004C33D8"/>
    <w:rsid w:val="004C41AE"/>
    <w:rsid w:val="004C4F60"/>
    <w:rsid w:val="004D1991"/>
    <w:rsid w:val="004D27A6"/>
    <w:rsid w:val="004D30F5"/>
    <w:rsid w:val="004D6B40"/>
    <w:rsid w:val="004D73F4"/>
    <w:rsid w:val="004D794D"/>
    <w:rsid w:val="004D7C8E"/>
    <w:rsid w:val="004E1924"/>
    <w:rsid w:val="004E1C38"/>
    <w:rsid w:val="004E2911"/>
    <w:rsid w:val="004E4518"/>
    <w:rsid w:val="004E6D46"/>
    <w:rsid w:val="004F2B20"/>
    <w:rsid w:val="004F476D"/>
    <w:rsid w:val="004F74FC"/>
    <w:rsid w:val="00500684"/>
    <w:rsid w:val="00500A46"/>
    <w:rsid w:val="00502E58"/>
    <w:rsid w:val="00503063"/>
    <w:rsid w:val="00503506"/>
    <w:rsid w:val="00503DBF"/>
    <w:rsid w:val="005057AF"/>
    <w:rsid w:val="00507EE3"/>
    <w:rsid w:val="00511333"/>
    <w:rsid w:val="00525DD3"/>
    <w:rsid w:val="00525F95"/>
    <w:rsid w:val="005263DC"/>
    <w:rsid w:val="00526F96"/>
    <w:rsid w:val="00527478"/>
    <w:rsid w:val="00531647"/>
    <w:rsid w:val="00534E88"/>
    <w:rsid w:val="00537674"/>
    <w:rsid w:val="00540D16"/>
    <w:rsid w:val="005420E3"/>
    <w:rsid w:val="005453CE"/>
    <w:rsid w:val="00545D68"/>
    <w:rsid w:val="00546629"/>
    <w:rsid w:val="00546B68"/>
    <w:rsid w:val="00547BF5"/>
    <w:rsid w:val="005501CF"/>
    <w:rsid w:val="00551A2A"/>
    <w:rsid w:val="00551D52"/>
    <w:rsid w:val="00554436"/>
    <w:rsid w:val="00554FC3"/>
    <w:rsid w:val="00555126"/>
    <w:rsid w:val="005571EC"/>
    <w:rsid w:val="0056148A"/>
    <w:rsid w:val="005619C1"/>
    <w:rsid w:val="00561F62"/>
    <w:rsid w:val="00564EEB"/>
    <w:rsid w:val="00565F42"/>
    <w:rsid w:val="00566BA6"/>
    <w:rsid w:val="00566F1B"/>
    <w:rsid w:val="0056797F"/>
    <w:rsid w:val="00567D37"/>
    <w:rsid w:val="005761D0"/>
    <w:rsid w:val="005761F7"/>
    <w:rsid w:val="00577858"/>
    <w:rsid w:val="00577A85"/>
    <w:rsid w:val="005807E0"/>
    <w:rsid w:val="005824DC"/>
    <w:rsid w:val="00582998"/>
    <w:rsid w:val="00582CF3"/>
    <w:rsid w:val="00582F97"/>
    <w:rsid w:val="00583060"/>
    <w:rsid w:val="005852C4"/>
    <w:rsid w:val="005862D8"/>
    <w:rsid w:val="00587D1D"/>
    <w:rsid w:val="00590727"/>
    <w:rsid w:val="00591B81"/>
    <w:rsid w:val="00592720"/>
    <w:rsid w:val="0059536E"/>
    <w:rsid w:val="005962A0"/>
    <w:rsid w:val="005A0482"/>
    <w:rsid w:val="005A049E"/>
    <w:rsid w:val="005A2DEF"/>
    <w:rsid w:val="005A45BB"/>
    <w:rsid w:val="005A7369"/>
    <w:rsid w:val="005B3407"/>
    <w:rsid w:val="005B38E1"/>
    <w:rsid w:val="005B45F7"/>
    <w:rsid w:val="005B4A43"/>
    <w:rsid w:val="005B717E"/>
    <w:rsid w:val="005C1AB4"/>
    <w:rsid w:val="005C2F0B"/>
    <w:rsid w:val="005C339B"/>
    <w:rsid w:val="005C6101"/>
    <w:rsid w:val="005C66C0"/>
    <w:rsid w:val="005C7F8C"/>
    <w:rsid w:val="005D080C"/>
    <w:rsid w:val="005D2C13"/>
    <w:rsid w:val="005D2F3A"/>
    <w:rsid w:val="005D357E"/>
    <w:rsid w:val="005D435F"/>
    <w:rsid w:val="005D7BC2"/>
    <w:rsid w:val="005E0103"/>
    <w:rsid w:val="005E0293"/>
    <w:rsid w:val="005E5E1B"/>
    <w:rsid w:val="005F23BD"/>
    <w:rsid w:val="005F48BE"/>
    <w:rsid w:val="005F494E"/>
    <w:rsid w:val="005F6CC5"/>
    <w:rsid w:val="005F74AA"/>
    <w:rsid w:val="005F7983"/>
    <w:rsid w:val="005F7ECE"/>
    <w:rsid w:val="0060247F"/>
    <w:rsid w:val="006043F4"/>
    <w:rsid w:val="00604500"/>
    <w:rsid w:val="00607838"/>
    <w:rsid w:val="00607B58"/>
    <w:rsid w:val="00610036"/>
    <w:rsid w:val="00610B2A"/>
    <w:rsid w:val="00610DB4"/>
    <w:rsid w:val="00611797"/>
    <w:rsid w:val="006119E2"/>
    <w:rsid w:val="00612040"/>
    <w:rsid w:val="00616838"/>
    <w:rsid w:val="00616A14"/>
    <w:rsid w:val="006212AD"/>
    <w:rsid w:val="00623C76"/>
    <w:rsid w:val="0062499C"/>
    <w:rsid w:val="00625681"/>
    <w:rsid w:val="006271D1"/>
    <w:rsid w:val="00630124"/>
    <w:rsid w:val="00632F0F"/>
    <w:rsid w:val="00636EF0"/>
    <w:rsid w:val="00641E3B"/>
    <w:rsid w:val="006426E4"/>
    <w:rsid w:val="00643127"/>
    <w:rsid w:val="00643744"/>
    <w:rsid w:val="00647EC2"/>
    <w:rsid w:val="0065062F"/>
    <w:rsid w:val="00651454"/>
    <w:rsid w:val="006519FC"/>
    <w:rsid w:val="00653010"/>
    <w:rsid w:val="0065330C"/>
    <w:rsid w:val="00655578"/>
    <w:rsid w:val="0065666F"/>
    <w:rsid w:val="00660770"/>
    <w:rsid w:val="00661EFC"/>
    <w:rsid w:val="00662071"/>
    <w:rsid w:val="00662967"/>
    <w:rsid w:val="00664962"/>
    <w:rsid w:val="00664C78"/>
    <w:rsid w:val="0066507B"/>
    <w:rsid w:val="00666F07"/>
    <w:rsid w:val="0066707A"/>
    <w:rsid w:val="00670180"/>
    <w:rsid w:val="00672217"/>
    <w:rsid w:val="00673B83"/>
    <w:rsid w:val="006750CD"/>
    <w:rsid w:val="00675B39"/>
    <w:rsid w:val="00675BFC"/>
    <w:rsid w:val="00676F19"/>
    <w:rsid w:val="00677858"/>
    <w:rsid w:val="006816B1"/>
    <w:rsid w:val="00684461"/>
    <w:rsid w:val="006864AD"/>
    <w:rsid w:val="0068790B"/>
    <w:rsid w:val="00690321"/>
    <w:rsid w:val="00693177"/>
    <w:rsid w:val="00695C6D"/>
    <w:rsid w:val="006971AC"/>
    <w:rsid w:val="006A1899"/>
    <w:rsid w:val="006A2BE1"/>
    <w:rsid w:val="006A2E03"/>
    <w:rsid w:val="006A4BFE"/>
    <w:rsid w:val="006A66C0"/>
    <w:rsid w:val="006B04E4"/>
    <w:rsid w:val="006B74E8"/>
    <w:rsid w:val="006C00E3"/>
    <w:rsid w:val="006C1A69"/>
    <w:rsid w:val="006C275D"/>
    <w:rsid w:val="006C2814"/>
    <w:rsid w:val="006C4512"/>
    <w:rsid w:val="006C6123"/>
    <w:rsid w:val="006D1F6B"/>
    <w:rsid w:val="006D3E78"/>
    <w:rsid w:val="006D44A7"/>
    <w:rsid w:val="006D50C8"/>
    <w:rsid w:val="006D5D14"/>
    <w:rsid w:val="006D5D56"/>
    <w:rsid w:val="006D5F19"/>
    <w:rsid w:val="006D7B30"/>
    <w:rsid w:val="006E3320"/>
    <w:rsid w:val="006F19C4"/>
    <w:rsid w:val="006F22CF"/>
    <w:rsid w:val="006F2CC8"/>
    <w:rsid w:val="006F4EE6"/>
    <w:rsid w:val="006F518D"/>
    <w:rsid w:val="006F7928"/>
    <w:rsid w:val="00700367"/>
    <w:rsid w:val="00702882"/>
    <w:rsid w:val="00703BB0"/>
    <w:rsid w:val="00703DA4"/>
    <w:rsid w:val="00704DAF"/>
    <w:rsid w:val="00706078"/>
    <w:rsid w:val="007060B4"/>
    <w:rsid w:val="0071156E"/>
    <w:rsid w:val="00712153"/>
    <w:rsid w:val="00712F05"/>
    <w:rsid w:val="00714434"/>
    <w:rsid w:val="007173F2"/>
    <w:rsid w:val="00717445"/>
    <w:rsid w:val="0072018D"/>
    <w:rsid w:val="00723C5F"/>
    <w:rsid w:val="00723DA4"/>
    <w:rsid w:val="007242A8"/>
    <w:rsid w:val="00724F7C"/>
    <w:rsid w:val="00725531"/>
    <w:rsid w:val="0073027A"/>
    <w:rsid w:val="007318E0"/>
    <w:rsid w:val="0073300E"/>
    <w:rsid w:val="00733473"/>
    <w:rsid w:val="0073446B"/>
    <w:rsid w:val="00737D9D"/>
    <w:rsid w:val="00740777"/>
    <w:rsid w:val="00740FED"/>
    <w:rsid w:val="00741580"/>
    <w:rsid w:val="007420D5"/>
    <w:rsid w:val="00745045"/>
    <w:rsid w:val="00751CB9"/>
    <w:rsid w:val="007531B2"/>
    <w:rsid w:val="007534DA"/>
    <w:rsid w:val="00755216"/>
    <w:rsid w:val="007558A8"/>
    <w:rsid w:val="00756E8C"/>
    <w:rsid w:val="00760B6C"/>
    <w:rsid w:val="00761962"/>
    <w:rsid w:val="00762E93"/>
    <w:rsid w:val="00766945"/>
    <w:rsid w:val="00766B48"/>
    <w:rsid w:val="00766D5A"/>
    <w:rsid w:val="007702E0"/>
    <w:rsid w:val="00771A25"/>
    <w:rsid w:val="00772A47"/>
    <w:rsid w:val="0077477E"/>
    <w:rsid w:val="00780D08"/>
    <w:rsid w:val="0078136D"/>
    <w:rsid w:val="007817C4"/>
    <w:rsid w:val="00782535"/>
    <w:rsid w:val="007853AF"/>
    <w:rsid w:val="007855D6"/>
    <w:rsid w:val="00787834"/>
    <w:rsid w:val="00787C3A"/>
    <w:rsid w:val="0079076B"/>
    <w:rsid w:val="007935E5"/>
    <w:rsid w:val="00793ED9"/>
    <w:rsid w:val="007948B6"/>
    <w:rsid w:val="007A02C7"/>
    <w:rsid w:val="007A36DD"/>
    <w:rsid w:val="007A45FC"/>
    <w:rsid w:val="007A4869"/>
    <w:rsid w:val="007A554E"/>
    <w:rsid w:val="007B0BE3"/>
    <w:rsid w:val="007B28A2"/>
    <w:rsid w:val="007B37AE"/>
    <w:rsid w:val="007B39B8"/>
    <w:rsid w:val="007B4B74"/>
    <w:rsid w:val="007B50A7"/>
    <w:rsid w:val="007B6D77"/>
    <w:rsid w:val="007C0757"/>
    <w:rsid w:val="007C0E99"/>
    <w:rsid w:val="007C2395"/>
    <w:rsid w:val="007C29F0"/>
    <w:rsid w:val="007C3812"/>
    <w:rsid w:val="007C4B03"/>
    <w:rsid w:val="007C547E"/>
    <w:rsid w:val="007C5892"/>
    <w:rsid w:val="007C58EF"/>
    <w:rsid w:val="007C6E00"/>
    <w:rsid w:val="007C6F09"/>
    <w:rsid w:val="007D1A90"/>
    <w:rsid w:val="007D52EB"/>
    <w:rsid w:val="007D75A0"/>
    <w:rsid w:val="007E237B"/>
    <w:rsid w:val="007E2CAA"/>
    <w:rsid w:val="007E5CE9"/>
    <w:rsid w:val="007F0DEA"/>
    <w:rsid w:val="007F2BB1"/>
    <w:rsid w:val="007F366A"/>
    <w:rsid w:val="007F62FD"/>
    <w:rsid w:val="007F69A0"/>
    <w:rsid w:val="00800008"/>
    <w:rsid w:val="00801EEF"/>
    <w:rsid w:val="00802199"/>
    <w:rsid w:val="00804E63"/>
    <w:rsid w:val="008065DC"/>
    <w:rsid w:val="008101C0"/>
    <w:rsid w:val="00810E6C"/>
    <w:rsid w:val="0081325A"/>
    <w:rsid w:val="00814389"/>
    <w:rsid w:val="00814621"/>
    <w:rsid w:val="008146E3"/>
    <w:rsid w:val="008146F9"/>
    <w:rsid w:val="00814EBB"/>
    <w:rsid w:val="00815F15"/>
    <w:rsid w:val="00821245"/>
    <w:rsid w:val="008215EF"/>
    <w:rsid w:val="00827947"/>
    <w:rsid w:val="008302C3"/>
    <w:rsid w:val="0083276F"/>
    <w:rsid w:val="0083277D"/>
    <w:rsid w:val="00834230"/>
    <w:rsid w:val="00834CA5"/>
    <w:rsid w:val="008425CE"/>
    <w:rsid w:val="008427DC"/>
    <w:rsid w:val="00843927"/>
    <w:rsid w:val="00845EB3"/>
    <w:rsid w:val="008464C2"/>
    <w:rsid w:val="0084669D"/>
    <w:rsid w:val="00846A9F"/>
    <w:rsid w:val="008474B9"/>
    <w:rsid w:val="00854FD1"/>
    <w:rsid w:val="0085552A"/>
    <w:rsid w:val="0085601A"/>
    <w:rsid w:val="008560B4"/>
    <w:rsid w:val="00860FDB"/>
    <w:rsid w:val="00862BAD"/>
    <w:rsid w:val="00864176"/>
    <w:rsid w:val="00866502"/>
    <w:rsid w:val="0087099A"/>
    <w:rsid w:val="00872302"/>
    <w:rsid w:val="0087390E"/>
    <w:rsid w:val="00874883"/>
    <w:rsid w:val="008750A8"/>
    <w:rsid w:val="008819C4"/>
    <w:rsid w:val="00881FCD"/>
    <w:rsid w:val="0088244A"/>
    <w:rsid w:val="00882F0A"/>
    <w:rsid w:val="00883EE1"/>
    <w:rsid w:val="00887CE5"/>
    <w:rsid w:val="0089310A"/>
    <w:rsid w:val="0089521B"/>
    <w:rsid w:val="008A0572"/>
    <w:rsid w:val="008A105A"/>
    <w:rsid w:val="008A1FD4"/>
    <w:rsid w:val="008A49E9"/>
    <w:rsid w:val="008A5277"/>
    <w:rsid w:val="008A6F06"/>
    <w:rsid w:val="008B176A"/>
    <w:rsid w:val="008B1D0B"/>
    <w:rsid w:val="008B1F40"/>
    <w:rsid w:val="008B3756"/>
    <w:rsid w:val="008B47A0"/>
    <w:rsid w:val="008B57B4"/>
    <w:rsid w:val="008B6182"/>
    <w:rsid w:val="008B753E"/>
    <w:rsid w:val="008C0893"/>
    <w:rsid w:val="008C12DC"/>
    <w:rsid w:val="008C16D5"/>
    <w:rsid w:val="008C17BE"/>
    <w:rsid w:val="008C1856"/>
    <w:rsid w:val="008C4F88"/>
    <w:rsid w:val="008C4FB1"/>
    <w:rsid w:val="008C761D"/>
    <w:rsid w:val="008D1081"/>
    <w:rsid w:val="008D1D66"/>
    <w:rsid w:val="008D5289"/>
    <w:rsid w:val="008D7C5D"/>
    <w:rsid w:val="008E5B59"/>
    <w:rsid w:val="008E67A7"/>
    <w:rsid w:val="008F2894"/>
    <w:rsid w:val="008F6691"/>
    <w:rsid w:val="008F6FBE"/>
    <w:rsid w:val="008F7ADF"/>
    <w:rsid w:val="008F7F9C"/>
    <w:rsid w:val="009019A2"/>
    <w:rsid w:val="009032EA"/>
    <w:rsid w:val="00904362"/>
    <w:rsid w:val="00907561"/>
    <w:rsid w:val="009075C8"/>
    <w:rsid w:val="00911F46"/>
    <w:rsid w:val="0091312B"/>
    <w:rsid w:val="009140EE"/>
    <w:rsid w:val="00920A8C"/>
    <w:rsid w:val="00921E8B"/>
    <w:rsid w:val="00922BB2"/>
    <w:rsid w:val="0092347C"/>
    <w:rsid w:val="009240A9"/>
    <w:rsid w:val="00925C90"/>
    <w:rsid w:val="0093018E"/>
    <w:rsid w:val="0093116A"/>
    <w:rsid w:val="00932198"/>
    <w:rsid w:val="00933CA4"/>
    <w:rsid w:val="00933D9F"/>
    <w:rsid w:val="00935EF5"/>
    <w:rsid w:val="00936770"/>
    <w:rsid w:val="00937838"/>
    <w:rsid w:val="00941F02"/>
    <w:rsid w:val="009423C8"/>
    <w:rsid w:val="0094249F"/>
    <w:rsid w:val="00943FD5"/>
    <w:rsid w:val="009479AC"/>
    <w:rsid w:val="00950680"/>
    <w:rsid w:val="00950A41"/>
    <w:rsid w:val="009532C1"/>
    <w:rsid w:val="00953704"/>
    <w:rsid w:val="0095384A"/>
    <w:rsid w:val="00954AA6"/>
    <w:rsid w:val="00954D8F"/>
    <w:rsid w:val="009567C8"/>
    <w:rsid w:val="00956921"/>
    <w:rsid w:val="00957A76"/>
    <w:rsid w:val="00957BCC"/>
    <w:rsid w:val="00961338"/>
    <w:rsid w:val="009618EE"/>
    <w:rsid w:val="00962450"/>
    <w:rsid w:val="00963A81"/>
    <w:rsid w:val="00963D8E"/>
    <w:rsid w:val="00964B26"/>
    <w:rsid w:val="00965668"/>
    <w:rsid w:val="00966F85"/>
    <w:rsid w:val="00970D63"/>
    <w:rsid w:val="009723FC"/>
    <w:rsid w:val="0097272E"/>
    <w:rsid w:val="00974464"/>
    <w:rsid w:val="0097579D"/>
    <w:rsid w:val="009812BF"/>
    <w:rsid w:val="00981A7A"/>
    <w:rsid w:val="00981AF4"/>
    <w:rsid w:val="00981F03"/>
    <w:rsid w:val="00982BDC"/>
    <w:rsid w:val="00984FA1"/>
    <w:rsid w:val="00984FBF"/>
    <w:rsid w:val="009850E4"/>
    <w:rsid w:val="00987080"/>
    <w:rsid w:val="0099335E"/>
    <w:rsid w:val="00993FF7"/>
    <w:rsid w:val="009940D0"/>
    <w:rsid w:val="00995DBA"/>
    <w:rsid w:val="009A00FC"/>
    <w:rsid w:val="009A39DB"/>
    <w:rsid w:val="009A7405"/>
    <w:rsid w:val="009A7510"/>
    <w:rsid w:val="009A79CB"/>
    <w:rsid w:val="009B0B3B"/>
    <w:rsid w:val="009B1A76"/>
    <w:rsid w:val="009B21F5"/>
    <w:rsid w:val="009B2E5E"/>
    <w:rsid w:val="009B415D"/>
    <w:rsid w:val="009B71CA"/>
    <w:rsid w:val="009C0A7C"/>
    <w:rsid w:val="009C373B"/>
    <w:rsid w:val="009C46A0"/>
    <w:rsid w:val="009C4F9E"/>
    <w:rsid w:val="009C68E6"/>
    <w:rsid w:val="009C72A9"/>
    <w:rsid w:val="009D17AC"/>
    <w:rsid w:val="009D1C78"/>
    <w:rsid w:val="009D3F07"/>
    <w:rsid w:val="009E0809"/>
    <w:rsid w:val="009E139F"/>
    <w:rsid w:val="009E6ADD"/>
    <w:rsid w:val="009E7512"/>
    <w:rsid w:val="009F2478"/>
    <w:rsid w:val="009F45BC"/>
    <w:rsid w:val="009F4A4E"/>
    <w:rsid w:val="009F4DC6"/>
    <w:rsid w:val="009F557E"/>
    <w:rsid w:val="009F65EE"/>
    <w:rsid w:val="009F7715"/>
    <w:rsid w:val="009F7BEA"/>
    <w:rsid w:val="00A011A4"/>
    <w:rsid w:val="00A02657"/>
    <w:rsid w:val="00A02CBC"/>
    <w:rsid w:val="00A0532F"/>
    <w:rsid w:val="00A05AB2"/>
    <w:rsid w:val="00A076B0"/>
    <w:rsid w:val="00A1076D"/>
    <w:rsid w:val="00A10A31"/>
    <w:rsid w:val="00A10D65"/>
    <w:rsid w:val="00A11813"/>
    <w:rsid w:val="00A21A1A"/>
    <w:rsid w:val="00A21F4A"/>
    <w:rsid w:val="00A231C1"/>
    <w:rsid w:val="00A23400"/>
    <w:rsid w:val="00A24AAC"/>
    <w:rsid w:val="00A25425"/>
    <w:rsid w:val="00A257B2"/>
    <w:rsid w:val="00A26E2E"/>
    <w:rsid w:val="00A27C4C"/>
    <w:rsid w:val="00A30BA6"/>
    <w:rsid w:val="00A33675"/>
    <w:rsid w:val="00A33A88"/>
    <w:rsid w:val="00A33EF6"/>
    <w:rsid w:val="00A346C7"/>
    <w:rsid w:val="00A34701"/>
    <w:rsid w:val="00A370DE"/>
    <w:rsid w:val="00A42D71"/>
    <w:rsid w:val="00A4583E"/>
    <w:rsid w:val="00A50AC9"/>
    <w:rsid w:val="00A547BD"/>
    <w:rsid w:val="00A550D5"/>
    <w:rsid w:val="00A55107"/>
    <w:rsid w:val="00A5544E"/>
    <w:rsid w:val="00A563A3"/>
    <w:rsid w:val="00A563F7"/>
    <w:rsid w:val="00A5766F"/>
    <w:rsid w:val="00A60E1D"/>
    <w:rsid w:val="00A6100C"/>
    <w:rsid w:val="00A63196"/>
    <w:rsid w:val="00A6336E"/>
    <w:rsid w:val="00A63F1D"/>
    <w:rsid w:val="00A66A24"/>
    <w:rsid w:val="00A66BDA"/>
    <w:rsid w:val="00A67C61"/>
    <w:rsid w:val="00A733D1"/>
    <w:rsid w:val="00A752A1"/>
    <w:rsid w:val="00A75A35"/>
    <w:rsid w:val="00A760AC"/>
    <w:rsid w:val="00A7661A"/>
    <w:rsid w:val="00A8010A"/>
    <w:rsid w:val="00A81487"/>
    <w:rsid w:val="00A8237E"/>
    <w:rsid w:val="00A82AF1"/>
    <w:rsid w:val="00A82C8E"/>
    <w:rsid w:val="00A82F12"/>
    <w:rsid w:val="00A8324C"/>
    <w:rsid w:val="00A83E4D"/>
    <w:rsid w:val="00A87E05"/>
    <w:rsid w:val="00A90A66"/>
    <w:rsid w:val="00A90FB9"/>
    <w:rsid w:val="00A915AF"/>
    <w:rsid w:val="00A93665"/>
    <w:rsid w:val="00A939C9"/>
    <w:rsid w:val="00A9654F"/>
    <w:rsid w:val="00AA02D2"/>
    <w:rsid w:val="00AA172A"/>
    <w:rsid w:val="00AA30B3"/>
    <w:rsid w:val="00AA434C"/>
    <w:rsid w:val="00AA45C9"/>
    <w:rsid w:val="00AA4B9E"/>
    <w:rsid w:val="00AA4EE3"/>
    <w:rsid w:val="00AA72E1"/>
    <w:rsid w:val="00AA7869"/>
    <w:rsid w:val="00AB2E1E"/>
    <w:rsid w:val="00AB3D0F"/>
    <w:rsid w:val="00AB5A66"/>
    <w:rsid w:val="00AB65B2"/>
    <w:rsid w:val="00AB673D"/>
    <w:rsid w:val="00AB7FF9"/>
    <w:rsid w:val="00AC1D11"/>
    <w:rsid w:val="00AC3655"/>
    <w:rsid w:val="00AC54BB"/>
    <w:rsid w:val="00AC7F1B"/>
    <w:rsid w:val="00AD26B2"/>
    <w:rsid w:val="00AD28A4"/>
    <w:rsid w:val="00AD2F66"/>
    <w:rsid w:val="00AD6ED7"/>
    <w:rsid w:val="00AE06AC"/>
    <w:rsid w:val="00AE0F27"/>
    <w:rsid w:val="00AE173A"/>
    <w:rsid w:val="00AE2DFD"/>
    <w:rsid w:val="00AE4720"/>
    <w:rsid w:val="00AE5103"/>
    <w:rsid w:val="00AE513D"/>
    <w:rsid w:val="00AE7200"/>
    <w:rsid w:val="00AE7213"/>
    <w:rsid w:val="00AE7D44"/>
    <w:rsid w:val="00AF156F"/>
    <w:rsid w:val="00AF1BEE"/>
    <w:rsid w:val="00AF2828"/>
    <w:rsid w:val="00AF2D13"/>
    <w:rsid w:val="00AF3106"/>
    <w:rsid w:val="00AF4C97"/>
    <w:rsid w:val="00AF4F38"/>
    <w:rsid w:val="00AF4F6B"/>
    <w:rsid w:val="00AF689A"/>
    <w:rsid w:val="00B00E8E"/>
    <w:rsid w:val="00B0547F"/>
    <w:rsid w:val="00B0617D"/>
    <w:rsid w:val="00B063BE"/>
    <w:rsid w:val="00B1495D"/>
    <w:rsid w:val="00B15CFF"/>
    <w:rsid w:val="00B176F4"/>
    <w:rsid w:val="00B200F2"/>
    <w:rsid w:val="00B2090C"/>
    <w:rsid w:val="00B21449"/>
    <w:rsid w:val="00B2146A"/>
    <w:rsid w:val="00B21988"/>
    <w:rsid w:val="00B23FB9"/>
    <w:rsid w:val="00B24D31"/>
    <w:rsid w:val="00B2693F"/>
    <w:rsid w:val="00B2708A"/>
    <w:rsid w:val="00B27A78"/>
    <w:rsid w:val="00B30E69"/>
    <w:rsid w:val="00B31513"/>
    <w:rsid w:val="00B32B7C"/>
    <w:rsid w:val="00B34AEF"/>
    <w:rsid w:val="00B416BB"/>
    <w:rsid w:val="00B4454E"/>
    <w:rsid w:val="00B47AA1"/>
    <w:rsid w:val="00B47D2B"/>
    <w:rsid w:val="00B47F0E"/>
    <w:rsid w:val="00B5232C"/>
    <w:rsid w:val="00B53F44"/>
    <w:rsid w:val="00B56281"/>
    <w:rsid w:val="00B56B20"/>
    <w:rsid w:val="00B56D45"/>
    <w:rsid w:val="00B57181"/>
    <w:rsid w:val="00B57586"/>
    <w:rsid w:val="00B601C1"/>
    <w:rsid w:val="00B621C5"/>
    <w:rsid w:val="00B63EC9"/>
    <w:rsid w:val="00B64087"/>
    <w:rsid w:val="00B6690C"/>
    <w:rsid w:val="00B70976"/>
    <w:rsid w:val="00B76460"/>
    <w:rsid w:val="00B80EDB"/>
    <w:rsid w:val="00B81D45"/>
    <w:rsid w:val="00B82B2D"/>
    <w:rsid w:val="00B82CA1"/>
    <w:rsid w:val="00B8448C"/>
    <w:rsid w:val="00B87422"/>
    <w:rsid w:val="00B944B7"/>
    <w:rsid w:val="00B95E25"/>
    <w:rsid w:val="00B961FF"/>
    <w:rsid w:val="00B97DFC"/>
    <w:rsid w:val="00BA114E"/>
    <w:rsid w:val="00BA41DF"/>
    <w:rsid w:val="00BA6147"/>
    <w:rsid w:val="00BB04DA"/>
    <w:rsid w:val="00BB3DA1"/>
    <w:rsid w:val="00BB4399"/>
    <w:rsid w:val="00BB465F"/>
    <w:rsid w:val="00BB474E"/>
    <w:rsid w:val="00BB4CF1"/>
    <w:rsid w:val="00BB51F6"/>
    <w:rsid w:val="00BB655F"/>
    <w:rsid w:val="00BC352C"/>
    <w:rsid w:val="00BC3B14"/>
    <w:rsid w:val="00BC4555"/>
    <w:rsid w:val="00BC4C60"/>
    <w:rsid w:val="00BC4FCF"/>
    <w:rsid w:val="00BC589A"/>
    <w:rsid w:val="00BC5962"/>
    <w:rsid w:val="00BC71F4"/>
    <w:rsid w:val="00BC7242"/>
    <w:rsid w:val="00BC7A5F"/>
    <w:rsid w:val="00BD05A9"/>
    <w:rsid w:val="00BD0A0B"/>
    <w:rsid w:val="00BD292C"/>
    <w:rsid w:val="00BD3BF8"/>
    <w:rsid w:val="00BD7196"/>
    <w:rsid w:val="00BE142E"/>
    <w:rsid w:val="00BE267F"/>
    <w:rsid w:val="00BE28D2"/>
    <w:rsid w:val="00BE3A17"/>
    <w:rsid w:val="00BE50C1"/>
    <w:rsid w:val="00BE7D03"/>
    <w:rsid w:val="00BF0702"/>
    <w:rsid w:val="00BF4DE9"/>
    <w:rsid w:val="00BF6A95"/>
    <w:rsid w:val="00C00875"/>
    <w:rsid w:val="00C00B4F"/>
    <w:rsid w:val="00C05647"/>
    <w:rsid w:val="00C07EF1"/>
    <w:rsid w:val="00C12A7C"/>
    <w:rsid w:val="00C13A70"/>
    <w:rsid w:val="00C13CBE"/>
    <w:rsid w:val="00C1466E"/>
    <w:rsid w:val="00C14F67"/>
    <w:rsid w:val="00C15AB3"/>
    <w:rsid w:val="00C16948"/>
    <w:rsid w:val="00C17E93"/>
    <w:rsid w:val="00C205A9"/>
    <w:rsid w:val="00C24A46"/>
    <w:rsid w:val="00C25A67"/>
    <w:rsid w:val="00C26436"/>
    <w:rsid w:val="00C27E4D"/>
    <w:rsid w:val="00C30826"/>
    <w:rsid w:val="00C30B5D"/>
    <w:rsid w:val="00C35E69"/>
    <w:rsid w:val="00C40582"/>
    <w:rsid w:val="00C4063A"/>
    <w:rsid w:val="00C4070A"/>
    <w:rsid w:val="00C40B87"/>
    <w:rsid w:val="00C43EFA"/>
    <w:rsid w:val="00C4592E"/>
    <w:rsid w:val="00C45D3C"/>
    <w:rsid w:val="00C51904"/>
    <w:rsid w:val="00C5365B"/>
    <w:rsid w:val="00C53D61"/>
    <w:rsid w:val="00C54E12"/>
    <w:rsid w:val="00C55653"/>
    <w:rsid w:val="00C57EFB"/>
    <w:rsid w:val="00C60502"/>
    <w:rsid w:val="00C60F29"/>
    <w:rsid w:val="00C61E99"/>
    <w:rsid w:val="00C62962"/>
    <w:rsid w:val="00C62E88"/>
    <w:rsid w:val="00C63ABF"/>
    <w:rsid w:val="00C70387"/>
    <w:rsid w:val="00C70EDF"/>
    <w:rsid w:val="00C80486"/>
    <w:rsid w:val="00C819F2"/>
    <w:rsid w:val="00C82670"/>
    <w:rsid w:val="00C82B7D"/>
    <w:rsid w:val="00C82DB9"/>
    <w:rsid w:val="00C834DA"/>
    <w:rsid w:val="00C85B1B"/>
    <w:rsid w:val="00C86326"/>
    <w:rsid w:val="00C874C4"/>
    <w:rsid w:val="00C87965"/>
    <w:rsid w:val="00C92C9B"/>
    <w:rsid w:val="00C94E3E"/>
    <w:rsid w:val="00CA1A3C"/>
    <w:rsid w:val="00CA1DED"/>
    <w:rsid w:val="00CA2D9F"/>
    <w:rsid w:val="00CA34B2"/>
    <w:rsid w:val="00CA3E7F"/>
    <w:rsid w:val="00CB011E"/>
    <w:rsid w:val="00CB046E"/>
    <w:rsid w:val="00CB0E32"/>
    <w:rsid w:val="00CB2BEF"/>
    <w:rsid w:val="00CB5F47"/>
    <w:rsid w:val="00CB636E"/>
    <w:rsid w:val="00CB670E"/>
    <w:rsid w:val="00CB6B7A"/>
    <w:rsid w:val="00CB6DAF"/>
    <w:rsid w:val="00CB6E3F"/>
    <w:rsid w:val="00CB721E"/>
    <w:rsid w:val="00CC0207"/>
    <w:rsid w:val="00CC02D7"/>
    <w:rsid w:val="00CC0FBB"/>
    <w:rsid w:val="00CC1D2E"/>
    <w:rsid w:val="00CC24CB"/>
    <w:rsid w:val="00CD0B1A"/>
    <w:rsid w:val="00CD1D12"/>
    <w:rsid w:val="00CD277F"/>
    <w:rsid w:val="00CD5541"/>
    <w:rsid w:val="00CD5BF0"/>
    <w:rsid w:val="00CD61F4"/>
    <w:rsid w:val="00CE12C0"/>
    <w:rsid w:val="00CE12D9"/>
    <w:rsid w:val="00CE1B2F"/>
    <w:rsid w:val="00CE1C6E"/>
    <w:rsid w:val="00CE3111"/>
    <w:rsid w:val="00CE3147"/>
    <w:rsid w:val="00CE327B"/>
    <w:rsid w:val="00CE4D65"/>
    <w:rsid w:val="00CE511E"/>
    <w:rsid w:val="00CE60DF"/>
    <w:rsid w:val="00CE616A"/>
    <w:rsid w:val="00CE743A"/>
    <w:rsid w:val="00CE7954"/>
    <w:rsid w:val="00CF038C"/>
    <w:rsid w:val="00CF0BAE"/>
    <w:rsid w:val="00CF13C8"/>
    <w:rsid w:val="00CF41F6"/>
    <w:rsid w:val="00CF75A6"/>
    <w:rsid w:val="00D027B5"/>
    <w:rsid w:val="00D029B8"/>
    <w:rsid w:val="00D02E4E"/>
    <w:rsid w:val="00D03F46"/>
    <w:rsid w:val="00D05CF2"/>
    <w:rsid w:val="00D060AF"/>
    <w:rsid w:val="00D0634B"/>
    <w:rsid w:val="00D06E1B"/>
    <w:rsid w:val="00D0790C"/>
    <w:rsid w:val="00D12724"/>
    <w:rsid w:val="00D12A11"/>
    <w:rsid w:val="00D22775"/>
    <w:rsid w:val="00D24678"/>
    <w:rsid w:val="00D25192"/>
    <w:rsid w:val="00D265B6"/>
    <w:rsid w:val="00D30513"/>
    <w:rsid w:val="00D30FAB"/>
    <w:rsid w:val="00D31C2F"/>
    <w:rsid w:val="00D3508A"/>
    <w:rsid w:val="00D36847"/>
    <w:rsid w:val="00D36919"/>
    <w:rsid w:val="00D42699"/>
    <w:rsid w:val="00D43406"/>
    <w:rsid w:val="00D43AD5"/>
    <w:rsid w:val="00D43F68"/>
    <w:rsid w:val="00D46F42"/>
    <w:rsid w:val="00D525A0"/>
    <w:rsid w:val="00D54465"/>
    <w:rsid w:val="00D57593"/>
    <w:rsid w:val="00D60100"/>
    <w:rsid w:val="00D60F60"/>
    <w:rsid w:val="00D61E73"/>
    <w:rsid w:val="00D64FE4"/>
    <w:rsid w:val="00D65AC7"/>
    <w:rsid w:val="00D66A09"/>
    <w:rsid w:val="00D72A08"/>
    <w:rsid w:val="00D72EF2"/>
    <w:rsid w:val="00D73429"/>
    <w:rsid w:val="00D75303"/>
    <w:rsid w:val="00D76BE2"/>
    <w:rsid w:val="00D77FA0"/>
    <w:rsid w:val="00D82EE0"/>
    <w:rsid w:val="00D83ACE"/>
    <w:rsid w:val="00D87965"/>
    <w:rsid w:val="00D90F91"/>
    <w:rsid w:val="00D91B96"/>
    <w:rsid w:val="00D94297"/>
    <w:rsid w:val="00D950F3"/>
    <w:rsid w:val="00D96A79"/>
    <w:rsid w:val="00DA14C8"/>
    <w:rsid w:val="00DA2446"/>
    <w:rsid w:val="00DA24F0"/>
    <w:rsid w:val="00DA3D83"/>
    <w:rsid w:val="00DA4721"/>
    <w:rsid w:val="00DA53E8"/>
    <w:rsid w:val="00DA699C"/>
    <w:rsid w:val="00DA6EA1"/>
    <w:rsid w:val="00DB3803"/>
    <w:rsid w:val="00DB3E35"/>
    <w:rsid w:val="00DC0055"/>
    <w:rsid w:val="00DC4A55"/>
    <w:rsid w:val="00DC4BBB"/>
    <w:rsid w:val="00DD6F3A"/>
    <w:rsid w:val="00DD7644"/>
    <w:rsid w:val="00DE1645"/>
    <w:rsid w:val="00DE2A31"/>
    <w:rsid w:val="00DE2CE5"/>
    <w:rsid w:val="00DE3CF7"/>
    <w:rsid w:val="00DE66D1"/>
    <w:rsid w:val="00DE7D0B"/>
    <w:rsid w:val="00DF0F23"/>
    <w:rsid w:val="00DF1075"/>
    <w:rsid w:val="00DF109F"/>
    <w:rsid w:val="00DF20A5"/>
    <w:rsid w:val="00DF2FA0"/>
    <w:rsid w:val="00DF5CB5"/>
    <w:rsid w:val="00DF5F3C"/>
    <w:rsid w:val="00DF6E24"/>
    <w:rsid w:val="00E02812"/>
    <w:rsid w:val="00E03B6E"/>
    <w:rsid w:val="00E04003"/>
    <w:rsid w:val="00E048F2"/>
    <w:rsid w:val="00E04916"/>
    <w:rsid w:val="00E1035C"/>
    <w:rsid w:val="00E10F4D"/>
    <w:rsid w:val="00E11EE6"/>
    <w:rsid w:val="00E1281C"/>
    <w:rsid w:val="00E15A17"/>
    <w:rsid w:val="00E16E20"/>
    <w:rsid w:val="00E16E3A"/>
    <w:rsid w:val="00E21E45"/>
    <w:rsid w:val="00E22442"/>
    <w:rsid w:val="00E24455"/>
    <w:rsid w:val="00E244ED"/>
    <w:rsid w:val="00E25087"/>
    <w:rsid w:val="00E33B25"/>
    <w:rsid w:val="00E34ABA"/>
    <w:rsid w:val="00E34EA1"/>
    <w:rsid w:val="00E37408"/>
    <w:rsid w:val="00E4022F"/>
    <w:rsid w:val="00E443D9"/>
    <w:rsid w:val="00E45BA9"/>
    <w:rsid w:val="00E46F28"/>
    <w:rsid w:val="00E544C4"/>
    <w:rsid w:val="00E557D4"/>
    <w:rsid w:val="00E5600B"/>
    <w:rsid w:val="00E6034D"/>
    <w:rsid w:val="00E61199"/>
    <w:rsid w:val="00E61E7B"/>
    <w:rsid w:val="00E6297C"/>
    <w:rsid w:val="00E64D8C"/>
    <w:rsid w:val="00E65429"/>
    <w:rsid w:val="00E66AB0"/>
    <w:rsid w:val="00E70F06"/>
    <w:rsid w:val="00E71491"/>
    <w:rsid w:val="00E7220B"/>
    <w:rsid w:val="00E73748"/>
    <w:rsid w:val="00E73D2F"/>
    <w:rsid w:val="00E760D9"/>
    <w:rsid w:val="00E804EA"/>
    <w:rsid w:val="00E80D97"/>
    <w:rsid w:val="00E81C3C"/>
    <w:rsid w:val="00E827DB"/>
    <w:rsid w:val="00E83995"/>
    <w:rsid w:val="00E84C1F"/>
    <w:rsid w:val="00E863C9"/>
    <w:rsid w:val="00E90A17"/>
    <w:rsid w:val="00E93568"/>
    <w:rsid w:val="00E965E2"/>
    <w:rsid w:val="00EA03BA"/>
    <w:rsid w:val="00EA34F0"/>
    <w:rsid w:val="00EA55B7"/>
    <w:rsid w:val="00EB085F"/>
    <w:rsid w:val="00EB3D97"/>
    <w:rsid w:val="00EB4724"/>
    <w:rsid w:val="00EB56A9"/>
    <w:rsid w:val="00EB6390"/>
    <w:rsid w:val="00EB70CB"/>
    <w:rsid w:val="00EC24BF"/>
    <w:rsid w:val="00EC293D"/>
    <w:rsid w:val="00EC2DF6"/>
    <w:rsid w:val="00EC4D70"/>
    <w:rsid w:val="00EC631F"/>
    <w:rsid w:val="00EC6CB7"/>
    <w:rsid w:val="00EC7C2B"/>
    <w:rsid w:val="00ED0A56"/>
    <w:rsid w:val="00ED1C7A"/>
    <w:rsid w:val="00ED26C2"/>
    <w:rsid w:val="00ED36B0"/>
    <w:rsid w:val="00ED5005"/>
    <w:rsid w:val="00ED5BC5"/>
    <w:rsid w:val="00EE1E14"/>
    <w:rsid w:val="00EE3161"/>
    <w:rsid w:val="00EE45A2"/>
    <w:rsid w:val="00EF0C30"/>
    <w:rsid w:val="00EF5F05"/>
    <w:rsid w:val="00EF6409"/>
    <w:rsid w:val="00EF7375"/>
    <w:rsid w:val="00F0044D"/>
    <w:rsid w:val="00F00596"/>
    <w:rsid w:val="00F015FA"/>
    <w:rsid w:val="00F03AA6"/>
    <w:rsid w:val="00F06016"/>
    <w:rsid w:val="00F10AAE"/>
    <w:rsid w:val="00F13A17"/>
    <w:rsid w:val="00F16660"/>
    <w:rsid w:val="00F20E71"/>
    <w:rsid w:val="00F21C20"/>
    <w:rsid w:val="00F24C07"/>
    <w:rsid w:val="00F302F8"/>
    <w:rsid w:val="00F30BAA"/>
    <w:rsid w:val="00F30EAB"/>
    <w:rsid w:val="00F31660"/>
    <w:rsid w:val="00F332D5"/>
    <w:rsid w:val="00F338C6"/>
    <w:rsid w:val="00F37256"/>
    <w:rsid w:val="00F379C8"/>
    <w:rsid w:val="00F40120"/>
    <w:rsid w:val="00F4014D"/>
    <w:rsid w:val="00F40E22"/>
    <w:rsid w:val="00F4147B"/>
    <w:rsid w:val="00F41E2C"/>
    <w:rsid w:val="00F42C49"/>
    <w:rsid w:val="00F43CE3"/>
    <w:rsid w:val="00F446E2"/>
    <w:rsid w:val="00F44C36"/>
    <w:rsid w:val="00F451AD"/>
    <w:rsid w:val="00F459FF"/>
    <w:rsid w:val="00F46854"/>
    <w:rsid w:val="00F46EA0"/>
    <w:rsid w:val="00F5035D"/>
    <w:rsid w:val="00F520D3"/>
    <w:rsid w:val="00F5238F"/>
    <w:rsid w:val="00F53848"/>
    <w:rsid w:val="00F53A31"/>
    <w:rsid w:val="00F53B43"/>
    <w:rsid w:val="00F54812"/>
    <w:rsid w:val="00F54C36"/>
    <w:rsid w:val="00F5517B"/>
    <w:rsid w:val="00F56CE8"/>
    <w:rsid w:val="00F6163A"/>
    <w:rsid w:val="00F63C8E"/>
    <w:rsid w:val="00F6491B"/>
    <w:rsid w:val="00F64BFE"/>
    <w:rsid w:val="00F6553B"/>
    <w:rsid w:val="00F70D17"/>
    <w:rsid w:val="00F72A2C"/>
    <w:rsid w:val="00F730DC"/>
    <w:rsid w:val="00F76D70"/>
    <w:rsid w:val="00F7779A"/>
    <w:rsid w:val="00F80654"/>
    <w:rsid w:val="00F81C3A"/>
    <w:rsid w:val="00F93C2B"/>
    <w:rsid w:val="00F93FE2"/>
    <w:rsid w:val="00F95C6E"/>
    <w:rsid w:val="00FA0F27"/>
    <w:rsid w:val="00FA206D"/>
    <w:rsid w:val="00FA440E"/>
    <w:rsid w:val="00FA447F"/>
    <w:rsid w:val="00FA4515"/>
    <w:rsid w:val="00FA54CA"/>
    <w:rsid w:val="00FA5AA6"/>
    <w:rsid w:val="00FA6A2A"/>
    <w:rsid w:val="00FA6D33"/>
    <w:rsid w:val="00FA75F3"/>
    <w:rsid w:val="00FA7C67"/>
    <w:rsid w:val="00FB088A"/>
    <w:rsid w:val="00FB1E49"/>
    <w:rsid w:val="00FB3881"/>
    <w:rsid w:val="00FB3ED2"/>
    <w:rsid w:val="00FB4A7D"/>
    <w:rsid w:val="00FB4DF4"/>
    <w:rsid w:val="00FB5B48"/>
    <w:rsid w:val="00FB6469"/>
    <w:rsid w:val="00FB65FD"/>
    <w:rsid w:val="00FC2A7C"/>
    <w:rsid w:val="00FC2D49"/>
    <w:rsid w:val="00FC67DE"/>
    <w:rsid w:val="00FC6F9E"/>
    <w:rsid w:val="00FD1EC9"/>
    <w:rsid w:val="00FD237F"/>
    <w:rsid w:val="00FD5059"/>
    <w:rsid w:val="00FD66A7"/>
    <w:rsid w:val="00FD67ED"/>
    <w:rsid w:val="00FD70A4"/>
    <w:rsid w:val="00FD794A"/>
    <w:rsid w:val="00FE1124"/>
    <w:rsid w:val="00FE1145"/>
    <w:rsid w:val="00FE1C27"/>
    <w:rsid w:val="00FE30F0"/>
    <w:rsid w:val="00FE3409"/>
    <w:rsid w:val="00FE3D4E"/>
    <w:rsid w:val="00FE47EA"/>
    <w:rsid w:val="00FE47FA"/>
    <w:rsid w:val="00FE5E25"/>
    <w:rsid w:val="00FE61DA"/>
    <w:rsid w:val="00FE717E"/>
    <w:rsid w:val="00FE7871"/>
    <w:rsid w:val="00FF08DF"/>
    <w:rsid w:val="00FF389C"/>
    <w:rsid w:val="00FF4F6F"/>
    <w:rsid w:val="00FF50A9"/>
    <w:rsid w:val="00FF73C4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DAEEEB4-395F-40CD-BAEB-DEA627C5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1B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FA54CA"/>
    <w:pPr>
      <w:ind w:left="720"/>
      <w:contextualSpacing/>
    </w:pPr>
  </w:style>
  <w:style w:type="table" w:styleId="a5">
    <w:name w:val="Table Grid"/>
    <w:basedOn w:val="a1"/>
    <w:uiPriority w:val="59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  <w:style w:type="character" w:customStyle="1" w:styleId="afc">
    <w:name w:val="Цветовое выделение"/>
    <w:rsid w:val="00E45BA9"/>
    <w:rPr>
      <w:b/>
      <w:bCs/>
      <w:color w:val="000080"/>
      <w:sz w:val="20"/>
      <w:szCs w:val="20"/>
    </w:rPr>
  </w:style>
  <w:style w:type="paragraph" w:customStyle="1" w:styleId="xl65">
    <w:name w:val="xl6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6">
    <w:name w:val="xl6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7">
    <w:name w:val="xl6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8">
    <w:name w:val="xl8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9">
    <w:name w:val="xl89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2">
    <w:name w:val="xl9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5">
    <w:name w:val="xl9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E45B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4">
    <w:name w:val="xl10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6">
    <w:name w:val="xl10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8">
    <w:name w:val="xl10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0">
    <w:name w:val="xl110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1">
    <w:name w:val="xl111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2">
    <w:name w:val="xl11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115">
    <w:name w:val="xl11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7">
    <w:name w:val="xl11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1">
    <w:name w:val="xl12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5">
    <w:name w:val="xl12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6">
    <w:name w:val="xl12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9">
    <w:name w:val="xl12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0">
    <w:name w:val="xl13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3">
    <w:name w:val="xl13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4">
    <w:name w:val="xl13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5">
    <w:name w:val="xl13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7">
    <w:name w:val="xl137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0">
    <w:name w:val="xl14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2">
    <w:name w:val="xl14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3">
    <w:name w:val="xl14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4">
    <w:name w:val="xl14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E45BA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7">
    <w:name w:val="xl147"/>
    <w:basedOn w:val="a"/>
    <w:rsid w:val="00E45BA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8">
    <w:name w:val="xl14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9">
    <w:name w:val="xl149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1">
    <w:name w:val="xl151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2">
    <w:name w:val="xl15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extendedtext-short">
    <w:name w:val="extendedtext-short"/>
    <w:basedOn w:val="a0"/>
    <w:rsid w:val="009B71CA"/>
  </w:style>
  <w:style w:type="character" w:customStyle="1" w:styleId="link">
    <w:name w:val="link"/>
    <w:basedOn w:val="a0"/>
    <w:rsid w:val="009B71CA"/>
  </w:style>
  <w:style w:type="character" w:customStyle="1" w:styleId="extendedtext-full">
    <w:name w:val="extendedtext-full"/>
    <w:basedOn w:val="a0"/>
    <w:rsid w:val="009B71CA"/>
  </w:style>
  <w:style w:type="character" w:customStyle="1" w:styleId="35">
    <w:name w:val="Основной текст (3)_"/>
    <w:basedOn w:val="a0"/>
    <w:link w:val="36"/>
    <w:rsid w:val="006A4B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A4B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A4B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6">
    <w:name w:val="Основной текст (3)"/>
    <w:basedOn w:val="a"/>
    <w:link w:val="35"/>
    <w:rsid w:val="006A4BFE"/>
    <w:pPr>
      <w:widowControl w:val="0"/>
      <w:shd w:val="clear" w:color="auto" w:fill="FFFFFF"/>
      <w:spacing w:before="240" w:after="0" w:line="25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3130&amp;dst=5860&amp;field=134&amp;date=07.04.2025" TargetMode="External"/><Relationship Id="rId18" Type="http://schemas.openxmlformats.org/officeDocument/2006/relationships/hyperlink" Target="https://login.consultant.ru/link/?req=doc&amp;base=LAW&amp;n=483130&amp;dst=3937&amp;field=134&amp;date=07.04.20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EXP&amp;n=820299&amp;dst=100007&amp;field=134&amp;date=07.04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30&amp;dst=1111&amp;field=134&amp;date=07.04.2025" TargetMode="External"/><Relationship Id="rId17" Type="http://schemas.openxmlformats.org/officeDocument/2006/relationships/hyperlink" Target="https://login.consultant.ru/link/?req=doc&amp;base=LAW&amp;n=483130&amp;dst=4787&amp;field=134&amp;date=07.04.202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30&amp;dst=1109&amp;field=134&amp;date=07.04.2025" TargetMode="External"/><Relationship Id="rId20" Type="http://schemas.openxmlformats.org/officeDocument/2006/relationships/hyperlink" Target="https://login.consultant.ru/link/?req=doc&amp;base=PBI&amp;n=250454&amp;date=07.04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30&amp;dst=3932&amp;field=134&amp;date=07.04.2025" TargetMode="External"/><Relationship Id="rId24" Type="http://schemas.openxmlformats.org/officeDocument/2006/relationships/hyperlink" Target="https://login.consultant.ru/link/?req=doc&amp;base=LAW&amp;n=483130&amp;dst=5857&amp;field=134&amp;date=07.04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30&amp;dst=4569&amp;field=134&amp;date=07.04.2025" TargetMode="External"/><Relationship Id="rId23" Type="http://schemas.openxmlformats.org/officeDocument/2006/relationships/hyperlink" Target="https://login.consultant.ru/link/?req=doc&amp;base=LAW&amp;n=483130&amp;dst=3277&amp;field=134&amp;date=07.04.2025" TargetMode="External"/><Relationship Id="rId10" Type="http://schemas.openxmlformats.org/officeDocument/2006/relationships/hyperlink" Target="https://login.consultant.ru/link/?req=doc&amp;base=LAW&amp;n=453770&amp;dst=5857&amp;field=134&amp;date=07.04.2025" TargetMode="External"/><Relationship Id="rId19" Type="http://schemas.openxmlformats.org/officeDocument/2006/relationships/hyperlink" Target="https://login.consultant.ru/link/?req=doc&amp;base=LAW&amp;n=436279&amp;dst=100020&amp;field=134&amp;date=07.04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770&amp;dst=5327&amp;field=134&amp;date=07.04.2025" TargetMode="External"/><Relationship Id="rId14" Type="http://schemas.openxmlformats.org/officeDocument/2006/relationships/hyperlink" Target="https://login.consultant.ru/link/?req=doc&amp;base=LAW&amp;n=483130&amp;dst=3932&amp;field=134&amp;date=07.04.2025" TargetMode="External"/><Relationship Id="rId22" Type="http://schemas.openxmlformats.org/officeDocument/2006/relationships/hyperlink" Target="https://login.consultant.ru/link/?req=doc&amp;base=LAW&amp;n=483130&amp;dst=73&amp;field=134&amp;date=07.04.20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F816B-B3F1-4770-965C-C039F316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21</cp:revision>
  <cp:lastPrinted>2025-03-24T06:02:00Z</cp:lastPrinted>
  <dcterms:created xsi:type="dcterms:W3CDTF">2025-04-07T04:46:00Z</dcterms:created>
  <dcterms:modified xsi:type="dcterms:W3CDTF">2025-05-20T00:10:00Z</dcterms:modified>
</cp:coreProperties>
</file>