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7C" w:rsidRDefault="009D7A7C" w:rsidP="009D7A7C">
      <w:pPr>
        <w:ind w:firstLine="709"/>
        <w:jc w:val="both"/>
        <w:rPr>
          <w:b/>
          <w:sz w:val="22"/>
          <w:szCs w:val="22"/>
        </w:rPr>
      </w:pPr>
    </w:p>
    <w:tbl>
      <w:tblPr>
        <w:tblW w:w="9782" w:type="dxa"/>
        <w:tblInd w:w="-34" w:type="dxa"/>
        <w:tblLayout w:type="fixed"/>
        <w:tblLook w:val="0000"/>
      </w:tblPr>
      <w:tblGrid>
        <w:gridCol w:w="9782"/>
      </w:tblGrid>
      <w:tr w:rsidR="009D7A7C" w:rsidRPr="0062784A" w:rsidTr="00557FCF">
        <w:trPr>
          <w:cantSplit/>
        </w:trPr>
        <w:tc>
          <w:tcPr>
            <w:tcW w:w="9782" w:type="dxa"/>
            <w:tcBorders>
              <w:top w:val="nil"/>
              <w:left w:val="nil"/>
              <w:bottom w:val="nil"/>
              <w:right w:val="nil"/>
            </w:tcBorders>
          </w:tcPr>
          <w:p w:rsidR="009D7A7C" w:rsidRPr="0062784A" w:rsidRDefault="009D7A7C" w:rsidP="00557FCF">
            <w:pPr>
              <w:suppressAutoHyphens/>
              <w:jc w:val="center"/>
              <w:rPr>
                <w:sz w:val="26"/>
                <w:szCs w:val="26"/>
              </w:rPr>
            </w:pPr>
            <w:r w:rsidRPr="00503260">
              <w:rPr>
                <w:noProof/>
              </w:rPr>
              <w:drawing>
                <wp:inline distT="0" distB="0" distL="0" distR="0">
                  <wp:extent cx="704850" cy="790575"/>
                  <wp:effectExtent l="0" t="0" r="0" b="9525"/>
                  <wp:docPr id="2" name="Рисунок 1"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04850" cy="790575"/>
                          </a:xfrm>
                          <a:prstGeom prst="rect">
                            <a:avLst/>
                          </a:prstGeom>
                          <a:noFill/>
                          <a:ln>
                            <a:noFill/>
                          </a:ln>
                        </pic:spPr>
                      </pic:pic>
                    </a:graphicData>
                  </a:graphic>
                </wp:inline>
              </w:drawing>
            </w:r>
          </w:p>
        </w:tc>
      </w:tr>
      <w:tr w:rsidR="009D7A7C" w:rsidRPr="00704B80" w:rsidTr="00557FCF">
        <w:trPr>
          <w:cantSplit/>
        </w:trPr>
        <w:tc>
          <w:tcPr>
            <w:tcW w:w="9782" w:type="dxa"/>
            <w:tcBorders>
              <w:top w:val="nil"/>
              <w:left w:val="nil"/>
              <w:bottom w:val="nil"/>
              <w:right w:val="nil"/>
            </w:tcBorders>
          </w:tcPr>
          <w:p w:rsidR="009D7A7C" w:rsidRPr="0062784A" w:rsidRDefault="009D7A7C" w:rsidP="00557FCF">
            <w:pPr>
              <w:suppressAutoHyphens/>
              <w:ind w:firstLine="34"/>
              <w:jc w:val="center"/>
              <w:rPr>
                <w:b/>
                <w:sz w:val="26"/>
                <w:szCs w:val="26"/>
              </w:rPr>
            </w:pPr>
            <w:r w:rsidRPr="0062784A">
              <w:rPr>
                <w:b/>
                <w:sz w:val="26"/>
                <w:szCs w:val="26"/>
              </w:rPr>
              <w:t>РОССИЙСКАЯ ФЕДЕРАЦИЯ</w:t>
            </w:r>
          </w:p>
          <w:p w:rsidR="009D7A7C" w:rsidRPr="0062784A" w:rsidRDefault="009D7A7C" w:rsidP="00557FCF">
            <w:pPr>
              <w:suppressAutoHyphens/>
              <w:ind w:firstLine="34"/>
              <w:jc w:val="center"/>
              <w:rPr>
                <w:b/>
                <w:sz w:val="26"/>
                <w:szCs w:val="26"/>
              </w:rPr>
            </w:pPr>
            <w:r w:rsidRPr="0062784A">
              <w:rPr>
                <w:b/>
                <w:sz w:val="26"/>
                <w:szCs w:val="26"/>
              </w:rPr>
              <w:t>ПРИМОРСКИЙ КРАЙ</w:t>
            </w:r>
          </w:p>
          <w:p w:rsidR="009D7A7C" w:rsidRPr="0062784A" w:rsidRDefault="009D7A7C" w:rsidP="00557FCF">
            <w:pPr>
              <w:suppressAutoHyphens/>
              <w:ind w:firstLine="34"/>
              <w:jc w:val="center"/>
              <w:rPr>
                <w:b/>
                <w:sz w:val="26"/>
                <w:szCs w:val="26"/>
              </w:rPr>
            </w:pPr>
            <w:r w:rsidRPr="0062784A">
              <w:rPr>
                <w:b/>
                <w:sz w:val="26"/>
                <w:szCs w:val="26"/>
              </w:rPr>
              <w:t>КОНТРОЛЬНО-СЧЕТНАЯ ПАЛАТА</w:t>
            </w:r>
          </w:p>
          <w:p w:rsidR="009D7A7C" w:rsidRPr="0062784A" w:rsidRDefault="009D7A7C" w:rsidP="00557FCF">
            <w:pPr>
              <w:suppressAutoHyphens/>
              <w:ind w:firstLine="34"/>
              <w:jc w:val="center"/>
              <w:rPr>
                <w:b/>
                <w:sz w:val="26"/>
                <w:szCs w:val="26"/>
              </w:rPr>
            </w:pPr>
            <w:r>
              <w:rPr>
                <w:b/>
                <w:sz w:val="26"/>
                <w:szCs w:val="26"/>
              </w:rPr>
              <w:t>ПАРТИЗАНСКОГО</w:t>
            </w:r>
            <w:r w:rsidRPr="0062784A">
              <w:rPr>
                <w:b/>
                <w:sz w:val="26"/>
                <w:szCs w:val="26"/>
              </w:rPr>
              <w:t xml:space="preserve"> ГОРОДСКОГО ОКРУГА</w:t>
            </w:r>
          </w:p>
          <w:p w:rsidR="009D7A7C" w:rsidRPr="001300D1" w:rsidRDefault="009D7A7C" w:rsidP="00557FCF">
            <w:pPr>
              <w:jc w:val="center"/>
              <w:rPr>
                <w:b/>
              </w:rPr>
            </w:pPr>
            <w:r w:rsidRPr="001300D1">
              <w:rPr>
                <w:b/>
              </w:rPr>
              <w:t xml:space="preserve">ул. </w:t>
            </w:r>
            <w:proofErr w:type="gramStart"/>
            <w:r w:rsidRPr="001300D1">
              <w:rPr>
                <w:b/>
              </w:rPr>
              <w:t>Садовая</w:t>
            </w:r>
            <w:proofErr w:type="gramEnd"/>
            <w:r w:rsidRPr="001300D1">
              <w:rPr>
                <w:b/>
              </w:rPr>
              <w:t>, 1, г. Партизанска, 692864 тел. 8(42363)62505</w:t>
            </w:r>
          </w:p>
          <w:p w:rsidR="009D7A7C" w:rsidRPr="00151437" w:rsidRDefault="009D7A7C" w:rsidP="00557FCF">
            <w:pPr>
              <w:jc w:val="center"/>
              <w:rPr>
                <w:b/>
                <w:lang w:val="en-US"/>
              </w:rPr>
            </w:pPr>
            <w:r w:rsidRPr="00151437">
              <w:rPr>
                <w:b/>
                <w:lang w:val="en-US"/>
              </w:rPr>
              <w:t>E-mail: ksppgo_partizansk@mail.ru</w:t>
            </w:r>
          </w:p>
          <w:p w:rsidR="009D7A7C" w:rsidRPr="00BA62BF" w:rsidRDefault="009D7A7C" w:rsidP="00557FCF">
            <w:pPr>
              <w:suppressAutoHyphens/>
              <w:jc w:val="center"/>
              <w:rPr>
                <w:b/>
                <w:sz w:val="26"/>
                <w:szCs w:val="26"/>
                <w:lang w:val="en-US"/>
              </w:rPr>
            </w:pPr>
          </w:p>
        </w:tc>
      </w:tr>
      <w:tr w:rsidR="009D7A7C" w:rsidRPr="00704B80" w:rsidTr="00557FCF">
        <w:trPr>
          <w:cantSplit/>
        </w:trPr>
        <w:tc>
          <w:tcPr>
            <w:tcW w:w="9782" w:type="dxa"/>
            <w:tcBorders>
              <w:top w:val="nil"/>
              <w:left w:val="nil"/>
              <w:bottom w:val="nil"/>
              <w:right w:val="nil"/>
            </w:tcBorders>
          </w:tcPr>
          <w:p w:rsidR="009D7A7C" w:rsidRPr="00BA62BF" w:rsidRDefault="00940585" w:rsidP="00557FCF">
            <w:pPr>
              <w:suppressAutoHyphens/>
              <w:rPr>
                <w:sz w:val="26"/>
                <w:szCs w:val="26"/>
                <w:lang w:val="en-US"/>
              </w:rPr>
            </w:pPr>
            <w:r>
              <w:rPr>
                <w:noProof/>
                <w:sz w:val="26"/>
                <w:szCs w:val="26"/>
              </w:rPr>
              <w:pict>
                <v:line id="Прямая соединительная линия 2" o:spid="_x0000_s10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" o:allowincell="f" strokeweight="3pt"/>
              </w:pict>
            </w:r>
          </w:p>
        </w:tc>
      </w:tr>
    </w:tbl>
    <w:p w:rsidR="004113DE" w:rsidRPr="009D7A7C" w:rsidRDefault="004113DE" w:rsidP="00983251">
      <w:pPr>
        <w:spacing w:line="240" w:lineRule="exact"/>
        <w:jc w:val="center"/>
        <w:rPr>
          <w:sz w:val="28"/>
          <w:szCs w:val="28"/>
          <w:lang w:val="en-US"/>
        </w:rPr>
      </w:pPr>
    </w:p>
    <w:p w:rsidR="004113DE" w:rsidRPr="004A6284" w:rsidRDefault="004113DE" w:rsidP="004113DE">
      <w:pPr>
        <w:spacing w:line="276" w:lineRule="auto"/>
        <w:jc w:val="center"/>
        <w:rPr>
          <w:rFonts w:eastAsia="Calibri"/>
          <w:b/>
          <w:sz w:val="26"/>
          <w:szCs w:val="26"/>
          <w:lang w:eastAsia="en-US"/>
        </w:rPr>
      </w:pPr>
      <w:r w:rsidRPr="004A6284">
        <w:rPr>
          <w:rFonts w:eastAsia="Calibri"/>
          <w:b/>
          <w:sz w:val="26"/>
          <w:szCs w:val="26"/>
          <w:lang w:eastAsia="en-US"/>
        </w:rPr>
        <w:t>ЗАКЛЮЧЕНИЕ</w:t>
      </w:r>
    </w:p>
    <w:p w:rsidR="004113DE" w:rsidRPr="004A6284" w:rsidRDefault="004113DE" w:rsidP="00983251">
      <w:pPr>
        <w:spacing w:line="240" w:lineRule="exact"/>
        <w:jc w:val="center"/>
        <w:rPr>
          <w:sz w:val="26"/>
          <w:szCs w:val="26"/>
        </w:rPr>
      </w:pPr>
    </w:p>
    <w:p w:rsidR="00915B32" w:rsidRPr="004A6284" w:rsidRDefault="002526B6" w:rsidP="002526B6">
      <w:pPr>
        <w:spacing w:line="276" w:lineRule="auto"/>
        <w:jc w:val="center"/>
        <w:rPr>
          <w:b/>
          <w:sz w:val="26"/>
          <w:szCs w:val="26"/>
        </w:rPr>
      </w:pPr>
      <w:r w:rsidRPr="004A6284">
        <w:rPr>
          <w:b/>
          <w:sz w:val="26"/>
          <w:szCs w:val="26"/>
        </w:rPr>
        <w:t>на проект постановления</w:t>
      </w:r>
      <w:r w:rsidR="009D7A7C" w:rsidRPr="004A6284">
        <w:rPr>
          <w:b/>
          <w:sz w:val="26"/>
          <w:szCs w:val="26"/>
        </w:rPr>
        <w:t xml:space="preserve"> </w:t>
      </w:r>
      <w:r w:rsidRPr="004A6284">
        <w:rPr>
          <w:b/>
          <w:bCs/>
          <w:sz w:val="26"/>
          <w:szCs w:val="26"/>
        </w:rPr>
        <w:t xml:space="preserve">администрации </w:t>
      </w:r>
      <w:r w:rsidR="008B60DD" w:rsidRPr="004A6284">
        <w:rPr>
          <w:b/>
          <w:bCs/>
          <w:sz w:val="26"/>
          <w:szCs w:val="26"/>
        </w:rPr>
        <w:t xml:space="preserve">Партизанского городского округа </w:t>
      </w:r>
      <w:r w:rsidR="008B60DD" w:rsidRPr="004A6284">
        <w:rPr>
          <w:rFonts w:ascii="Arial" w:hAnsi="Arial" w:cs="Arial"/>
          <w:b/>
          <w:bCs/>
          <w:sz w:val="26"/>
          <w:szCs w:val="26"/>
        </w:rPr>
        <w:t>«</w:t>
      </w:r>
      <w:r w:rsidRPr="004A6284">
        <w:rPr>
          <w:b/>
          <w:sz w:val="26"/>
          <w:szCs w:val="26"/>
        </w:rPr>
        <w:t>О внесении изменений и дополнений в Положения, утвержденные постановлением администрации Партизанского городского округа от 28 апреля 2015 года № 414-па «Об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учрежденийПартизанского городского округа</w:t>
      </w:r>
      <w:r w:rsidR="008B60DD" w:rsidRPr="004A6284">
        <w:rPr>
          <w:b/>
          <w:sz w:val="26"/>
          <w:szCs w:val="26"/>
        </w:rPr>
        <w:t>»</w:t>
      </w:r>
    </w:p>
    <w:p w:rsidR="008B60DD" w:rsidRPr="004A6284" w:rsidRDefault="008B60DD" w:rsidP="00915B32">
      <w:pPr>
        <w:spacing w:line="276" w:lineRule="auto"/>
        <w:jc w:val="center"/>
        <w:rPr>
          <w:rFonts w:eastAsia="Calibri"/>
          <w:b/>
          <w:sz w:val="26"/>
          <w:szCs w:val="26"/>
          <w:lang w:eastAsia="en-US"/>
        </w:rPr>
      </w:pPr>
    </w:p>
    <w:p w:rsidR="004113DE" w:rsidRPr="004A6284" w:rsidRDefault="00704B80" w:rsidP="008B60DD">
      <w:pPr>
        <w:jc w:val="center"/>
        <w:rPr>
          <w:sz w:val="26"/>
          <w:szCs w:val="26"/>
        </w:rPr>
      </w:pPr>
      <w:r>
        <w:rPr>
          <w:sz w:val="26"/>
          <w:szCs w:val="26"/>
        </w:rPr>
        <w:t>23</w:t>
      </w:r>
      <w:r w:rsidR="00137B66" w:rsidRPr="004A6284">
        <w:rPr>
          <w:sz w:val="26"/>
          <w:szCs w:val="26"/>
        </w:rPr>
        <w:t xml:space="preserve"> </w:t>
      </w:r>
      <w:r>
        <w:rPr>
          <w:sz w:val="26"/>
          <w:szCs w:val="26"/>
        </w:rPr>
        <w:t>сентя</w:t>
      </w:r>
      <w:r w:rsidR="00915B32" w:rsidRPr="004A6284">
        <w:rPr>
          <w:sz w:val="26"/>
          <w:szCs w:val="26"/>
        </w:rPr>
        <w:t xml:space="preserve">бря </w:t>
      </w:r>
      <w:r w:rsidR="004113DE" w:rsidRPr="004A6284">
        <w:rPr>
          <w:sz w:val="26"/>
          <w:szCs w:val="26"/>
        </w:rPr>
        <w:t xml:space="preserve"> 202</w:t>
      </w:r>
      <w:r>
        <w:rPr>
          <w:sz w:val="26"/>
          <w:szCs w:val="26"/>
        </w:rPr>
        <w:t>4</w:t>
      </w:r>
      <w:r w:rsidR="004113DE" w:rsidRPr="004A6284">
        <w:rPr>
          <w:sz w:val="26"/>
          <w:szCs w:val="26"/>
        </w:rPr>
        <w:t xml:space="preserve"> года</w:t>
      </w:r>
      <w:r w:rsidR="004113DE" w:rsidRPr="004A6284">
        <w:rPr>
          <w:sz w:val="26"/>
          <w:szCs w:val="26"/>
        </w:rPr>
        <w:tab/>
      </w:r>
      <w:r w:rsidR="004113DE" w:rsidRPr="004A6284">
        <w:rPr>
          <w:sz w:val="26"/>
          <w:szCs w:val="26"/>
        </w:rPr>
        <w:tab/>
      </w:r>
      <w:r w:rsidR="004113DE" w:rsidRPr="004A6284">
        <w:rPr>
          <w:sz w:val="26"/>
          <w:szCs w:val="26"/>
        </w:rPr>
        <w:tab/>
      </w:r>
      <w:r w:rsidR="004113DE" w:rsidRPr="004A6284">
        <w:rPr>
          <w:sz w:val="26"/>
          <w:szCs w:val="26"/>
        </w:rPr>
        <w:tab/>
      </w:r>
      <w:r w:rsidR="004113DE" w:rsidRPr="004A6284">
        <w:rPr>
          <w:sz w:val="26"/>
          <w:szCs w:val="26"/>
        </w:rPr>
        <w:tab/>
      </w:r>
      <w:r w:rsidR="004113DE" w:rsidRPr="004A6284">
        <w:rPr>
          <w:sz w:val="26"/>
          <w:szCs w:val="26"/>
        </w:rPr>
        <w:tab/>
      </w:r>
      <w:r w:rsidR="004113DE" w:rsidRPr="004A6284">
        <w:rPr>
          <w:sz w:val="26"/>
          <w:szCs w:val="26"/>
        </w:rPr>
        <w:tab/>
      </w:r>
      <w:r w:rsidR="004113DE" w:rsidRPr="004A6284">
        <w:rPr>
          <w:sz w:val="26"/>
          <w:szCs w:val="26"/>
        </w:rPr>
        <w:tab/>
        <w:t xml:space="preserve">№ </w:t>
      </w:r>
      <w:r w:rsidR="008B60DD" w:rsidRPr="004A6284">
        <w:rPr>
          <w:sz w:val="26"/>
          <w:szCs w:val="26"/>
        </w:rPr>
        <w:t>1</w:t>
      </w:r>
      <w:r>
        <w:rPr>
          <w:sz w:val="26"/>
          <w:szCs w:val="26"/>
        </w:rPr>
        <w:t>00</w:t>
      </w:r>
    </w:p>
    <w:p w:rsidR="008E00AA" w:rsidRPr="004A6284" w:rsidRDefault="008E00AA" w:rsidP="008B60DD">
      <w:pPr>
        <w:jc w:val="center"/>
        <w:rPr>
          <w:rFonts w:eastAsia="Calibri"/>
          <w:sz w:val="26"/>
          <w:szCs w:val="26"/>
          <w:lang w:eastAsia="en-US"/>
        </w:rPr>
      </w:pPr>
    </w:p>
    <w:p w:rsidR="008B60DD" w:rsidRPr="004A6284" w:rsidRDefault="008B60DD" w:rsidP="008B60DD">
      <w:pPr>
        <w:pStyle w:val="af1"/>
        <w:ind w:left="0" w:firstLine="709"/>
        <w:jc w:val="both"/>
        <w:rPr>
          <w:rFonts w:eastAsia="Calibri"/>
          <w:sz w:val="26"/>
          <w:szCs w:val="26"/>
          <w:lang w:eastAsia="en-US"/>
        </w:rPr>
      </w:pPr>
    </w:p>
    <w:p w:rsidR="008E00AA" w:rsidRPr="004A6284" w:rsidRDefault="008E00AA" w:rsidP="009D7A7C">
      <w:pPr>
        <w:pStyle w:val="af9"/>
      </w:pPr>
      <w:r w:rsidRPr="004A6284">
        <w:t>1. ОБЩИЕ ПОЛОЖЕНИЯ</w:t>
      </w:r>
    </w:p>
    <w:p w:rsidR="00CA177D" w:rsidRPr="004A6284" w:rsidRDefault="004113DE" w:rsidP="004A6284">
      <w:pPr>
        <w:spacing w:line="276" w:lineRule="auto"/>
        <w:ind w:firstLine="567"/>
        <w:jc w:val="both"/>
        <w:rPr>
          <w:b/>
          <w:sz w:val="26"/>
          <w:szCs w:val="26"/>
        </w:rPr>
      </w:pPr>
      <w:proofErr w:type="gramStart"/>
      <w:r w:rsidRPr="004A6284">
        <w:rPr>
          <w:rFonts w:eastAsia="Calibri"/>
          <w:sz w:val="26"/>
          <w:szCs w:val="26"/>
          <w:lang w:eastAsia="en-US"/>
        </w:rPr>
        <w:t xml:space="preserve">Настоящее заключение Контрольно–счетной палаты Партизанского городского округа </w:t>
      </w:r>
      <w:r w:rsidR="004A6284" w:rsidRPr="004A6284">
        <w:rPr>
          <w:rFonts w:eastAsia="Calibri"/>
          <w:sz w:val="26"/>
          <w:szCs w:val="26"/>
          <w:lang w:eastAsia="en-US"/>
        </w:rPr>
        <w:t xml:space="preserve">на </w:t>
      </w:r>
      <w:r w:rsidR="004A6284" w:rsidRPr="004A6284">
        <w:rPr>
          <w:sz w:val="26"/>
          <w:szCs w:val="26"/>
        </w:rPr>
        <w:t xml:space="preserve">проект постановления </w:t>
      </w:r>
      <w:r w:rsidR="004A6284" w:rsidRPr="004A6284">
        <w:rPr>
          <w:bCs/>
          <w:sz w:val="26"/>
          <w:szCs w:val="26"/>
        </w:rPr>
        <w:t xml:space="preserve">администрации Партизанского городского округа </w:t>
      </w:r>
      <w:r w:rsidR="004A6284" w:rsidRPr="004A6284">
        <w:rPr>
          <w:rFonts w:ascii="Arial" w:hAnsi="Arial" w:cs="Arial"/>
          <w:bCs/>
          <w:sz w:val="26"/>
          <w:szCs w:val="26"/>
        </w:rPr>
        <w:t>«</w:t>
      </w:r>
      <w:r w:rsidR="004A6284" w:rsidRPr="004A6284">
        <w:rPr>
          <w:sz w:val="26"/>
          <w:szCs w:val="26"/>
        </w:rPr>
        <w:t>О внесении изменений и дополнений в Положения, утвержденные постановлением администрации Партизанского городского округа от 28 апреля 2015 года № 414-па «Об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w:t>
      </w:r>
      <w:r w:rsidR="004A6284">
        <w:rPr>
          <w:sz w:val="26"/>
          <w:szCs w:val="26"/>
        </w:rPr>
        <w:t xml:space="preserve"> </w:t>
      </w:r>
      <w:r w:rsidR="004A6284" w:rsidRPr="004A6284">
        <w:rPr>
          <w:sz w:val="26"/>
          <w:szCs w:val="26"/>
        </w:rPr>
        <w:t>Партизанского городского округа»</w:t>
      </w:r>
      <w:r w:rsidR="004A6284">
        <w:rPr>
          <w:sz w:val="26"/>
          <w:szCs w:val="26"/>
        </w:rPr>
        <w:t xml:space="preserve"> </w:t>
      </w:r>
      <w:r w:rsidRPr="004A6284">
        <w:rPr>
          <w:rFonts w:eastAsia="Calibri"/>
          <w:sz w:val="26"/>
          <w:szCs w:val="26"/>
          <w:lang w:eastAsia="en-US"/>
        </w:rPr>
        <w:t>подготовлено в соответствии с Федеральным законом Российской Федерации</w:t>
      </w:r>
      <w:proofErr w:type="gramEnd"/>
      <w:r w:rsidRPr="004A6284">
        <w:rPr>
          <w:rFonts w:eastAsia="Calibri"/>
          <w:sz w:val="26"/>
          <w:szCs w:val="26"/>
          <w:lang w:eastAsia="en-US"/>
        </w:rPr>
        <w:t xml:space="preserve"> от 07.02.2011 № 6-ФЗ «Об общих принципах </w:t>
      </w:r>
      <w:proofErr w:type="gramStart"/>
      <w:r w:rsidRPr="004A6284">
        <w:rPr>
          <w:rFonts w:eastAsia="Calibri"/>
          <w:sz w:val="26"/>
          <w:szCs w:val="26"/>
          <w:lang w:eastAsia="en-US"/>
        </w:rPr>
        <w:t xml:space="preserve">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w:t>
      </w:r>
      <w:r w:rsidR="00414C3D" w:rsidRPr="004A6284">
        <w:rPr>
          <w:rFonts w:eastAsia="Calibri"/>
          <w:sz w:val="26"/>
          <w:szCs w:val="26"/>
          <w:lang w:eastAsia="en-US"/>
        </w:rPr>
        <w:t>Решением Думы Партизанского городского округа от 01.10.2021</w:t>
      </w:r>
      <w:r w:rsidR="00414C3D" w:rsidRPr="004A6284">
        <w:rPr>
          <w:sz w:val="26"/>
          <w:szCs w:val="26"/>
        </w:rPr>
        <w:t xml:space="preserve"> № </w:t>
      </w:r>
      <w:r w:rsidR="00C33110">
        <w:rPr>
          <w:sz w:val="26"/>
          <w:szCs w:val="26"/>
        </w:rPr>
        <w:t>2</w:t>
      </w:r>
      <w:r w:rsidR="00414C3D" w:rsidRPr="004A6284">
        <w:rPr>
          <w:sz w:val="26"/>
          <w:szCs w:val="26"/>
        </w:rPr>
        <w:t>97-Р</w:t>
      </w:r>
      <w:r w:rsidR="00137B66" w:rsidRPr="004A6284">
        <w:rPr>
          <w:sz w:val="26"/>
          <w:szCs w:val="26"/>
        </w:rPr>
        <w:t xml:space="preserve"> </w:t>
      </w:r>
      <w:r w:rsidR="00414C3D" w:rsidRPr="004A6284">
        <w:rPr>
          <w:rFonts w:eastAsia="Calibri"/>
          <w:sz w:val="26"/>
          <w:szCs w:val="26"/>
          <w:lang w:eastAsia="en-US"/>
        </w:rPr>
        <w:t>«Положение</w:t>
      </w:r>
      <w:r w:rsidR="00137B66" w:rsidRPr="004A6284">
        <w:rPr>
          <w:rFonts w:eastAsia="Calibri"/>
          <w:sz w:val="26"/>
          <w:szCs w:val="26"/>
          <w:lang w:eastAsia="en-US"/>
        </w:rPr>
        <w:t xml:space="preserve"> </w:t>
      </w:r>
      <w:r w:rsidR="00414C3D" w:rsidRPr="004A6284">
        <w:rPr>
          <w:rFonts w:eastAsia="Calibri"/>
          <w:sz w:val="26"/>
          <w:szCs w:val="26"/>
          <w:lang w:eastAsia="en-US"/>
        </w:rPr>
        <w:t xml:space="preserve">о </w:t>
      </w:r>
      <w:r w:rsidRPr="004A6284">
        <w:rPr>
          <w:rFonts w:eastAsia="Calibri"/>
          <w:sz w:val="26"/>
          <w:szCs w:val="26"/>
          <w:lang w:eastAsia="en-US"/>
        </w:rPr>
        <w:t xml:space="preserve">Контрольно-счетной палате Партизанского городского округа», Стандартом внешнего муниципального финансового контроля «Общие правила проведения экспертно-аналитических мероприятий», </w:t>
      </w:r>
      <w:r w:rsidR="00137B66" w:rsidRPr="004A6284">
        <w:rPr>
          <w:rFonts w:eastAsia="Calibri"/>
          <w:sz w:val="26"/>
          <w:szCs w:val="26"/>
          <w:lang w:eastAsia="en-US"/>
        </w:rPr>
        <w:t>утвержденного</w:t>
      </w:r>
      <w:r w:rsidRPr="004A6284">
        <w:rPr>
          <w:rFonts w:eastAsia="Calibri"/>
          <w:sz w:val="26"/>
          <w:szCs w:val="26"/>
          <w:lang w:eastAsia="en-US"/>
        </w:rPr>
        <w:t xml:space="preserve"> распоряжением Контрольно-счетной палаты </w:t>
      </w:r>
      <w:r w:rsidR="00CA177D" w:rsidRPr="004A6284">
        <w:rPr>
          <w:rFonts w:eastAsia="Calibri"/>
          <w:sz w:val="26"/>
          <w:szCs w:val="26"/>
          <w:lang w:eastAsia="en-US"/>
        </w:rPr>
        <w:t>Партизанского</w:t>
      </w:r>
      <w:r w:rsidRPr="004A6284">
        <w:rPr>
          <w:rFonts w:eastAsia="Calibri"/>
          <w:sz w:val="26"/>
          <w:szCs w:val="26"/>
          <w:lang w:eastAsia="en-US"/>
        </w:rPr>
        <w:t xml:space="preserve"> городского округа </w:t>
      </w:r>
      <w:r w:rsidR="00CA177D" w:rsidRPr="004A6284">
        <w:rPr>
          <w:sz w:val="26"/>
          <w:szCs w:val="26"/>
        </w:rPr>
        <w:t>от 07.04. 2015 года №01-04/06,</w:t>
      </w:r>
      <w:r w:rsidR="009D7A7C" w:rsidRPr="004A6284">
        <w:rPr>
          <w:sz w:val="26"/>
          <w:szCs w:val="26"/>
        </w:rPr>
        <w:t xml:space="preserve"> </w:t>
      </w:r>
      <w:r w:rsidR="00CA177D" w:rsidRPr="004A6284">
        <w:rPr>
          <w:sz w:val="26"/>
          <w:szCs w:val="26"/>
        </w:rPr>
        <w:t xml:space="preserve">планом работы Контрольно-счетной палаты </w:t>
      </w:r>
      <w:r w:rsidR="00500FC2" w:rsidRPr="004A6284">
        <w:rPr>
          <w:sz w:val="26"/>
          <w:szCs w:val="26"/>
        </w:rPr>
        <w:t xml:space="preserve">на </w:t>
      </w:r>
      <w:r w:rsidR="00CA177D" w:rsidRPr="004A6284">
        <w:rPr>
          <w:sz w:val="26"/>
          <w:szCs w:val="26"/>
        </w:rPr>
        <w:t>202</w:t>
      </w:r>
      <w:r w:rsidR="00704B80">
        <w:rPr>
          <w:sz w:val="26"/>
          <w:szCs w:val="26"/>
        </w:rPr>
        <w:t>4</w:t>
      </w:r>
      <w:r w:rsidR="00CA177D" w:rsidRPr="004A6284">
        <w:rPr>
          <w:sz w:val="26"/>
          <w:szCs w:val="26"/>
        </w:rPr>
        <w:t xml:space="preserve"> год. </w:t>
      </w:r>
      <w:proofErr w:type="gramEnd"/>
    </w:p>
    <w:p w:rsidR="00B46E48" w:rsidRPr="004A6284" w:rsidRDefault="004113DE" w:rsidP="00B46E48">
      <w:pPr>
        <w:spacing w:line="276" w:lineRule="auto"/>
        <w:ind w:firstLine="709"/>
        <w:jc w:val="center"/>
        <w:rPr>
          <w:sz w:val="26"/>
          <w:szCs w:val="26"/>
        </w:rPr>
      </w:pPr>
      <w:r w:rsidRPr="004A6284">
        <w:rPr>
          <w:b/>
          <w:sz w:val="26"/>
          <w:szCs w:val="26"/>
        </w:rPr>
        <w:t>Основание для проведения экспертно-аналитического мероприятия</w:t>
      </w:r>
    </w:p>
    <w:p w:rsidR="004113DE" w:rsidRPr="004A6284" w:rsidRDefault="00F44BB9" w:rsidP="00414C3D">
      <w:pPr>
        <w:spacing w:line="276" w:lineRule="auto"/>
        <w:ind w:firstLine="709"/>
        <w:jc w:val="both"/>
        <w:rPr>
          <w:rFonts w:eastAsia="Calibri"/>
          <w:sz w:val="26"/>
          <w:szCs w:val="26"/>
          <w:lang w:eastAsia="en-US"/>
        </w:rPr>
      </w:pPr>
      <w:r>
        <w:rPr>
          <w:sz w:val="26"/>
          <w:szCs w:val="26"/>
        </w:rPr>
        <w:t>Р</w:t>
      </w:r>
      <w:r w:rsidR="004113DE" w:rsidRPr="004A6284">
        <w:rPr>
          <w:sz w:val="26"/>
          <w:szCs w:val="26"/>
        </w:rPr>
        <w:t>аспоряжение Контрольно-счетной палаты</w:t>
      </w:r>
      <w:r w:rsidR="00D8652D" w:rsidRPr="004A6284">
        <w:rPr>
          <w:rFonts w:eastAsia="Calibri"/>
          <w:sz w:val="26"/>
          <w:szCs w:val="26"/>
          <w:lang w:eastAsia="en-US"/>
        </w:rPr>
        <w:t xml:space="preserve"> </w:t>
      </w:r>
      <w:proofErr w:type="gramStart"/>
      <w:r w:rsidR="00D8652D" w:rsidRPr="004A6284">
        <w:rPr>
          <w:rFonts w:eastAsia="Calibri"/>
          <w:sz w:val="26"/>
          <w:szCs w:val="26"/>
          <w:lang w:eastAsia="en-US"/>
        </w:rPr>
        <w:t>Партизанского</w:t>
      </w:r>
      <w:proofErr w:type="gramEnd"/>
      <w:r w:rsidR="004113DE" w:rsidRPr="004A6284">
        <w:rPr>
          <w:sz w:val="26"/>
          <w:szCs w:val="26"/>
        </w:rPr>
        <w:t xml:space="preserve"> городского округа от </w:t>
      </w:r>
      <w:r>
        <w:rPr>
          <w:sz w:val="26"/>
          <w:szCs w:val="26"/>
        </w:rPr>
        <w:t>20</w:t>
      </w:r>
      <w:r w:rsidR="00B46E48" w:rsidRPr="004A6284">
        <w:rPr>
          <w:sz w:val="26"/>
          <w:szCs w:val="26"/>
        </w:rPr>
        <w:t>.</w:t>
      </w:r>
      <w:r>
        <w:rPr>
          <w:sz w:val="26"/>
          <w:szCs w:val="26"/>
        </w:rPr>
        <w:t>09</w:t>
      </w:r>
      <w:r w:rsidR="00CA177D" w:rsidRPr="004A6284">
        <w:rPr>
          <w:sz w:val="26"/>
          <w:szCs w:val="26"/>
        </w:rPr>
        <w:t>.202</w:t>
      </w:r>
      <w:r>
        <w:rPr>
          <w:sz w:val="26"/>
          <w:szCs w:val="26"/>
        </w:rPr>
        <w:t>4</w:t>
      </w:r>
      <w:r w:rsidR="004113DE" w:rsidRPr="004A6284">
        <w:rPr>
          <w:sz w:val="26"/>
          <w:szCs w:val="26"/>
        </w:rPr>
        <w:t xml:space="preserve"> № </w:t>
      </w:r>
      <w:r w:rsidR="00B46E48" w:rsidRPr="004A6284">
        <w:rPr>
          <w:sz w:val="26"/>
          <w:szCs w:val="26"/>
        </w:rPr>
        <w:t>1</w:t>
      </w:r>
      <w:r>
        <w:rPr>
          <w:sz w:val="26"/>
          <w:szCs w:val="26"/>
        </w:rPr>
        <w:t>02</w:t>
      </w:r>
      <w:r w:rsidR="00CA177D" w:rsidRPr="004A6284">
        <w:rPr>
          <w:sz w:val="26"/>
          <w:szCs w:val="26"/>
        </w:rPr>
        <w:t>.</w:t>
      </w:r>
    </w:p>
    <w:p w:rsidR="00B46E48" w:rsidRPr="004A6284" w:rsidRDefault="004113DE" w:rsidP="00B46E48">
      <w:pPr>
        <w:spacing w:line="276" w:lineRule="auto"/>
        <w:jc w:val="center"/>
        <w:rPr>
          <w:rFonts w:eastAsia="Calibri"/>
          <w:sz w:val="26"/>
          <w:szCs w:val="26"/>
          <w:lang w:eastAsia="en-US"/>
        </w:rPr>
      </w:pPr>
      <w:r w:rsidRPr="004A6284">
        <w:rPr>
          <w:rFonts w:eastAsia="Calibri"/>
          <w:b/>
          <w:sz w:val="26"/>
          <w:szCs w:val="26"/>
          <w:lang w:eastAsia="en-US"/>
        </w:rPr>
        <w:t>Предмет экспертно-аналитического мероприятия:</w:t>
      </w:r>
    </w:p>
    <w:p w:rsidR="002526B6" w:rsidRPr="004A6284" w:rsidRDefault="002526B6" w:rsidP="009D7A7C">
      <w:pPr>
        <w:pStyle w:val="af9"/>
        <w:jc w:val="both"/>
        <w:rPr>
          <w:b w:val="0"/>
        </w:rPr>
      </w:pPr>
      <w:r w:rsidRPr="004A6284">
        <w:rPr>
          <w:b w:val="0"/>
        </w:rPr>
        <w:t xml:space="preserve">Проект постановления администрации Партизанского городского округа «О внесении изменений и дополнений в Положения, утвержденные постановлением </w:t>
      </w:r>
      <w:r w:rsidRPr="004A6284">
        <w:rPr>
          <w:b w:val="0"/>
        </w:rPr>
        <w:lastRenderedPageBreak/>
        <w:t>администрации Партизанского городского округа от 28 апреля 2015 года № 414-па «Об утверждении Положений о критериях определения коэффициента кратности сцельюустановления должностного оклада руководителей муниципальных учреждений Партизанского городского округа» (далее – проект).</w:t>
      </w:r>
    </w:p>
    <w:p w:rsidR="00793CD9" w:rsidRPr="004A6284" w:rsidRDefault="00793CD9" w:rsidP="00793CD9">
      <w:pPr>
        <w:spacing w:after="120"/>
        <w:ind w:firstLine="709"/>
        <w:jc w:val="center"/>
        <w:rPr>
          <w:b/>
          <w:color w:val="000000"/>
          <w:sz w:val="26"/>
          <w:szCs w:val="26"/>
        </w:rPr>
      </w:pPr>
      <w:r w:rsidRPr="004A6284">
        <w:rPr>
          <w:b/>
          <w:color w:val="000000"/>
          <w:sz w:val="26"/>
          <w:szCs w:val="26"/>
        </w:rPr>
        <w:t>Цель экспертно-аналитического мероприятия:</w:t>
      </w:r>
    </w:p>
    <w:p w:rsidR="00793CD9" w:rsidRPr="004A6284" w:rsidRDefault="00793CD9" w:rsidP="00793CD9">
      <w:pPr>
        <w:tabs>
          <w:tab w:val="left" w:pos="3625"/>
        </w:tabs>
        <w:ind w:firstLine="709"/>
        <w:jc w:val="both"/>
        <w:rPr>
          <w:rFonts w:eastAsia="Calibri"/>
          <w:sz w:val="26"/>
          <w:szCs w:val="26"/>
        </w:rPr>
      </w:pPr>
      <w:r w:rsidRPr="004A6284">
        <w:rPr>
          <w:sz w:val="26"/>
          <w:szCs w:val="26"/>
        </w:rPr>
        <w:t>Проверка обоснованности разработки проекта, принятия и его соответствия требованиям действующего законодательства, нормативных правовых и правовых актов.</w:t>
      </w:r>
    </w:p>
    <w:p w:rsidR="00943CBE" w:rsidRPr="004A6284" w:rsidRDefault="00943CBE" w:rsidP="00943CBE">
      <w:pPr>
        <w:ind w:firstLine="709"/>
        <w:jc w:val="both"/>
        <w:rPr>
          <w:sz w:val="26"/>
          <w:szCs w:val="26"/>
        </w:rPr>
      </w:pPr>
      <w:r w:rsidRPr="004A6284">
        <w:rPr>
          <w:sz w:val="26"/>
          <w:szCs w:val="26"/>
        </w:rPr>
        <w:t xml:space="preserve">Экспертиза проведена председателем Контрольно-счетной палаты </w:t>
      </w:r>
      <w:proofErr w:type="gramStart"/>
      <w:r w:rsidRPr="004A6284">
        <w:rPr>
          <w:sz w:val="26"/>
          <w:szCs w:val="26"/>
        </w:rPr>
        <w:t>Партизанского</w:t>
      </w:r>
      <w:proofErr w:type="gramEnd"/>
      <w:r w:rsidRPr="004A6284">
        <w:rPr>
          <w:sz w:val="26"/>
          <w:szCs w:val="26"/>
        </w:rPr>
        <w:t xml:space="preserve"> городского округа Житяйкиной Еленой Александровной.</w:t>
      </w:r>
    </w:p>
    <w:p w:rsidR="004873E3" w:rsidRPr="004A6284" w:rsidRDefault="004873E3" w:rsidP="009D7A7C">
      <w:pPr>
        <w:pStyle w:val="af9"/>
        <w:jc w:val="both"/>
        <w:rPr>
          <w:b w:val="0"/>
        </w:rPr>
      </w:pPr>
    </w:p>
    <w:p w:rsidR="0071201C" w:rsidRPr="004A6284" w:rsidRDefault="0071201C" w:rsidP="009D7A7C">
      <w:pPr>
        <w:pStyle w:val="af9"/>
      </w:pPr>
      <w:r w:rsidRPr="004A6284">
        <w:t>2. ЭКСПЕРТНО-АНАЛИТИЧЕСКАЯ ЧАСТЬ</w:t>
      </w:r>
    </w:p>
    <w:p w:rsidR="002526B6" w:rsidRPr="004A6284" w:rsidRDefault="007F3E85" w:rsidP="009D7A7C">
      <w:pPr>
        <w:pStyle w:val="af9"/>
        <w:jc w:val="both"/>
        <w:rPr>
          <w:b w:val="0"/>
        </w:rPr>
      </w:pPr>
      <w:r w:rsidRPr="004A6284">
        <w:rPr>
          <w:b w:val="0"/>
        </w:rPr>
        <w:t xml:space="preserve">2.1. </w:t>
      </w:r>
      <w:r w:rsidR="002526B6" w:rsidRPr="004A6284">
        <w:rPr>
          <w:b w:val="0"/>
        </w:rPr>
        <w:t xml:space="preserve">Разработчиком проекта является </w:t>
      </w:r>
      <w:r w:rsidR="00F44BB9">
        <w:rPr>
          <w:b w:val="0"/>
        </w:rPr>
        <w:t xml:space="preserve">отдел экономики </w:t>
      </w:r>
      <w:r w:rsidR="002526B6" w:rsidRPr="004A6284">
        <w:rPr>
          <w:b w:val="0"/>
        </w:rPr>
        <w:t>Управлени</w:t>
      </w:r>
      <w:r w:rsidR="00F44BB9">
        <w:rPr>
          <w:b w:val="0"/>
        </w:rPr>
        <w:t>я</w:t>
      </w:r>
      <w:r w:rsidR="002526B6" w:rsidRPr="004A6284">
        <w:rPr>
          <w:b w:val="0"/>
        </w:rPr>
        <w:t xml:space="preserve"> экономики и собственности администрации Партизанского городского округа (далее – разработчик).</w:t>
      </w:r>
    </w:p>
    <w:p w:rsidR="006606A8" w:rsidRDefault="006606A8" w:rsidP="006606A8">
      <w:pPr>
        <w:spacing w:line="276" w:lineRule="auto"/>
        <w:ind w:firstLine="708"/>
        <w:jc w:val="both"/>
        <w:rPr>
          <w:sz w:val="26"/>
          <w:szCs w:val="26"/>
        </w:rPr>
      </w:pPr>
      <w:proofErr w:type="gramStart"/>
      <w:r>
        <w:rPr>
          <w:sz w:val="26"/>
          <w:szCs w:val="26"/>
        </w:rPr>
        <w:t>П</w:t>
      </w:r>
      <w:r w:rsidRPr="00475053">
        <w:rPr>
          <w:sz w:val="26"/>
          <w:szCs w:val="26"/>
        </w:rPr>
        <w:t xml:space="preserve">роект постановления </w:t>
      </w:r>
      <w:r w:rsidRPr="00E35D0A">
        <w:rPr>
          <w:sz w:val="26"/>
          <w:szCs w:val="26"/>
        </w:rPr>
        <w:t>«</w:t>
      </w:r>
      <w:r w:rsidRPr="00E35D0A">
        <w:rPr>
          <w:bCs/>
          <w:sz w:val="26"/>
          <w:szCs w:val="26"/>
        </w:rPr>
        <w:t>О внесении изменений и дополнений в Положение, утвержденное постановлением администрации Партизанского городского округа от 28 апреля 2015 года № 414-па «Об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w:t>
      </w:r>
      <w:r>
        <w:rPr>
          <w:bCs/>
          <w:sz w:val="26"/>
          <w:szCs w:val="26"/>
        </w:rPr>
        <w:t xml:space="preserve"> </w:t>
      </w:r>
      <w:r w:rsidRPr="00E35D0A">
        <w:rPr>
          <w:bCs/>
          <w:sz w:val="26"/>
          <w:szCs w:val="26"/>
        </w:rPr>
        <w:t>Партизанского городского округа»</w:t>
      </w:r>
      <w:r w:rsidRPr="00E35D0A">
        <w:rPr>
          <w:sz w:val="26"/>
          <w:szCs w:val="26"/>
        </w:rPr>
        <w:t xml:space="preserve"> предусматривает</w:t>
      </w:r>
      <w:r>
        <w:rPr>
          <w:sz w:val="26"/>
          <w:szCs w:val="26"/>
        </w:rPr>
        <w:t xml:space="preserve">  дополнение Положения </w:t>
      </w:r>
      <w:r w:rsidRPr="00495B46">
        <w:rPr>
          <w:sz w:val="26"/>
          <w:szCs w:val="26"/>
        </w:rPr>
        <w:t>приложением 6 «Объемные показатели деятельности муниципального учреждения «Городское Хозяйство» Партизанского городского округа»</w:t>
      </w:r>
      <w:r>
        <w:rPr>
          <w:sz w:val="26"/>
          <w:szCs w:val="26"/>
        </w:rPr>
        <w:t xml:space="preserve"> и п</w:t>
      </w:r>
      <w:r w:rsidRPr="00FD1CCF">
        <w:rPr>
          <w:sz w:val="26"/>
          <w:szCs w:val="26"/>
        </w:rPr>
        <w:t>оказател</w:t>
      </w:r>
      <w:r>
        <w:rPr>
          <w:sz w:val="26"/>
          <w:szCs w:val="26"/>
        </w:rPr>
        <w:t>ями</w:t>
      </w:r>
      <w:r w:rsidRPr="00FD1CCF">
        <w:rPr>
          <w:sz w:val="26"/>
          <w:szCs w:val="26"/>
        </w:rPr>
        <w:t xml:space="preserve"> кратности оклада руководител</w:t>
      </w:r>
      <w:r>
        <w:rPr>
          <w:sz w:val="26"/>
          <w:szCs w:val="26"/>
        </w:rPr>
        <w:t>я</w:t>
      </w:r>
      <w:proofErr w:type="gramEnd"/>
      <w:r w:rsidRPr="00FD1CCF">
        <w:rPr>
          <w:sz w:val="26"/>
          <w:szCs w:val="26"/>
        </w:rPr>
        <w:t xml:space="preserve"> </w:t>
      </w:r>
      <w:r>
        <w:rPr>
          <w:sz w:val="26"/>
          <w:szCs w:val="26"/>
        </w:rPr>
        <w:t>МАУ</w:t>
      </w:r>
      <w:r w:rsidRPr="00FD1CCF">
        <w:rPr>
          <w:sz w:val="26"/>
          <w:szCs w:val="26"/>
        </w:rPr>
        <w:t xml:space="preserve"> </w:t>
      </w:r>
      <w:r>
        <w:rPr>
          <w:sz w:val="26"/>
          <w:szCs w:val="26"/>
        </w:rPr>
        <w:t xml:space="preserve">«Городское хозяйство» </w:t>
      </w:r>
      <w:r w:rsidRPr="00FD1CCF">
        <w:rPr>
          <w:sz w:val="26"/>
          <w:szCs w:val="26"/>
        </w:rPr>
        <w:t>к среднему окладу работников по квалификационным уровням профессиональных квалификационных групп</w:t>
      </w:r>
      <w:r>
        <w:rPr>
          <w:sz w:val="26"/>
          <w:szCs w:val="26"/>
        </w:rPr>
        <w:t xml:space="preserve"> данного учреждения. </w:t>
      </w:r>
    </w:p>
    <w:p w:rsidR="006606A8" w:rsidRDefault="006606A8" w:rsidP="006606A8">
      <w:pPr>
        <w:spacing w:line="276" w:lineRule="auto"/>
        <w:ind w:firstLine="708"/>
        <w:jc w:val="both"/>
        <w:rPr>
          <w:sz w:val="26"/>
          <w:szCs w:val="26"/>
        </w:rPr>
      </w:pPr>
      <w:r>
        <w:rPr>
          <w:sz w:val="26"/>
          <w:szCs w:val="26"/>
        </w:rPr>
        <w:t>Дополнения и изменения внесены в</w:t>
      </w:r>
      <w:r w:rsidRPr="00FD1CCF">
        <w:rPr>
          <w:sz w:val="26"/>
          <w:szCs w:val="26"/>
        </w:rPr>
        <w:t xml:space="preserve"> цел</w:t>
      </w:r>
      <w:r>
        <w:rPr>
          <w:sz w:val="26"/>
          <w:szCs w:val="26"/>
        </w:rPr>
        <w:t>ях</w:t>
      </w:r>
      <w:r w:rsidRPr="00FD1CCF">
        <w:rPr>
          <w:sz w:val="26"/>
          <w:szCs w:val="26"/>
        </w:rPr>
        <w:t xml:space="preserve"> установления </w:t>
      </w:r>
      <w:r>
        <w:rPr>
          <w:sz w:val="26"/>
          <w:szCs w:val="26"/>
        </w:rPr>
        <w:t>должностного оклада руководителю МАУ «Городское хозяйство» с 01 января 2025 года.</w:t>
      </w:r>
    </w:p>
    <w:p w:rsidR="006606A8" w:rsidRPr="005E76D2" w:rsidRDefault="005E76D2" w:rsidP="005E76D2">
      <w:pPr>
        <w:spacing w:after="120"/>
        <w:ind w:firstLine="709"/>
        <w:jc w:val="both"/>
        <w:rPr>
          <w:sz w:val="26"/>
          <w:szCs w:val="26"/>
        </w:rPr>
      </w:pPr>
      <w:r w:rsidRPr="005E76D2">
        <w:rPr>
          <w:sz w:val="26"/>
          <w:szCs w:val="26"/>
        </w:rPr>
        <w:t>Вносимые изменения в показатели кратности руководителей учреждений разработаны с учетом достигнутого уровня объемных показателей деятельности учреждения</w:t>
      </w:r>
      <w:r>
        <w:rPr>
          <w:sz w:val="26"/>
          <w:szCs w:val="26"/>
        </w:rPr>
        <w:t>.</w:t>
      </w:r>
    </w:p>
    <w:p w:rsidR="006606A8" w:rsidRDefault="005E76D2" w:rsidP="005E76D2">
      <w:pPr>
        <w:ind w:firstLine="709"/>
        <w:jc w:val="both"/>
        <w:rPr>
          <w:sz w:val="26"/>
          <w:szCs w:val="26"/>
        </w:rPr>
      </w:pPr>
      <w:r>
        <w:rPr>
          <w:sz w:val="26"/>
          <w:szCs w:val="26"/>
        </w:rPr>
        <w:t xml:space="preserve">2.2. </w:t>
      </w:r>
      <w:proofErr w:type="gramStart"/>
      <w:r w:rsidR="006606A8" w:rsidRPr="00051116">
        <w:rPr>
          <w:sz w:val="26"/>
          <w:szCs w:val="26"/>
        </w:rPr>
        <w:t>Фонд оплаты труда работников учреждения</w:t>
      </w:r>
      <w:r w:rsidR="006606A8">
        <w:rPr>
          <w:sz w:val="26"/>
          <w:szCs w:val="26"/>
        </w:rPr>
        <w:t xml:space="preserve"> на 2025 год сформирован на основе расчетов и обоснований на предоставление </w:t>
      </w:r>
      <w:r w:rsidR="006606A8" w:rsidRPr="009C33CD">
        <w:rPr>
          <w:sz w:val="26"/>
          <w:szCs w:val="26"/>
        </w:rPr>
        <w:t>бюджетных ассигнований</w:t>
      </w:r>
      <w:r w:rsidR="006606A8">
        <w:rPr>
          <w:sz w:val="26"/>
          <w:szCs w:val="26"/>
        </w:rPr>
        <w:t xml:space="preserve"> на финансовое обеспечение выполнения муниципального задания на оказание</w:t>
      </w:r>
      <w:r w:rsidR="006606A8" w:rsidRPr="00051116">
        <w:rPr>
          <w:sz w:val="26"/>
          <w:szCs w:val="26"/>
        </w:rPr>
        <w:t xml:space="preserve"> </w:t>
      </w:r>
      <w:r w:rsidR="006606A8">
        <w:rPr>
          <w:sz w:val="26"/>
          <w:szCs w:val="26"/>
        </w:rPr>
        <w:t>муниципальных услуг</w:t>
      </w:r>
      <w:r w:rsidR="006606A8" w:rsidRPr="00051116">
        <w:rPr>
          <w:sz w:val="26"/>
          <w:szCs w:val="26"/>
        </w:rPr>
        <w:t>, и средств, поступающих от приносящей доход деятельности</w:t>
      </w:r>
      <w:r w:rsidR="006606A8">
        <w:rPr>
          <w:sz w:val="26"/>
          <w:szCs w:val="26"/>
        </w:rPr>
        <w:t>.</w:t>
      </w:r>
      <w:proofErr w:type="gramEnd"/>
    </w:p>
    <w:p w:rsidR="006606A8" w:rsidRPr="005E76D2" w:rsidRDefault="006606A8" w:rsidP="005E76D2">
      <w:pPr>
        <w:ind w:firstLine="708"/>
        <w:jc w:val="both"/>
        <w:rPr>
          <w:sz w:val="26"/>
          <w:szCs w:val="26"/>
        </w:rPr>
      </w:pPr>
      <w:r w:rsidRPr="005E76D2">
        <w:rPr>
          <w:sz w:val="26"/>
          <w:szCs w:val="26"/>
        </w:rPr>
        <w:t>Дополнительных бюджетных ассигнований местного бюджета не требуется.</w:t>
      </w:r>
    </w:p>
    <w:p w:rsidR="007F3E85" w:rsidRPr="004A6284" w:rsidRDefault="0071201C" w:rsidP="009D7A7C">
      <w:pPr>
        <w:pStyle w:val="af9"/>
        <w:jc w:val="both"/>
        <w:rPr>
          <w:b w:val="0"/>
        </w:rPr>
      </w:pPr>
      <w:proofErr w:type="gramStart"/>
      <w:r w:rsidRPr="004A6284">
        <w:rPr>
          <w:b w:val="0"/>
        </w:rPr>
        <w:t>В соответствии с частью 2 статьи 53 Федерального закона от 6 октября 2003 года №131-ФЗ «Об общих принципах организации местного самоуправления в Российской Федерации»</w:t>
      </w:r>
      <w:r w:rsidR="00927F46" w:rsidRPr="004A6284">
        <w:rPr>
          <w:b w:val="0"/>
        </w:rPr>
        <w:t>,</w:t>
      </w:r>
      <w:r w:rsidRPr="004A6284">
        <w:rPr>
          <w:b w:val="0"/>
        </w:rPr>
        <w:t xml:space="preserve">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roofErr w:type="gramEnd"/>
    </w:p>
    <w:p w:rsidR="005E76D2" w:rsidRPr="004A6284" w:rsidRDefault="005E76D2" w:rsidP="005E76D2">
      <w:pPr>
        <w:pStyle w:val="af9"/>
        <w:jc w:val="both"/>
      </w:pPr>
      <w:r w:rsidRPr="004A6284">
        <w:t>Таким образом, издание постановления, аналогичного по содержанию представленному проекту, относится к полномочиям администрации Партизанского городского округа.</w:t>
      </w:r>
    </w:p>
    <w:p w:rsidR="001E7F3A" w:rsidRPr="004A6284" w:rsidRDefault="001E7F3A" w:rsidP="00621853">
      <w:pPr>
        <w:autoSpaceDE w:val="0"/>
        <w:autoSpaceDN w:val="0"/>
        <w:adjustRightInd w:val="0"/>
        <w:ind w:firstLine="709"/>
        <w:jc w:val="both"/>
        <w:rPr>
          <w:sz w:val="26"/>
          <w:szCs w:val="26"/>
        </w:rPr>
      </w:pPr>
      <w:r w:rsidRPr="004A6284">
        <w:rPr>
          <w:sz w:val="26"/>
          <w:szCs w:val="26"/>
        </w:rPr>
        <w:t xml:space="preserve">В </w:t>
      </w:r>
      <w:r w:rsidR="00222BAD" w:rsidRPr="004A6284">
        <w:rPr>
          <w:sz w:val="26"/>
          <w:szCs w:val="26"/>
        </w:rPr>
        <w:t>соответствии с нормами положениями федерального законодательства органы местного самоуправления самостоятельно определяют размеры и условия оплаты труда работников муниципальных учреждений (</w:t>
      </w:r>
      <w:hyperlink r:id="rId9" w:history="1">
        <w:r w:rsidR="00222BAD" w:rsidRPr="004A6284">
          <w:rPr>
            <w:sz w:val="26"/>
            <w:szCs w:val="26"/>
          </w:rPr>
          <w:t>статья 86</w:t>
        </w:r>
      </w:hyperlink>
      <w:r w:rsidR="00222BAD" w:rsidRPr="004A6284">
        <w:rPr>
          <w:sz w:val="26"/>
          <w:szCs w:val="26"/>
        </w:rPr>
        <w:t xml:space="preserve"> Бюджетного кодекса Российской Федерации).</w:t>
      </w:r>
    </w:p>
    <w:p w:rsidR="00222BAD" w:rsidRPr="004A6284" w:rsidRDefault="00222BAD" w:rsidP="00621853">
      <w:pPr>
        <w:autoSpaceDE w:val="0"/>
        <w:autoSpaceDN w:val="0"/>
        <w:adjustRightInd w:val="0"/>
        <w:ind w:firstLine="709"/>
        <w:jc w:val="both"/>
        <w:rPr>
          <w:sz w:val="26"/>
          <w:szCs w:val="26"/>
        </w:rPr>
      </w:pPr>
      <w:proofErr w:type="gramStart"/>
      <w:r w:rsidRPr="004A6284">
        <w:rPr>
          <w:sz w:val="26"/>
          <w:szCs w:val="26"/>
        </w:rPr>
        <w:lastRenderedPageBreak/>
        <w:t xml:space="preserve">В соответствии со </w:t>
      </w:r>
      <w:hyperlink r:id="rId10" w:history="1">
        <w:r w:rsidRPr="004A6284">
          <w:rPr>
            <w:sz w:val="26"/>
            <w:szCs w:val="26"/>
          </w:rPr>
          <w:t>статьей 144</w:t>
        </w:r>
      </w:hyperlink>
      <w:r w:rsidRPr="004A6284">
        <w:rPr>
          <w:sz w:val="26"/>
          <w:szCs w:val="26"/>
        </w:rPr>
        <w:t xml:space="preserve"> Трудового кодекса Российской Федерации системы оплаты труда (в том числе тарифные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B3639D" w:rsidRPr="004A6284" w:rsidRDefault="00B3639D" w:rsidP="00C443B6">
      <w:pPr>
        <w:autoSpaceDE w:val="0"/>
        <w:autoSpaceDN w:val="0"/>
        <w:adjustRightInd w:val="0"/>
        <w:jc w:val="both"/>
        <w:rPr>
          <w:sz w:val="26"/>
          <w:szCs w:val="26"/>
        </w:rPr>
      </w:pPr>
      <w:proofErr w:type="gramStart"/>
      <w:r w:rsidRPr="004A6284">
        <w:rPr>
          <w:sz w:val="26"/>
          <w:szCs w:val="26"/>
        </w:rPr>
        <w:t xml:space="preserve">На основании положений, предусмотренных </w:t>
      </w:r>
      <w:hyperlink r:id="rId11" w:history="1">
        <w:r w:rsidRPr="004A6284">
          <w:rPr>
            <w:sz w:val="26"/>
            <w:szCs w:val="26"/>
          </w:rPr>
          <w:t xml:space="preserve"> пунктом 30</w:t>
        </w:r>
      </w:hyperlink>
      <w:r w:rsidR="007F4996" w:rsidRPr="004A6284">
        <w:rPr>
          <w:sz w:val="26"/>
          <w:szCs w:val="26"/>
        </w:rPr>
        <w:t xml:space="preserve"> </w:t>
      </w:r>
      <w:r w:rsidR="00C443B6" w:rsidRPr="004A6284">
        <w:rPr>
          <w:sz w:val="26"/>
          <w:szCs w:val="26"/>
        </w:rPr>
        <w:t xml:space="preserve">"Единых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2023 год" (утв. решением Российской трехсторонней комиссии по регулированию социально-трудовых отношений от 23.12.2022, протокол N 11), </w:t>
      </w:r>
      <w:r w:rsidRPr="004A6284">
        <w:rPr>
          <w:sz w:val="26"/>
          <w:szCs w:val="26"/>
        </w:rPr>
        <w:t>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roofErr w:type="gramEnd"/>
      <w:r w:rsidRPr="004A6284">
        <w:rPr>
          <w:sz w:val="26"/>
          <w:szCs w:val="26"/>
        </w:rPr>
        <w:t xml:space="preserve">, </w:t>
      </w:r>
      <w:proofErr w:type="gramStart"/>
      <w:r w:rsidRPr="004A6284">
        <w:rPr>
          <w:sz w:val="26"/>
          <w:szCs w:val="26"/>
        </w:rPr>
        <w:t xml:space="preserve">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hyperlink r:id="rId12" w:history="1">
        <w:r w:rsidRPr="004A6284">
          <w:rPr>
            <w:sz w:val="26"/>
            <w:szCs w:val="26"/>
          </w:rPr>
          <w:t>разделах II</w:t>
        </w:r>
      </w:hyperlink>
      <w:r w:rsidRPr="004A6284">
        <w:rPr>
          <w:sz w:val="26"/>
          <w:szCs w:val="26"/>
        </w:rPr>
        <w:t xml:space="preserve"> - </w:t>
      </w:r>
      <w:hyperlink r:id="rId13" w:history="1">
        <w:r w:rsidRPr="004A6284">
          <w:rPr>
            <w:sz w:val="26"/>
            <w:szCs w:val="26"/>
          </w:rPr>
          <w:t>IV</w:t>
        </w:r>
      </w:hyperlink>
      <w:r w:rsidRPr="004A6284">
        <w:rPr>
          <w:sz w:val="26"/>
          <w:szCs w:val="26"/>
        </w:rPr>
        <w:t xml:space="preserve"> </w:t>
      </w:r>
      <w:r w:rsidR="004A6284" w:rsidRPr="004A6284">
        <w:rPr>
          <w:sz w:val="26"/>
          <w:szCs w:val="26"/>
        </w:rPr>
        <w:t>указанных</w:t>
      </w:r>
      <w:r w:rsidRPr="004A6284">
        <w:rPr>
          <w:sz w:val="26"/>
          <w:szCs w:val="26"/>
        </w:rPr>
        <w:t xml:space="preserve"> рекомендаций, а также требованиями к отраслевым системам</w:t>
      </w:r>
      <w:proofErr w:type="gramEnd"/>
      <w:r w:rsidRPr="004A6284">
        <w:rPr>
          <w:sz w:val="26"/>
          <w:szCs w:val="26"/>
        </w:rPr>
        <w:t xml:space="preserve"> оплаты труда, </w:t>
      </w:r>
      <w:proofErr w:type="gramStart"/>
      <w:r w:rsidRPr="004A6284">
        <w:rPr>
          <w:sz w:val="26"/>
          <w:szCs w:val="26"/>
        </w:rPr>
        <w:t>утвержденными</w:t>
      </w:r>
      <w:proofErr w:type="gramEnd"/>
      <w:r w:rsidRPr="004A6284">
        <w:rPr>
          <w:sz w:val="26"/>
          <w:szCs w:val="26"/>
        </w:rPr>
        <w:t xml:space="preserve"> Правительством Российской Федерации.</w:t>
      </w:r>
    </w:p>
    <w:p w:rsidR="00B3639D" w:rsidRPr="004A6284" w:rsidRDefault="00B3639D" w:rsidP="00B3639D">
      <w:pPr>
        <w:autoSpaceDE w:val="0"/>
        <w:autoSpaceDN w:val="0"/>
        <w:adjustRightInd w:val="0"/>
        <w:ind w:firstLine="709"/>
        <w:jc w:val="both"/>
        <w:rPr>
          <w:sz w:val="26"/>
          <w:szCs w:val="26"/>
        </w:rPr>
      </w:pPr>
      <w:r w:rsidRPr="004A6284">
        <w:rPr>
          <w:sz w:val="26"/>
          <w:szCs w:val="26"/>
        </w:rPr>
        <w:t>Органам государственной власти субъектов Российской Федерации и органам местного самоуправления рекомендуется:</w:t>
      </w:r>
    </w:p>
    <w:p w:rsidR="00B3639D" w:rsidRPr="004A6284" w:rsidRDefault="00B3639D" w:rsidP="00B3639D">
      <w:pPr>
        <w:autoSpaceDE w:val="0"/>
        <w:autoSpaceDN w:val="0"/>
        <w:adjustRightInd w:val="0"/>
        <w:ind w:firstLine="539"/>
        <w:jc w:val="both"/>
        <w:rPr>
          <w:sz w:val="26"/>
          <w:szCs w:val="26"/>
        </w:rPr>
      </w:pPr>
      <w:proofErr w:type="gramStart"/>
      <w:r w:rsidRPr="004A6284">
        <w:rPr>
          <w:sz w:val="26"/>
          <w:szCs w:val="26"/>
        </w:rPr>
        <w:t>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roofErr w:type="gramEnd"/>
    </w:p>
    <w:p w:rsidR="00B3639D" w:rsidRPr="004A6284" w:rsidRDefault="00B3639D" w:rsidP="00B3639D">
      <w:pPr>
        <w:autoSpaceDE w:val="0"/>
        <w:autoSpaceDN w:val="0"/>
        <w:adjustRightInd w:val="0"/>
        <w:ind w:firstLine="540"/>
        <w:jc w:val="both"/>
        <w:rPr>
          <w:sz w:val="26"/>
          <w:szCs w:val="26"/>
        </w:rPr>
      </w:pPr>
      <w:proofErr w:type="gramStart"/>
      <w:r w:rsidRPr="004A6284">
        <w:rPr>
          <w:sz w:val="26"/>
          <w:szCs w:val="26"/>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w:t>
      </w:r>
      <w:proofErr w:type="gramEnd"/>
      <w:r w:rsidRPr="004A6284">
        <w:rPr>
          <w:sz w:val="26"/>
          <w:szCs w:val="26"/>
        </w:rPr>
        <w:t xml:space="preserve">, при условии сохранения объема трудовых (должностных) обязанностей работников, выполнения ими работ той же квалификации и условий труда. </w:t>
      </w:r>
    </w:p>
    <w:p w:rsidR="00B3639D" w:rsidRPr="004A6284" w:rsidRDefault="00B3639D" w:rsidP="00B3639D">
      <w:pPr>
        <w:autoSpaceDE w:val="0"/>
        <w:autoSpaceDN w:val="0"/>
        <w:adjustRightInd w:val="0"/>
        <w:ind w:firstLine="709"/>
        <w:jc w:val="both"/>
        <w:rPr>
          <w:sz w:val="26"/>
          <w:szCs w:val="26"/>
        </w:rPr>
      </w:pPr>
      <w:r w:rsidRPr="004A6284">
        <w:rPr>
          <w:sz w:val="26"/>
          <w:szCs w:val="26"/>
        </w:rPr>
        <w:t>На основании государственной политики, повышение оплаты труда производится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 При перераспределении средств, предназначенных для выплаты зарплаты в учреждениях, следует направлять на установление окладов (должностных окладов), ставок заработной платы работников не менее 70% фонда оплаты труда организации. При этом не должны учитываться выплаты компенсационного характера.</w:t>
      </w:r>
    </w:p>
    <w:p w:rsidR="00B3639D" w:rsidRPr="004A6284" w:rsidRDefault="00B3639D" w:rsidP="00927F46">
      <w:pPr>
        <w:autoSpaceDE w:val="0"/>
        <w:autoSpaceDN w:val="0"/>
        <w:adjustRightInd w:val="0"/>
        <w:ind w:firstLine="709"/>
        <w:jc w:val="both"/>
        <w:rPr>
          <w:b/>
          <w:color w:val="000000"/>
          <w:sz w:val="26"/>
          <w:szCs w:val="26"/>
        </w:rPr>
      </w:pPr>
      <w:r w:rsidRPr="004A6284">
        <w:rPr>
          <w:b/>
          <w:sz w:val="26"/>
          <w:szCs w:val="26"/>
        </w:rPr>
        <w:t>Следовательно,</w:t>
      </w:r>
      <w:r w:rsidR="004A6284" w:rsidRPr="004A6284">
        <w:rPr>
          <w:b/>
          <w:sz w:val="26"/>
          <w:szCs w:val="26"/>
        </w:rPr>
        <w:t xml:space="preserve"> </w:t>
      </w:r>
      <w:r w:rsidRPr="004A6284">
        <w:rPr>
          <w:b/>
          <w:sz w:val="26"/>
          <w:szCs w:val="26"/>
        </w:rPr>
        <w:t>изменени</w:t>
      </w:r>
      <w:r w:rsidR="00BE1AD6" w:rsidRPr="004A6284">
        <w:rPr>
          <w:b/>
          <w:sz w:val="26"/>
          <w:szCs w:val="26"/>
        </w:rPr>
        <w:t>е</w:t>
      </w:r>
      <w:r w:rsidRPr="004A6284">
        <w:rPr>
          <w:b/>
          <w:sz w:val="26"/>
          <w:szCs w:val="26"/>
        </w:rPr>
        <w:t xml:space="preserve"> </w:t>
      </w:r>
      <w:r w:rsidR="004A6284" w:rsidRPr="004A6284">
        <w:rPr>
          <w:b/>
          <w:sz w:val="26"/>
          <w:szCs w:val="26"/>
        </w:rPr>
        <w:t xml:space="preserve">коэффициента кратности с целью установления должностного оклада руководителям муниципальных учреждений, </w:t>
      </w:r>
      <w:r w:rsidRPr="004A6284">
        <w:rPr>
          <w:b/>
          <w:color w:val="000000"/>
          <w:sz w:val="26"/>
          <w:szCs w:val="26"/>
        </w:rPr>
        <w:t>соответствует требованиям политики государства и Единым рекомендациям</w:t>
      </w:r>
      <w:r w:rsidR="00927F46" w:rsidRPr="004A6284">
        <w:rPr>
          <w:b/>
          <w:color w:val="000000"/>
          <w:sz w:val="26"/>
          <w:szCs w:val="26"/>
        </w:rPr>
        <w:t>.</w:t>
      </w:r>
    </w:p>
    <w:p w:rsidR="00F5183B" w:rsidRPr="004A6284" w:rsidRDefault="00F5183B" w:rsidP="00927F46">
      <w:pPr>
        <w:autoSpaceDE w:val="0"/>
        <w:autoSpaceDN w:val="0"/>
        <w:adjustRightInd w:val="0"/>
        <w:ind w:firstLine="709"/>
        <w:jc w:val="both"/>
        <w:rPr>
          <w:b/>
          <w:color w:val="000000"/>
          <w:sz w:val="26"/>
          <w:szCs w:val="26"/>
        </w:rPr>
      </w:pPr>
      <w:r w:rsidRPr="004A6284">
        <w:rPr>
          <w:color w:val="000000"/>
          <w:sz w:val="26"/>
          <w:szCs w:val="26"/>
        </w:rPr>
        <w:lastRenderedPageBreak/>
        <w:t>2.3.</w:t>
      </w:r>
      <w:r w:rsidR="005E76D2">
        <w:rPr>
          <w:color w:val="000000"/>
          <w:sz w:val="26"/>
          <w:szCs w:val="26"/>
        </w:rPr>
        <w:t xml:space="preserve"> </w:t>
      </w:r>
      <w:r w:rsidR="005A62C9" w:rsidRPr="004A6284">
        <w:rPr>
          <w:b/>
          <w:color w:val="000000"/>
          <w:sz w:val="26"/>
          <w:szCs w:val="26"/>
        </w:rPr>
        <w:t xml:space="preserve">Реализация представленного проекта </w:t>
      </w:r>
      <w:r w:rsidR="00C24D10" w:rsidRPr="004A6284">
        <w:rPr>
          <w:b/>
          <w:color w:val="000000"/>
          <w:sz w:val="26"/>
          <w:szCs w:val="26"/>
        </w:rPr>
        <w:t>постановления осуществляется</w:t>
      </w:r>
      <w:r w:rsidR="004A6284" w:rsidRPr="004A6284">
        <w:rPr>
          <w:b/>
          <w:color w:val="000000"/>
          <w:sz w:val="26"/>
          <w:szCs w:val="26"/>
        </w:rPr>
        <w:t xml:space="preserve"> </w:t>
      </w:r>
      <w:r w:rsidR="00C24D10" w:rsidRPr="004A6284">
        <w:rPr>
          <w:b/>
          <w:color w:val="000000"/>
          <w:sz w:val="26"/>
          <w:szCs w:val="26"/>
        </w:rPr>
        <w:t>в пределах фонда оплаты труда</w:t>
      </w:r>
      <w:r w:rsidR="005A62C9" w:rsidRPr="004A6284">
        <w:rPr>
          <w:b/>
          <w:color w:val="000000"/>
          <w:sz w:val="26"/>
          <w:szCs w:val="26"/>
        </w:rPr>
        <w:t>.</w:t>
      </w:r>
    </w:p>
    <w:p w:rsidR="00590AAA" w:rsidRPr="004A6284" w:rsidRDefault="00927F46" w:rsidP="00366E84">
      <w:pPr>
        <w:autoSpaceDE w:val="0"/>
        <w:autoSpaceDN w:val="0"/>
        <w:adjustRightInd w:val="0"/>
        <w:ind w:firstLine="709"/>
        <w:jc w:val="both"/>
        <w:rPr>
          <w:sz w:val="26"/>
          <w:szCs w:val="26"/>
        </w:rPr>
      </w:pPr>
      <w:bookmarkStart w:id="0" w:name="_GoBack"/>
      <w:bookmarkEnd w:id="0"/>
      <w:r w:rsidRPr="004A6284">
        <w:rPr>
          <w:sz w:val="26"/>
          <w:szCs w:val="26"/>
        </w:rPr>
        <w:t>2.</w:t>
      </w:r>
      <w:r w:rsidR="00F5183B" w:rsidRPr="004A6284">
        <w:rPr>
          <w:sz w:val="26"/>
          <w:szCs w:val="26"/>
        </w:rPr>
        <w:t>4</w:t>
      </w:r>
      <w:r w:rsidRPr="004A6284">
        <w:rPr>
          <w:sz w:val="26"/>
          <w:szCs w:val="26"/>
        </w:rPr>
        <w:t xml:space="preserve">.Проект постановления </w:t>
      </w:r>
      <w:r w:rsidR="00802BD2" w:rsidRPr="004A6284">
        <w:rPr>
          <w:sz w:val="26"/>
          <w:szCs w:val="26"/>
        </w:rPr>
        <w:t xml:space="preserve">предусматривает </w:t>
      </w:r>
      <w:r w:rsidR="0099575A" w:rsidRPr="004A6284">
        <w:rPr>
          <w:sz w:val="26"/>
          <w:szCs w:val="26"/>
        </w:rPr>
        <w:t>опубликовани</w:t>
      </w:r>
      <w:r w:rsidR="00F5183B" w:rsidRPr="004A6284">
        <w:rPr>
          <w:sz w:val="26"/>
          <w:szCs w:val="26"/>
        </w:rPr>
        <w:t>е</w:t>
      </w:r>
      <w:r w:rsidR="0099575A" w:rsidRPr="004A6284">
        <w:rPr>
          <w:sz w:val="26"/>
          <w:szCs w:val="26"/>
        </w:rPr>
        <w:t xml:space="preserve"> (обнародовани</w:t>
      </w:r>
      <w:r w:rsidR="00F5183B" w:rsidRPr="004A6284">
        <w:rPr>
          <w:sz w:val="26"/>
          <w:szCs w:val="26"/>
        </w:rPr>
        <w:t>е</w:t>
      </w:r>
      <w:r w:rsidR="0099575A" w:rsidRPr="004A6284">
        <w:rPr>
          <w:sz w:val="26"/>
          <w:szCs w:val="26"/>
        </w:rPr>
        <w:t xml:space="preserve">) в газете «Вести» и </w:t>
      </w:r>
      <w:r w:rsidR="00F5183B" w:rsidRPr="004A6284">
        <w:rPr>
          <w:sz w:val="26"/>
          <w:szCs w:val="26"/>
        </w:rPr>
        <w:t>распространяет действие на правоотношения, возникающие с</w:t>
      </w:r>
      <w:r w:rsidR="0099575A" w:rsidRPr="004A6284">
        <w:rPr>
          <w:sz w:val="26"/>
          <w:szCs w:val="26"/>
        </w:rPr>
        <w:t xml:space="preserve"> 1 </w:t>
      </w:r>
      <w:r w:rsidR="005E76D2">
        <w:rPr>
          <w:sz w:val="26"/>
          <w:szCs w:val="26"/>
        </w:rPr>
        <w:t>января</w:t>
      </w:r>
      <w:r w:rsidR="0099575A" w:rsidRPr="004A6284">
        <w:rPr>
          <w:sz w:val="26"/>
          <w:szCs w:val="26"/>
        </w:rPr>
        <w:t xml:space="preserve"> 202</w:t>
      </w:r>
      <w:r w:rsidR="005E76D2">
        <w:rPr>
          <w:sz w:val="26"/>
          <w:szCs w:val="26"/>
        </w:rPr>
        <w:t>5</w:t>
      </w:r>
      <w:r w:rsidR="0099575A" w:rsidRPr="004A6284">
        <w:rPr>
          <w:sz w:val="26"/>
          <w:szCs w:val="26"/>
        </w:rPr>
        <w:t xml:space="preserve"> года.</w:t>
      </w:r>
    </w:p>
    <w:p w:rsidR="008815F1" w:rsidRPr="004A6284" w:rsidRDefault="008815F1" w:rsidP="008815F1">
      <w:pPr>
        <w:autoSpaceDE w:val="0"/>
        <w:autoSpaceDN w:val="0"/>
        <w:adjustRightInd w:val="0"/>
        <w:ind w:firstLine="709"/>
        <w:jc w:val="both"/>
        <w:rPr>
          <w:sz w:val="26"/>
          <w:szCs w:val="26"/>
        </w:rPr>
      </w:pPr>
      <w:r w:rsidRPr="004A6284">
        <w:rPr>
          <w:sz w:val="26"/>
          <w:szCs w:val="26"/>
        </w:rPr>
        <w:t xml:space="preserve">В соответствии с частью 2 статьи 47 Федерального закона от 06.10.2003 №131-ФЗ «Об общих принципах организации местного самоуправления в Российской Федерации» муниципальные нормативные правовые акты, затрагивающие права, свободы и обязанности человека и гражданина (к которым относятся и муниципальные программы), вступают в силу после их официального опубликования (обнародования). </w:t>
      </w:r>
    </w:p>
    <w:p w:rsidR="0099575A" w:rsidRPr="004A6284" w:rsidRDefault="008815F1" w:rsidP="008815F1">
      <w:pPr>
        <w:autoSpaceDE w:val="0"/>
        <w:autoSpaceDN w:val="0"/>
        <w:adjustRightInd w:val="0"/>
        <w:ind w:firstLine="709"/>
        <w:jc w:val="both"/>
        <w:rPr>
          <w:b/>
          <w:sz w:val="26"/>
          <w:szCs w:val="26"/>
        </w:rPr>
      </w:pPr>
      <w:r w:rsidRPr="004A6284">
        <w:rPr>
          <w:b/>
          <w:sz w:val="26"/>
          <w:szCs w:val="26"/>
        </w:rPr>
        <w:t>Таким образом, предусмотренное Проектом постановления, вступление его в силу с момента его опубликования (обнародования)</w:t>
      </w:r>
      <w:r w:rsidR="004A6284" w:rsidRPr="004A6284">
        <w:rPr>
          <w:sz w:val="26"/>
          <w:szCs w:val="26"/>
        </w:rPr>
        <w:t xml:space="preserve"> </w:t>
      </w:r>
      <w:r w:rsidR="004A6284" w:rsidRPr="004A6284">
        <w:rPr>
          <w:b/>
          <w:sz w:val="26"/>
          <w:szCs w:val="26"/>
        </w:rPr>
        <w:t>с 1 декабря 2023 год,</w:t>
      </w:r>
      <w:r w:rsidRPr="004A6284">
        <w:rPr>
          <w:b/>
          <w:sz w:val="26"/>
          <w:szCs w:val="26"/>
        </w:rPr>
        <w:t xml:space="preserve"> соответствует установленным требованиям Федерального законодательства.</w:t>
      </w:r>
    </w:p>
    <w:p w:rsidR="004A6284" w:rsidRPr="004A6284" w:rsidRDefault="004A6284" w:rsidP="003D74FF">
      <w:pPr>
        <w:ind w:firstLine="709"/>
        <w:jc w:val="both"/>
        <w:rPr>
          <w:b/>
          <w:sz w:val="26"/>
          <w:szCs w:val="26"/>
        </w:rPr>
      </w:pPr>
    </w:p>
    <w:p w:rsidR="003D74FF" w:rsidRPr="004A6284" w:rsidRDefault="003D74FF" w:rsidP="004A6284">
      <w:pPr>
        <w:ind w:firstLine="709"/>
        <w:jc w:val="center"/>
        <w:rPr>
          <w:b/>
          <w:sz w:val="26"/>
          <w:szCs w:val="26"/>
        </w:rPr>
      </w:pPr>
      <w:r w:rsidRPr="004A6284">
        <w:rPr>
          <w:b/>
          <w:sz w:val="26"/>
          <w:szCs w:val="26"/>
        </w:rPr>
        <w:t>Заключение:</w:t>
      </w:r>
    </w:p>
    <w:p w:rsidR="00E64958" w:rsidRPr="004A6284" w:rsidRDefault="003D74FF" w:rsidP="005E76D2">
      <w:pPr>
        <w:ind w:firstLine="709"/>
        <w:jc w:val="both"/>
        <w:rPr>
          <w:sz w:val="26"/>
          <w:szCs w:val="26"/>
        </w:rPr>
      </w:pPr>
      <w:r w:rsidRPr="004A6284">
        <w:rPr>
          <w:sz w:val="26"/>
          <w:szCs w:val="26"/>
        </w:rPr>
        <w:t xml:space="preserve">По результатам </w:t>
      </w:r>
      <w:r w:rsidR="00766E01" w:rsidRPr="004A6284">
        <w:rPr>
          <w:sz w:val="26"/>
          <w:szCs w:val="26"/>
        </w:rPr>
        <w:t xml:space="preserve">экспертно-аналитического мероприятия </w:t>
      </w:r>
      <w:r w:rsidR="00C24D10" w:rsidRPr="004A6284">
        <w:rPr>
          <w:bCs/>
          <w:sz w:val="26"/>
          <w:szCs w:val="26"/>
          <w:shd w:val="clear" w:color="auto" w:fill="FFFFFF"/>
        </w:rPr>
        <w:t>Проект постановления «О внесении изменений и дополнений в Положения, утвержденные постановлением администрации Партизанского городского округа от 28 апреля 2015 года № 414-па «Об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 Партизанского городского округа» (далее – проект)</w:t>
      </w:r>
      <w:r w:rsidRPr="004A6284">
        <w:rPr>
          <w:sz w:val="26"/>
          <w:szCs w:val="26"/>
        </w:rPr>
        <w:t xml:space="preserve">, Контрольно-счетная палата </w:t>
      </w:r>
      <w:r w:rsidR="005E76D2">
        <w:rPr>
          <w:sz w:val="26"/>
          <w:szCs w:val="26"/>
        </w:rPr>
        <w:t>предлагает администрации</w:t>
      </w:r>
      <w:r w:rsidR="005E76D2" w:rsidRPr="004A6284">
        <w:rPr>
          <w:sz w:val="26"/>
          <w:szCs w:val="26"/>
        </w:rPr>
        <w:t xml:space="preserve"> </w:t>
      </w:r>
      <w:r w:rsidR="005E76D2">
        <w:rPr>
          <w:sz w:val="26"/>
          <w:szCs w:val="26"/>
        </w:rPr>
        <w:t xml:space="preserve">Партизанского городского округа </w:t>
      </w:r>
      <w:r w:rsidR="00927481" w:rsidRPr="004A6284">
        <w:rPr>
          <w:sz w:val="26"/>
          <w:szCs w:val="26"/>
        </w:rPr>
        <w:t xml:space="preserve">рассмотреть проект </w:t>
      </w:r>
      <w:r w:rsidR="00C24D10" w:rsidRPr="004A6284">
        <w:rPr>
          <w:sz w:val="26"/>
          <w:szCs w:val="26"/>
        </w:rPr>
        <w:t>постановления</w:t>
      </w:r>
      <w:r w:rsidR="005E76D2">
        <w:rPr>
          <w:sz w:val="26"/>
          <w:szCs w:val="26"/>
        </w:rPr>
        <w:t>.</w:t>
      </w:r>
      <w:r w:rsidR="00927481" w:rsidRPr="004A6284">
        <w:rPr>
          <w:sz w:val="26"/>
          <w:szCs w:val="26"/>
        </w:rPr>
        <w:t xml:space="preserve"> </w:t>
      </w:r>
    </w:p>
    <w:p w:rsidR="001B473A" w:rsidRPr="004A6284" w:rsidRDefault="001B473A" w:rsidP="00557B4D">
      <w:pPr>
        <w:spacing w:line="240" w:lineRule="exact"/>
        <w:ind w:firstLine="709"/>
        <w:jc w:val="both"/>
        <w:rPr>
          <w:sz w:val="26"/>
          <w:szCs w:val="26"/>
        </w:rPr>
      </w:pPr>
    </w:p>
    <w:p w:rsidR="001B473A" w:rsidRPr="004A6284" w:rsidRDefault="001B473A" w:rsidP="00557B4D">
      <w:pPr>
        <w:spacing w:line="240" w:lineRule="exact"/>
        <w:ind w:firstLine="709"/>
        <w:jc w:val="both"/>
        <w:rPr>
          <w:sz w:val="26"/>
          <w:szCs w:val="26"/>
        </w:rPr>
      </w:pPr>
    </w:p>
    <w:p w:rsidR="001B473A" w:rsidRPr="004A6284" w:rsidRDefault="001B473A" w:rsidP="00557B4D">
      <w:pPr>
        <w:spacing w:line="240" w:lineRule="exact"/>
        <w:ind w:firstLine="709"/>
        <w:jc w:val="both"/>
        <w:rPr>
          <w:color w:val="FF0000"/>
          <w:sz w:val="26"/>
          <w:szCs w:val="26"/>
        </w:rPr>
      </w:pPr>
    </w:p>
    <w:p w:rsidR="00557B4D" w:rsidRPr="004A6284" w:rsidRDefault="00557B4D" w:rsidP="00915B32">
      <w:pPr>
        <w:spacing w:line="240" w:lineRule="exact"/>
        <w:ind w:firstLine="567"/>
        <w:jc w:val="both"/>
        <w:rPr>
          <w:color w:val="FF0000"/>
          <w:sz w:val="26"/>
          <w:szCs w:val="26"/>
        </w:rPr>
      </w:pPr>
      <w:r w:rsidRPr="004A6284">
        <w:rPr>
          <w:sz w:val="26"/>
          <w:szCs w:val="26"/>
        </w:rPr>
        <w:t>Председатель                                                                                      Е. А. Житяйкина</w:t>
      </w:r>
    </w:p>
    <w:p w:rsidR="00557B4D" w:rsidRPr="004A6284" w:rsidRDefault="00557B4D" w:rsidP="000F1241">
      <w:pPr>
        <w:autoSpaceDE w:val="0"/>
        <w:autoSpaceDN w:val="0"/>
        <w:adjustRightInd w:val="0"/>
        <w:ind w:firstLine="709"/>
        <w:jc w:val="both"/>
        <w:rPr>
          <w:color w:val="FF0000"/>
          <w:sz w:val="26"/>
          <w:szCs w:val="26"/>
        </w:rPr>
      </w:pPr>
    </w:p>
    <w:p w:rsidR="00557B4D" w:rsidRPr="004A6284" w:rsidRDefault="00557B4D" w:rsidP="000F1241">
      <w:pPr>
        <w:autoSpaceDE w:val="0"/>
        <w:autoSpaceDN w:val="0"/>
        <w:adjustRightInd w:val="0"/>
        <w:ind w:firstLine="709"/>
        <w:jc w:val="both"/>
        <w:rPr>
          <w:color w:val="FF0000"/>
          <w:sz w:val="26"/>
          <w:szCs w:val="26"/>
        </w:rPr>
      </w:pPr>
    </w:p>
    <w:p w:rsidR="00557B4D" w:rsidRPr="004A6284" w:rsidRDefault="00557B4D" w:rsidP="000F1241">
      <w:pPr>
        <w:autoSpaceDE w:val="0"/>
        <w:autoSpaceDN w:val="0"/>
        <w:adjustRightInd w:val="0"/>
        <w:ind w:firstLine="709"/>
        <w:jc w:val="both"/>
        <w:rPr>
          <w:color w:val="FF0000"/>
          <w:sz w:val="26"/>
          <w:szCs w:val="26"/>
        </w:rPr>
      </w:pPr>
    </w:p>
    <w:p w:rsidR="00557B4D" w:rsidRPr="004A6284" w:rsidRDefault="00557B4D" w:rsidP="000F1241">
      <w:pPr>
        <w:autoSpaceDE w:val="0"/>
        <w:autoSpaceDN w:val="0"/>
        <w:adjustRightInd w:val="0"/>
        <w:ind w:firstLine="709"/>
        <w:jc w:val="both"/>
        <w:rPr>
          <w:color w:val="FF0000"/>
          <w:sz w:val="26"/>
          <w:szCs w:val="26"/>
        </w:rPr>
      </w:pPr>
    </w:p>
    <w:p w:rsidR="00557B4D" w:rsidRPr="004A6284" w:rsidRDefault="00557B4D" w:rsidP="000F1241">
      <w:pPr>
        <w:autoSpaceDE w:val="0"/>
        <w:autoSpaceDN w:val="0"/>
        <w:adjustRightInd w:val="0"/>
        <w:ind w:firstLine="709"/>
        <w:jc w:val="both"/>
        <w:rPr>
          <w:color w:val="FF0000"/>
          <w:sz w:val="26"/>
          <w:szCs w:val="26"/>
        </w:rPr>
      </w:pPr>
    </w:p>
    <w:p w:rsidR="00557B4D" w:rsidRPr="004A6284" w:rsidRDefault="00557B4D" w:rsidP="000F1241">
      <w:pPr>
        <w:autoSpaceDE w:val="0"/>
        <w:autoSpaceDN w:val="0"/>
        <w:adjustRightInd w:val="0"/>
        <w:ind w:firstLine="709"/>
        <w:jc w:val="both"/>
        <w:rPr>
          <w:color w:val="FF0000"/>
          <w:sz w:val="26"/>
          <w:szCs w:val="26"/>
        </w:rPr>
      </w:pPr>
    </w:p>
    <w:p w:rsidR="00557B4D" w:rsidRPr="007F4996" w:rsidRDefault="00557B4D" w:rsidP="000F1241">
      <w:pPr>
        <w:autoSpaceDE w:val="0"/>
        <w:autoSpaceDN w:val="0"/>
        <w:adjustRightInd w:val="0"/>
        <w:ind w:firstLine="709"/>
        <w:jc w:val="both"/>
        <w:rPr>
          <w:color w:val="FF0000"/>
          <w:sz w:val="24"/>
          <w:szCs w:val="24"/>
        </w:rPr>
      </w:pPr>
    </w:p>
    <w:p w:rsidR="00557B4D" w:rsidRPr="007F4996" w:rsidRDefault="00557B4D" w:rsidP="000F1241">
      <w:pPr>
        <w:autoSpaceDE w:val="0"/>
        <w:autoSpaceDN w:val="0"/>
        <w:adjustRightInd w:val="0"/>
        <w:ind w:firstLine="709"/>
        <w:jc w:val="both"/>
        <w:rPr>
          <w:color w:val="FF0000"/>
          <w:sz w:val="24"/>
          <w:szCs w:val="24"/>
        </w:rPr>
      </w:pPr>
    </w:p>
    <w:p w:rsidR="00557B4D" w:rsidRPr="007F4996" w:rsidRDefault="00557B4D" w:rsidP="000F1241">
      <w:pPr>
        <w:autoSpaceDE w:val="0"/>
        <w:autoSpaceDN w:val="0"/>
        <w:adjustRightInd w:val="0"/>
        <w:ind w:firstLine="709"/>
        <w:jc w:val="both"/>
        <w:rPr>
          <w:color w:val="FF0000"/>
          <w:sz w:val="24"/>
          <w:szCs w:val="24"/>
        </w:rPr>
      </w:pPr>
    </w:p>
    <w:p w:rsidR="00557B4D" w:rsidRPr="007F4996" w:rsidRDefault="00557B4D" w:rsidP="000F1241">
      <w:pPr>
        <w:autoSpaceDE w:val="0"/>
        <w:autoSpaceDN w:val="0"/>
        <w:adjustRightInd w:val="0"/>
        <w:ind w:firstLine="709"/>
        <w:jc w:val="both"/>
        <w:rPr>
          <w:color w:val="FF0000"/>
          <w:sz w:val="24"/>
          <w:szCs w:val="24"/>
        </w:rPr>
      </w:pPr>
    </w:p>
    <w:sectPr w:rsidR="00557B4D" w:rsidRPr="007F4996" w:rsidSect="008E00AA">
      <w:headerReference w:type="even" r:id="rId14"/>
      <w:headerReference w:type="default" r:id="rId15"/>
      <w:endnotePr>
        <w:numFmt w:val="decimal"/>
      </w:endnotePr>
      <w:pgSz w:w="11907" w:h="16840" w:code="9"/>
      <w:pgMar w:top="567" w:right="567" w:bottom="567" w:left="1418" w:header="284"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AD6" w:rsidRDefault="00BE1AD6">
      <w:r>
        <w:separator/>
      </w:r>
    </w:p>
  </w:endnote>
  <w:endnote w:type="continuationSeparator" w:id="1">
    <w:p w:rsidR="00BE1AD6" w:rsidRDefault="00BE1A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AD6" w:rsidRDefault="00BE1AD6">
      <w:r>
        <w:separator/>
      </w:r>
    </w:p>
  </w:footnote>
  <w:footnote w:type="continuationSeparator" w:id="1">
    <w:p w:rsidR="00BE1AD6" w:rsidRDefault="00BE1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D6" w:rsidRDefault="00940585">
    <w:pPr>
      <w:pStyle w:val="a3"/>
      <w:framePr w:wrap="around" w:vAnchor="text" w:hAnchor="margin" w:xAlign="right" w:y="1"/>
      <w:rPr>
        <w:rStyle w:val="a5"/>
      </w:rPr>
    </w:pPr>
    <w:r>
      <w:rPr>
        <w:rStyle w:val="a5"/>
      </w:rPr>
      <w:fldChar w:fldCharType="begin"/>
    </w:r>
    <w:r w:rsidR="00BE1AD6">
      <w:rPr>
        <w:rStyle w:val="a5"/>
      </w:rPr>
      <w:instrText xml:space="preserve">PAGE  </w:instrText>
    </w:r>
    <w:r>
      <w:rPr>
        <w:rStyle w:val="a5"/>
      </w:rPr>
      <w:fldChar w:fldCharType="separate"/>
    </w:r>
    <w:r w:rsidR="00BE1AD6">
      <w:rPr>
        <w:rStyle w:val="a5"/>
        <w:noProof/>
      </w:rPr>
      <w:t>1</w:t>
    </w:r>
    <w:r>
      <w:rPr>
        <w:rStyle w:val="a5"/>
      </w:rPr>
      <w:fldChar w:fldCharType="end"/>
    </w:r>
  </w:p>
  <w:p w:rsidR="00BE1AD6" w:rsidRDefault="00BE1AD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D6" w:rsidRDefault="00940585">
    <w:pPr>
      <w:pStyle w:val="a3"/>
      <w:framePr w:wrap="around" w:vAnchor="text" w:hAnchor="margin" w:xAlign="right" w:y="1"/>
      <w:rPr>
        <w:rStyle w:val="a5"/>
      </w:rPr>
    </w:pPr>
    <w:r>
      <w:rPr>
        <w:rStyle w:val="a5"/>
      </w:rPr>
      <w:fldChar w:fldCharType="begin"/>
    </w:r>
    <w:r w:rsidR="00BE1AD6">
      <w:rPr>
        <w:rStyle w:val="a5"/>
      </w:rPr>
      <w:instrText xml:space="preserve">PAGE  </w:instrText>
    </w:r>
    <w:r>
      <w:rPr>
        <w:rStyle w:val="a5"/>
      </w:rPr>
      <w:fldChar w:fldCharType="separate"/>
    </w:r>
    <w:r w:rsidR="00235D78">
      <w:rPr>
        <w:rStyle w:val="a5"/>
        <w:noProof/>
      </w:rPr>
      <w:t>4</w:t>
    </w:r>
    <w:r>
      <w:rPr>
        <w:rStyle w:val="a5"/>
      </w:rPr>
      <w:fldChar w:fldCharType="end"/>
    </w:r>
  </w:p>
  <w:p w:rsidR="00BE1AD6" w:rsidRDefault="00BE1AD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496"/>
    <w:multiLevelType w:val="hybridMultilevel"/>
    <w:tmpl w:val="DC9270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2D359E"/>
    <w:multiLevelType w:val="hybridMultilevel"/>
    <w:tmpl w:val="DCC88E8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B262D"/>
    <w:multiLevelType w:val="hybridMultilevel"/>
    <w:tmpl w:val="AF42F2E4"/>
    <w:lvl w:ilvl="0" w:tplc="89F03A16">
      <w:start w:val="1"/>
      <w:numFmt w:val="decimal"/>
      <w:lvlText w:val="1.%1."/>
      <w:lvlJc w:val="left"/>
      <w:pPr>
        <w:ind w:left="1429" w:hanging="360"/>
      </w:pPr>
      <w:rPr>
        <w:rFonts w:ascii="Times New Roman" w:hAnsi="Times New Roman" w:cs="Times New Roman" w:hint="default"/>
        <w:b w:val="0"/>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080D75"/>
    <w:multiLevelType w:val="hybridMultilevel"/>
    <w:tmpl w:val="01B4B088"/>
    <w:lvl w:ilvl="0" w:tplc="E88A98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76279C"/>
    <w:multiLevelType w:val="hybridMultilevel"/>
    <w:tmpl w:val="1AFE0A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4510E7D"/>
    <w:multiLevelType w:val="hybridMultilevel"/>
    <w:tmpl w:val="148EE1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BA11E9"/>
    <w:multiLevelType w:val="hybridMultilevel"/>
    <w:tmpl w:val="464E74FA"/>
    <w:lvl w:ilvl="0" w:tplc="2F0AF6C4">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49AB7B90"/>
    <w:multiLevelType w:val="hybridMultilevel"/>
    <w:tmpl w:val="5350BF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495065"/>
    <w:multiLevelType w:val="hybridMultilevel"/>
    <w:tmpl w:val="DCC88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E79C2"/>
    <w:multiLevelType w:val="hybridMultilevel"/>
    <w:tmpl w:val="27E840E0"/>
    <w:lvl w:ilvl="0" w:tplc="3C5616E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E91052F"/>
    <w:multiLevelType w:val="hybridMultilevel"/>
    <w:tmpl w:val="4C4081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247E1F"/>
    <w:multiLevelType w:val="hybridMultilevel"/>
    <w:tmpl w:val="5844C5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7A12352"/>
    <w:multiLevelType w:val="hybridMultilevel"/>
    <w:tmpl w:val="833E88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10"/>
  </w:num>
  <w:num w:numId="4">
    <w:abstractNumId w:val="8"/>
  </w:num>
  <w:num w:numId="5">
    <w:abstractNumId w:val="5"/>
  </w:num>
  <w:num w:numId="6">
    <w:abstractNumId w:val="0"/>
  </w:num>
  <w:num w:numId="7">
    <w:abstractNumId w:val="1"/>
  </w:num>
  <w:num w:numId="8">
    <w:abstractNumId w:val="4"/>
  </w:num>
  <w:num w:numId="9">
    <w:abstractNumId w:val="12"/>
  </w:num>
  <w:num w:numId="10">
    <w:abstractNumId w:val="6"/>
  </w:num>
  <w:num w:numId="11">
    <w:abstractNumId w:val="11"/>
  </w:num>
  <w:num w:numId="12">
    <w:abstractNumId w:val="7"/>
  </w:num>
  <w:num w:numId="13">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0"/>
    <w:footnote w:id="1"/>
  </w:footnotePr>
  <w:endnotePr>
    <w:numFmt w:val="decimal"/>
    <w:endnote w:id="0"/>
    <w:endnote w:id="1"/>
  </w:endnotePr>
  <w:compat/>
  <w:rsids>
    <w:rsidRoot w:val="002F3F45"/>
    <w:rsid w:val="000001D5"/>
    <w:rsid w:val="000006A2"/>
    <w:rsid w:val="00000E47"/>
    <w:rsid w:val="000012DA"/>
    <w:rsid w:val="00001B4D"/>
    <w:rsid w:val="00001BB2"/>
    <w:rsid w:val="000023ED"/>
    <w:rsid w:val="000024D7"/>
    <w:rsid w:val="00002D7F"/>
    <w:rsid w:val="000032AA"/>
    <w:rsid w:val="00003BDE"/>
    <w:rsid w:val="000045EF"/>
    <w:rsid w:val="0000471E"/>
    <w:rsid w:val="00006309"/>
    <w:rsid w:val="00007949"/>
    <w:rsid w:val="000123F8"/>
    <w:rsid w:val="000132F3"/>
    <w:rsid w:val="00014855"/>
    <w:rsid w:val="00014C0D"/>
    <w:rsid w:val="00014F82"/>
    <w:rsid w:val="000156FD"/>
    <w:rsid w:val="00015A98"/>
    <w:rsid w:val="00015B7F"/>
    <w:rsid w:val="00020AF6"/>
    <w:rsid w:val="000213DF"/>
    <w:rsid w:val="0002331D"/>
    <w:rsid w:val="00024BFA"/>
    <w:rsid w:val="00024F88"/>
    <w:rsid w:val="00025045"/>
    <w:rsid w:val="00027234"/>
    <w:rsid w:val="000309A9"/>
    <w:rsid w:val="00030EB3"/>
    <w:rsid w:val="00032FD2"/>
    <w:rsid w:val="00033E0C"/>
    <w:rsid w:val="0003403C"/>
    <w:rsid w:val="00035D04"/>
    <w:rsid w:val="00036149"/>
    <w:rsid w:val="000361E5"/>
    <w:rsid w:val="00037622"/>
    <w:rsid w:val="000406B7"/>
    <w:rsid w:val="0004120D"/>
    <w:rsid w:val="00041C0B"/>
    <w:rsid w:val="00041CD0"/>
    <w:rsid w:val="000433D5"/>
    <w:rsid w:val="000436A9"/>
    <w:rsid w:val="00044964"/>
    <w:rsid w:val="00044EF7"/>
    <w:rsid w:val="000457C0"/>
    <w:rsid w:val="00046244"/>
    <w:rsid w:val="00047D70"/>
    <w:rsid w:val="00050142"/>
    <w:rsid w:val="00050865"/>
    <w:rsid w:val="0005142A"/>
    <w:rsid w:val="000515D2"/>
    <w:rsid w:val="00051E1A"/>
    <w:rsid w:val="0005204A"/>
    <w:rsid w:val="00053811"/>
    <w:rsid w:val="0005416E"/>
    <w:rsid w:val="00056D3C"/>
    <w:rsid w:val="0005727F"/>
    <w:rsid w:val="00060030"/>
    <w:rsid w:val="00060FC9"/>
    <w:rsid w:val="0006174A"/>
    <w:rsid w:val="00061FA2"/>
    <w:rsid w:val="00064C62"/>
    <w:rsid w:val="0006668B"/>
    <w:rsid w:val="00067F19"/>
    <w:rsid w:val="00074A40"/>
    <w:rsid w:val="000759CC"/>
    <w:rsid w:val="0007747E"/>
    <w:rsid w:val="000779D4"/>
    <w:rsid w:val="000808CA"/>
    <w:rsid w:val="00080962"/>
    <w:rsid w:val="0008261C"/>
    <w:rsid w:val="000827F9"/>
    <w:rsid w:val="00082A3F"/>
    <w:rsid w:val="00082D8D"/>
    <w:rsid w:val="00082E0A"/>
    <w:rsid w:val="00083B20"/>
    <w:rsid w:val="00083EAA"/>
    <w:rsid w:val="00084F60"/>
    <w:rsid w:val="000850C3"/>
    <w:rsid w:val="000862E0"/>
    <w:rsid w:val="00086908"/>
    <w:rsid w:val="00086C5E"/>
    <w:rsid w:val="000876BA"/>
    <w:rsid w:val="00087896"/>
    <w:rsid w:val="00087BC0"/>
    <w:rsid w:val="00087E26"/>
    <w:rsid w:val="00090035"/>
    <w:rsid w:val="000901AD"/>
    <w:rsid w:val="00090833"/>
    <w:rsid w:val="0009126B"/>
    <w:rsid w:val="00092404"/>
    <w:rsid w:val="00095C0A"/>
    <w:rsid w:val="000961D1"/>
    <w:rsid w:val="00096EC1"/>
    <w:rsid w:val="000A1440"/>
    <w:rsid w:val="000A22A2"/>
    <w:rsid w:val="000A37FA"/>
    <w:rsid w:val="000A434F"/>
    <w:rsid w:val="000A4EC5"/>
    <w:rsid w:val="000A509D"/>
    <w:rsid w:val="000A5ECA"/>
    <w:rsid w:val="000A6060"/>
    <w:rsid w:val="000A69BE"/>
    <w:rsid w:val="000A7600"/>
    <w:rsid w:val="000B125D"/>
    <w:rsid w:val="000B2625"/>
    <w:rsid w:val="000B2738"/>
    <w:rsid w:val="000B2D1C"/>
    <w:rsid w:val="000B2DAE"/>
    <w:rsid w:val="000B2E35"/>
    <w:rsid w:val="000B350D"/>
    <w:rsid w:val="000B3BBE"/>
    <w:rsid w:val="000B4321"/>
    <w:rsid w:val="000B436D"/>
    <w:rsid w:val="000B4A1B"/>
    <w:rsid w:val="000B4EAA"/>
    <w:rsid w:val="000B6294"/>
    <w:rsid w:val="000B6878"/>
    <w:rsid w:val="000B6D14"/>
    <w:rsid w:val="000C0832"/>
    <w:rsid w:val="000C1858"/>
    <w:rsid w:val="000C2214"/>
    <w:rsid w:val="000C277D"/>
    <w:rsid w:val="000C3422"/>
    <w:rsid w:val="000C4458"/>
    <w:rsid w:val="000C643E"/>
    <w:rsid w:val="000C7D35"/>
    <w:rsid w:val="000D03C0"/>
    <w:rsid w:val="000D153E"/>
    <w:rsid w:val="000D15AE"/>
    <w:rsid w:val="000D2A33"/>
    <w:rsid w:val="000D2CD1"/>
    <w:rsid w:val="000D342C"/>
    <w:rsid w:val="000D46D5"/>
    <w:rsid w:val="000D4732"/>
    <w:rsid w:val="000D7C9F"/>
    <w:rsid w:val="000E0119"/>
    <w:rsid w:val="000E01A6"/>
    <w:rsid w:val="000E031E"/>
    <w:rsid w:val="000E050B"/>
    <w:rsid w:val="000E1482"/>
    <w:rsid w:val="000E1BC0"/>
    <w:rsid w:val="000E28CC"/>
    <w:rsid w:val="000E2C01"/>
    <w:rsid w:val="000E371B"/>
    <w:rsid w:val="000E491C"/>
    <w:rsid w:val="000E4BC8"/>
    <w:rsid w:val="000E505F"/>
    <w:rsid w:val="000E56FF"/>
    <w:rsid w:val="000E6AAC"/>
    <w:rsid w:val="000E6AF2"/>
    <w:rsid w:val="000E7108"/>
    <w:rsid w:val="000E75DA"/>
    <w:rsid w:val="000F0C64"/>
    <w:rsid w:val="000F0E2A"/>
    <w:rsid w:val="000F1241"/>
    <w:rsid w:val="000F4424"/>
    <w:rsid w:val="000F47FA"/>
    <w:rsid w:val="000F540A"/>
    <w:rsid w:val="000F55A3"/>
    <w:rsid w:val="000F5C06"/>
    <w:rsid w:val="000F7607"/>
    <w:rsid w:val="001002EC"/>
    <w:rsid w:val="001006A1"/>
    <w:rsid w:val="00101659"/>
    <w:rsid w:val="00101F66"/>
    <w:rsid w:val="0010238C"/>
    <w:rsid w:val="00104A35"/>
    <w:rsid w:val="00105755"/>
    <w:rsid w:val="00105B70"/>
    <w:rsid w:val="00106B9B"/>
    <w:rsid w:val="00106EA4"/>
    <w:rsid w:val="00111272"/>
    <w:rsid w:val="001119CF"/>
    <w:rsid w:val="00111FB3"/>
    <w:rsid w:val="00112130"/>
    <w:rsid w:val="001125C3"/>
    <w:rsid w:val="0011267A"/>
    <w:rsid w:val="00112A63"/>
    <w:rsid w:val="001133D9"/>
    <w:rsid w:val="00113721"/>
    <w:rsid w:val="00113C28"/>
    <w:rsid w:val="001146C1"/>
    <w:rsid w:val="00115541"/>
    <w:rsid w:val="00115C06"/>
    <w:rsid w:val="00116DD8"/>
    <w:rsid w:val="001200A4"/>
    <w:rsid w:val="00122AD5"/>
    <w:rsid w:val="00122BE5"/>
    <w:rsid w:val="00123D59"/>
    <w:rsid w:val="00125ABD"/>
    <w:rsid w:val="00125EB8"/>
    <w:rsid w:val="001267F4"/>
    <w:rsid w:val="00126A59"/>
    <w:rsid w:val="00127359"/>
    <w:rsid w:val="00130E82"/>
    <w:rsid w:val="001313B5"/>
    <w:rsid w:val="001322E2"/>
    <w:rsid w:val="001334B6"/>
    <w:rsid w:val="0013425F"/>
    <w:rsid w:val="00134684"/>
    <w:rsid w:val="00134D66"/>
    <w:rsid w:val="00136EE0"/>
    <w:rsid w:val="00137500"/>
    <w:rsid w:val="001377F9"/>
    <w:rsid w:val="00137B66"/>
    <w:rsid w:val="0014055E"/>
    <w:rsid w:val="00141509"/>
    <w:rsid w:val="0014175C"/>
    <w:rsid w:val="00143552"/>
    <w:rsid w:val="0014389F"/>
    <w:rsid w:val="00144610"/>
    <w:rsid w:val="001449E1"/>
    <w:rsid w:val="00146B45"/>
    <w:rsid w:val="001475C7"/>
    <w:rsid w:val="001516D5"/>
    <w:rsid w:val="0015177C"/>
    <w:rsid w:val="00152586"/>
    <w:rsid w:val="001533FB"/>
    <w:rsid w:val="00153828"/>
    <w:rsid w:val="001549B4"/>
    <w:rsid w:val="00154E4D"/>
    <w:rsid w:val="0015633F"/>
    <w:rsid w:val="001565AD"/>
    <w:rsid w:val="00156633"/>
    <w:rsid w:val="001571D6"/>
    <w:rsid w:val="0016230D"/>
    <w:rsid w:val="0016518B"/>
    <w:rsid w:val="001658BC"/>
    <w:rsid w:val="00165E50"/>
    <w:rsid w:val="00165E75"/>
    <w:rsid w:val="00166F15"/>
    <w:rsid w:val="00167D2A"/>
    <w:rsid w:val="00167E1C"/>
    <w:rsid w:val="00170EB5"/>
    <w:rsid w:val="001720BD"/>
    <w:rsid w:val="001720CB"/>
    <w:rsid w:val="00172CA5"/>
    <w:rsid w:val="00173A00"/>
    <w:rsid w:val="00174330"/>
    <w:rsid w:val="00175722"/>
    <w:rsid w:val="00176524"/>
    <w:rsid w:val="00177537"/>
    <w:rsid w:val="001776AB"/>
    <w:rsid w:val="00180708"/>
    <w:rsid w:val="00180BF6"/>
    <w:rsid w:val="00181EC4"/>
    <w:rsid w:val="00182EF7"/>
    <w:rsid w:val="00183FDC"/>
    <w:rsid w:val="00185FE5"/>
    <w:rsid w:val="001865D4"/>
    <w:rsid w:val="00186862"/>
    <w:rsid w:val="00186E32"/>
    <w:rsid w:val="00190E9B"/>
    <w:rsid w:val="001912E9"/>
    <w:rsid w:val="00191500"/>
    <w:rsid w:val="001919C6"/>
    <w:rsid w:val="00191BA6"/>
    <w:rsid w:val="001926E7"/>
    <w:rsid w:val="0019299F"/>
    <w:rsid w:val="00193723"/>
    <w:rsid w:val="00193F3E"/>
    <w:rsid w:val="001941C5"/>
    <w:rsid w:val="00196747"/>
    <w:rsid w:val="001A00D1"/>
    <w:rsid w:val="001A0CC7"/>
    <w:rsid w:val="001A161F"/>
    <w:rsid w:val="001A209F"/>
    <w:rsid w:val="001A2506"/>
    <w:rsid w:val="001A3387"/>
    <w:rsid w:val="001A56A1"/>
    <w:rsid w:val="001B0165"/>
    <w:rsid w:val="001B03C5"/>
    <w:rsid w:val="001B0622"/>
    <w:rsid w:val="001B1DFF"/>
    <w:rsid w:val="001B2188"/>
    <w:rsid w:val="001B2864"/>
    <w:rsid w:val="001B2CBA"/>
    <w:rsid w:val="001B31A8"/>
    <w:rsid w:val="001B3F82"/>
    <w:rsid w:val="001B473A"/>
    <w:rsid w:val="001B4F71"/>
    <w:rsid w:val="001B7032"/>
    <w:rsid w:val="001C216C"/>
    <w:rsid w:val="001C2B34"/>
    <w:rsid w:val="001C3D51"/>
    <w:rsid w:val="001C64B3"/>
    <w:rsid w:val="001C650F"/>
    <w:rsid w:val="001D0DD3"/>
    <w:rsid w:val="001D26A4"/>
    <w:rsid w:val="001D4A8F"/>
    <w:rsid w:val="001D589E"/>
    <w:rsid w:val="001D598E"/>
    <w:rsid w:val="001D6519"/>
    <w:rsid w:val="001D6DE5"/>
    <w:rsid w:val="001D72E9"/>
    <w:rsid w:val="001D773B"/>
    <w:rsid w:val="001D7CBE"/>
    <w:rsid w:val="001D7D39"/>
    <w:rsid w:val="001E069B"/>
    <w:rsid w:val="001E0FC7"/>
    <w:rsid w:val="001E1458"/>
    <w:rsid w:val="001E2468"/>
    <w:rsid w:val="001E25F3"/>
    <w:rsid w:val="001E2751"/>
    <w:rsid w:val="001E3577"/>
    <w:rsid w:val="001E69CD"/>
    <w:rsid w:val="001E6B67"/>
    <w:rsid w:val="001E7193"/>
    <w:rsid w:val="001E76F6"/>
    <w:rsid w:val="001E7B1A"/>
    <w:rsid w:val="001E7F3A"/>
    <w:rsid w:val="001F019F"/>
    <w:rsid w:val="001F04AB"/>
    <w:rsid w:val="001F3F42"/>
    <w:rsid w:val="001F451D"/>
    <w:rsid w:val="001F46A7"/>
    <w:rsid w:val="001F4AF7"/>
    <w:rsid w:val="001F556F"/>
    <w:rsid w:val="001F5811"/>
    <w:rsid w:val="001F5BF6"/>
    <w:rsid w:val="00200159"/>
    <w:rsid w:val="002001F1"/>
    <w:rsid w:val="002005C7"/>
    <w:rsid w:val="002009F8"/>
    <w:rsid w:val="002029C4"/>
    <w:rsid w:val="00203909"/>
    <w:rsid w:val="00204052"/>
    <w:rsid w:val="002044C3"/>
    <w:rsid w:val="0020460A"/>
    <w:rsid w:val="002048F5"/>
    <w:rsid w:val="0020550E"/>
    <w:rsid w:val="002058EC"/>
    <w:rsid w:val="0020630E"/>
    <w:rsid w:val="00207B46"/>
    <w:rsid w:val="002134C5"/>
    <w:rsid w:val="0021375D"/>
    <w:rsid w:val="00213795"/>
    <w:rsid w:val="00213A4C"/>
    <w:rsid w:val="00214993"/>
    <w:rsid w:val="00215A79"/>
    <w:rsid w:val="002211E4"/>
    <w:rsid w:val="002214FF"/>
    <w:rsid w:val="002215E7"/>
    <w:rsid w:val="00222190"/>
    <w:rsid w:val="002224CC"/>
    <w:rsid w:val="00222BAD"/>
    <w:rsid w:val="00222F96"/>
    <w:rsid w:val="00223E58"/>
    <w:rsid w:val="002242E0"/>
    <w:rsid w:val="002248F3"/>
    <w:rsid w:val="00225423"/>
    <w:rsid w:val="00230EF9"/>
    <w:rsid w:val="00231617"/>
    <w:rsid w:val="00231F98"/>
    <w:rsid w:val="00232F45"/>
    <w:rsid w:val="00233E5B"/>
    <w:rsid w:val="00233F4E"/>
    <w:rsid w:val="00234334"/>
    <w:rsid w:val="0023454D"/>
    <w:rsid w:val="0023510D"/>
    <w:rsid w:val="00235ABF"/>
    <w:rsid w:val="00235D78"/>
    <w:rsid w:val="00236728"/>
    <w:rsid w:val="00240A3C"/>
    <w:rsid w:val="0024249B"/>
    <w:rsid w:val="00242826"/>
    <w:rsid w:val="0024297C"/>
    <w:rsid w:val="00243397"/>
    <w:rsid w:val="00246596"/>
    <w:rsid w:val="00247238"/>
    <w:rsid w:val="00247855"/>
    <w:rsid w:val="002505E3"/>
    <w:rsid w:val="00251680"/>
    <w:rsid w:val="002524F3"/>
    <w:rsid w:val="002526B6"/>
    <w:rsid w:val="002533B1"/>
    <w:rsid w:val="00253426"/>
    <w:rsid w:val="002541A9"/>
    <w:rsid w:val="00254316"/>
    <w:rsid w:val="00254871"/>
    <w:rsid w:val="00254EB4"/>
    <w:rsid w:val="002554B3"/>
    <w:rsid w:val="002554ED"/>
    <w:rsid w:val="00255945"/>
    <w:rsid w:val="002560A2"/>
    <w:rsid w:val="00257A86"/>
    <w:rsid w:val="00260230"/>
    <w:rsid w:val="00260280"/>
    <w:rsid w:val="002605E7"/>
    <w:rsid w:val="00260879"/>
    <w:rsid w:val="00260E0C"/>
    <w:rsid w:val="0026117F"/>
    <w:rsid w:val="002622E0"/>
    <w:rsid w:val="002623B8"/>
    <w:rsid w:val="002625B0"/>
    <w:rsid w:val="00263A87"/>
    <w:rsid w:val="00264045"/>
    <w:rsid w:val="00265832"/>
    <w:rsid w:val="002673C2"/>
    <w:rsid w:val="00267FA0"/>
    <w:rsid w:val="00271A97"/>
    <w:rsid w:val="00271CA7"/>
    <w:rsid w:val="0027207E"/>
    <w:rsid w:val="002745E2"/>
    <w:rsid w:val="00276A73"/>
    <w:rsid w:val="00277092"/>
    <w:rsid w:val="0028054E"/>
    <w:rsid w:val="00280E88"/>
    <w:rsid w:val="0028191D"/>
    <w:rsid w:val="00282011"/>
    <w:rsid w:val="0028273E"/>
    <w:rsid w:val="002844B9"/>
    <w:rsid w:val="00285D1E"/>
    <w:rsid w:val="002865D4"/>
    <w:rsid w:val="002912B5"/>
    <w:rsid w:val="0029142F"/>
    <w:rsid w:val="002922E8"/>
    <w:rsid w:val="002924BC"/>
    <w:rsid w:val="002925F1"/>
    <w:rsid w:val="0029282C"/>
    <w:rsid w:val="00293E3E"/>
    <w:rsid w:val="002940A8"/>
    <w:rsid w:val="002941A7"/>
    <w:rsid w:val="00294C39"/>
    <w:rsid w:val="00294FB0"/>
    <w:rsid w:val="00296A80"/>
    <w:rsid w:val="00297326"/>
    <w:rsid w:val="002974C4"/>
    <w:rsid w:val="00297CD5"/>
    <w:rsid w:val="002A01F8"/>
    <w:rsid w:val="002A0EFF"/>
    <w:rsid w:val="002A12C1"/>
    <w:rsid w:val="002A1791"/>
    <w:rsid w:val="002A236A"/>
    <w:rsid w:val="002A2946"/>
    <w:rsid w:val="002A2CC0"/>
    <w:rsid w:val="002A4645"/>
    <w:rsid w:val="002A4C33"/>
    <w:rsid w:val="002A6FF0"/>
    <w:rsid w:val="002A71FE"/>
    <w:rsid w:val="002B0DAD"/>
    <w:rsid w:val="002B1CD7"/>
    <w:rsid w:val="002B33C9"/>
    <w:rsid w:val="002B4E3F"/>
    <w:rsid w:val="002B59C3"/>
    <w:rsid w:val="002C015E"/>
    <w:rsid w:val="002C1AFD"/>
    <w:rsid w:val="002C3BFE"/>
    <w:rsid w:val="002C3ECA"/>
    <w:rsid w:val="002C447D"/>
    <w:rsid w:val="002C51C8"/>
    <w:rsid w:val="002C741A"/>
    <w:rsid w:val="002D075C"/>
    <w:rsid w:val="002D0DD1"/>
    <w:rsid w:val="002D13DB"/>
    <w:rsid w:val="002D3A14"/>
    <w:rsid w:val="002D3A7E"/>
    <w:rsid w:val="002D434F"/>
    <w:rsid w:val="002D4D68"/>
    <w:rsid w:val="002D5921"/>
    <w:rsid w:val="002D5A26"/>
    <w:rsid w:val="002E0367"/>
    <w:rsid w:val="002E05E9"/>
    <w:rsid w:val="002E412E"/>
    <w:rsid w:val="002E5BA6"/>
    <w:rsid w:val="002E79F3"/>
    <w:rsid w:val="002F00DA"/>
    <w:rsid w:val="002F0993"/>
    <w:rsid w:val="002F1DF5"/>
    <w:rsid w:val="002F1EB0"/>
    <w:rsid w:val="002F1F15"/>
    <w:rsid w:val="002F2F07"/>
    <w:rsid w:val="002F3D20"/>
    <w:rsid w:val="002F3F45"/>
    <w:rsid w:val="002F4632"/>
    <w:rsid w:val="002F50B6"/>
    <w:rsid w:val="002F5BF0"/>
    <w:rsid w:val="002F5E30"/>
    <w:rsid w:val="002F6CB9"/>
    <w:rsid w:val="002F7B22"/>
    <w:rsid w:val="003019FA"/>
    <w:rsid w:val="0030228F"/>
    <w:rsid w:val="00302A32"/>
    <w:rsid w:val="00302EAC"/>
    <w:rsid w:val="0030421F"/>
    <w:rsid w:val="00304E7A"/>
    <w:rsid w:val="0030608B"/>
    <w:rsid w:val="00307590"/>
    <w:rsid w:val="00307CE7"/>
    <w:rsid w:val="0031040E"/>
    <w:rsid w:val="0031085F"/>
    <w:rsid w:val="0031140C"/>
    <w:rsid w:val="0031168D"/>
    <w:rsid w:val="003120CB"/>
    <w:rsid w:val="0031310C"/>
    <w:rsid w:val="00314AE6"/>
    <w:rsid w:val="00314B73"/>
    <w:rsid w:val="00315C87"/>
    <w:rsid w:val="003169C1"/>
    <w:rsid w:val="003200EA"/>
    <w:rsid w:val="00320225"/>
    <w:rsid w:val="00320521"/>
    <w:rsid w:val="00320F13"/>
    <w:rsid w:val="00320FB3"/>
    <w:rsid w:val="003235DC"/>
    <w:rsid w:val="00323AAB"/>
    <w:rsid w:val="00323CAC"/>
    <w:rsid w:val="00324EFC"/>
    <w:rsid w:val="0032558D"/>
    <w:rsid w:val="00325BB4"/>
    <w:rsid w:val="00326033"/>
    <w:rsid w:val="00326421"/>
    <w:rsid w:val="0032644B"/>
    <w:rsid w:val="00327968"/>
    <w:rsid w:val="00331021"/>
    <w:rsid w:val="003320A9"/>
    <w:rsid w:val="003326CE"/>
    <w:rsid w:val="00332759"/>
    <w:rsid w:val="00332D08"/>
    <w:rsid w:val="00333B9B"/>
    <w:rsid w:val="00334A30"/>
    <w:rsid w:val="0033574B"/>
    <w:rsid w:val="003416C5"/>
    <w:rsid w:val="003420BE"/>
    <w:rsid w:val="003421EE"/>
    <w:rsid w:val="00343A60"/>
    <w:rsid w:val="00346100"/>
    <w:rsid w:val="003473EC"/>
    <w:rsid w:val="0035030B"/>
    <w:rsid w:val="00351061"/>
    <w:rsid w:val="00351102"/>
    <w:rsid w:val="003515EA"/>
    <w:rsid w:val="00351AFA"/>
    <w:rsid w:val="00351D53"/>
    <w:rsid w:val="00352E80"/>
    <w:rsid w:val="003533B4"/>
    <w:rsid w:val="00353889"/>
    <w:rsid w:val="003539D0"/>
    <w:rsid w:val="00355AF5"/>
    <w:rsid w:val="003569B0"/>
    <w:rsid w:val="00356D68"/>
    <w:rsid w:val="0036201C"/>
    <w:rsid w:val="00363106"/>
    <w:rsid w:val="00363480"/>
    <w:rsid w:val="00364DDE"/>
    <w:rsid w:val="00366E84"/>
    <w:rsid w:val="003700B4"/>
    <w:rsid w:val="003717BD"/>
    <w:rsid w:val="00372E66"/>
    <w:rsid w:val="003735FA"/>
    <w:rsid w:val="003751FF"/>
    <w:rsid w:val="003757EE"/>
    <w:rsid w:val="00376B61"/>
    <w:rsid w:val="00377B61"/>
    <w:rsid w:val="0038017C"/>
    <w:rsid w:val="00380B43"/>
    <w:rsid w:val="0038156F"/>
    <w:rsid w:val="003816ED"/>
    <w:rsid w:val="00384415"/>
    <w:rsid w:val="00384BAF"/>
    <w:rsid w:val="00384C63"/>
    <w:rsid w:val="00387D62"/>
    <w:rsid w:val="00390A82"/>
    <w:rsid w:val="003912BD"/>
    <w:rsid w:val="00391B30"/>
    <w:rsid w:val="00391E00"/>
    <w:rsid w:val="003934C3"/>
    <w:rsid w:val="00394302"/>
    <w:rsid w:val="00394402"/>
    <w:rsid w:val="00395995"/>
    <w:rsid w:val="0039635C"/>
    <w:rsid w:val="003963DB"/>
    <w:rsid w:val="00397690"/>
    <w:rsid w:val="00397B5F"/>
    <w:rsid w:val="003A0184"/>
    <w:rsid w:val="003A0F45"/>
    <w:rsid w:val="003A110B"/>
    <w:rsid w:val="003A20F7"/>
    <w:rsid w:val="003A24E8"/>
    <w:rsid w:val="003A429F"/>
    <w:rsid w:val="003A4C96"/>
    <w:rsid w:val="003A70CC"/>
    <w:rsid w:val="003B062F"/>
    <w:rsid w:val="003B090F"/>
    <w:rsid w:val="003B3D0B"/>
    <w:rsid w:val="003B4ADF"/>
    <w:rsid w:val="003B5039"/>
    <w:rsid w:val="003B5337"/>
    <w:rsid w:val="003B724C"/>
    <w:rsid w:val="003B7687"/>
    <w:rsid w:val="003C0E07"/>
    <w:rsid w:val="003C1057"/>
    <w:rsid w:val="003C163D"/>
    <w:rsid w:val="003C1E07"/>
    <w:rsid w:val="003C3640"/>
    <w:rsid w:val="003C399F"/>
    <w:rsid w:val="003C5259"/>
    <w:rsid w:val="003C59ED"/>
    <w:rsid w:val="003C6E5A"/>
    <w:rsid w:val="003C754D"/>
    <w:rsid w:val="003C7780"/>
    <w:rsid w:val="003C77BB"/>
    <w:rsid w:val="003D037F"/>
    <w:rsid w:val="003D2644"/>
    <w:rsid w:val="003D360B"/>
    <w:rsid w:val="003D486E"/>
    <w:rsid w:val="003D5044"/>
    <w:rsid w:val="003D5266"/>
    <w:rsid w:val="003D5B53"/>
    <w:rsid w:val="003D6CA3"/>
    <w:rsid w:val="003D6EB8"/>
    <w:rsid w:val="003D71FF"/>
    <w:rsid w:val="003D74FF"/>
    <w:rsid w:val="003E1908"/>
    <w:rsid w:val="003E1F71"/>
    <w:rsid w:val="003E3E90"/>
    <w:rsid w:val="003E4F63"/>
    <w:rsid w:val="003E614F"/>
    <w:rsid w:val="003E6648"/>
    <w:rsid w:val="003E69E8"/>
    <w:rsid w:val="003E6B13"/>
    <w:rsid w:val="003E7217"/>
    <w:rsid w:val="003E73B1"/>
    <w:rsid w:val="003F1169"/>
    <w:rsid w:val="003F142F"/>
    <w:rsid w:val="003F17F1"/>
    <w:rsid w:val="003F257C"/>
    <w:rsid w:val="003F3825"/>
    <w:rsid w:val="003F699C"/>
    <w:rsid w:val="003F7EEB"/>
    <w:rsid w:val="004013A9"/>
    <w:rsid w:val="00401A05"/>
    <w:rsid w:val="00401FAE"/>
    <w:rsid w:val="00403C4F"/>
    <w:rsid w:val="00404898"/>
    <w:rsid w:val="00404F1D"/>
    <w:rsid w:val="004058FB"/>
    <w:rsid w:val="00405DED"/>
    <w:rsid w:val="00406C41"/>
    <w:rsid w:val="00406D89"/>
    <w:rsid w:val="00407106"/>
    <w:rsid w:val="00410C93"/>
    <w:rsid w:val="004113DE"/>
    <w:rsid w:val="00411576"/>
    <w:rsid w:val="00411953"/>
    <w:rsid w:val="0041301E"/>
    <w:rsid w:val="00414C3D"/>
    <w:rsid w:val="00414E8F"/>
    <w:rsid w:val="00415542"/>
    <w:rsid w:val="0041560F"/>
    <w:rsid w:val="00416C18"/>
    <w:rsid w:val="00417B0D"/>
    <w:rsid w:val="004204F6"/>
    <w:rsid w:val="004216CF"/>
    <w:rsid w:val="00421CC4"/>
    <w:rsid w:val="004220BA"/>
    <w:rsid w:val="0042283D"/>
    <w:rsid w:val="0042408A"/>
    <w:rsid w:val="0042435A"/>
    <w:rsid w:val="00424583"/>
    <w:rsid w:val="004252D8"/>
    <w:rsid w:val="004260E5"/>
    <w:rsid w:val="004307D8"/>
    <w:rsid w:val="00431640"/>
    <w:rsid w:val="004320AC"/>
    <w:rsid w:val="00432546"/>
    <w:rsid w:val="00432A72"/>
    <w:rsid w:val="00432BAC"/>
    <w:rsid w:val="00432E44"/>
    <w:rsid w:val="0043309C"/>
    <w:rsid w:val="00433284"/>
    <w:rsid w:val="00433C83"/>
    <w:rsid w:val="00433CFE"/>
    <w:rsid w:val="00433E79"/>
    <w:rsid w:val="004355AA"/>
    <w:rsid w:val="00435796"/>
    <w:rsid w:val="00436877"/>
    <w:rsid w:val="00436D87"/>
    <w:rsid w:val="004375B5"/>
    <w:rsid w:val="004376CF"/>
    <w:rsid w:val="00440066"/>
    <w:rsid w:val="004405B2"/>
    <w:rsid w:val="00441216"/>
    <w:rsid w:val="00441551"/>
    <w:rsid w:val="0044380E"/>
    <w:rsid w:val="0044552E"/>
    <w:rsid w:val="00445603"/>
    <w:rsid w:val="00445EE8"/>
    <w:rsid w:val="00447D6D"/>
    <w:rsid w:val="0045043A"/>
    <w:rsid w:val="00451469"/>
    <w:rsid w:val="0045357E"/>
    <w:rsid w:val="00453D81"/>
    <w:rsid w:val="00454266"/>
    <w:rsid w:val="0045486D"/>
    <w:rsid w:val="00455F7A"/>
    <w:rsid w:val="00457F33"/>
    <w:rsid w:val="004617CC"/>
    <w:rsid w:val="004636A7"/>
    <w:rsid w:val="00463E26"/>
    <w:rsid w:val="00464358"/>
    <w:rsid w:val="0046463A"/>
    <w:rsid w:val="0046753F"/>
    <w:rsid w:val="00467686"/>
    <w:rsid w:val="00473179"/>
    <w:rsid w:val="00476233"/>
    <w:rsid w:val="0047640A"/>
    <w:rsid w:val="00476A30"/>
    <w:rsid w:val="00477D15"/>
    <w:rsid w:val="00477FC4"/>
    <w:rsid w:val="0048081E"/>
    <w:rsid w:val="004818C4"/>
    <w:rsid w:val="0048263E"/>
    <w:rsid w:val="004829AC"/>
    <w:rsid w:val="00484BAC"/>
    <w:rsid w:val="00486508"/>
    <w:rsid w:val="004866F0"/>
    <w:rsid w:val="00486B98"/>
    <w:rsid w:val="00486EDF"/>
    <w:rsid w:val="00486FE3"/>
    <w:rsid w:val="004873E3"/>
    <w:rsid w:val="00490356"/>
    <w:rsid w:val="004914FD"/>
    <w:rsid w:val="0049286F"/>
    <w:rsid w:val="00492CE8"/>
    <w:rsid w:val="00493621"/>
    <w:rsid w:val="00496A5E"/>
    <w:rsid w:val="004979FB"/>
    <w:rsid w:val="00497CC6"/>
    <w:rsid w:val="004A0903"/>
    <w:rsid w:val="004A2D6B"/>
    <w:rsid w:val="004A4602"/>
    <w:rsid w:val="004A5D16"/>
    <w:rsid w:val="004A6284"/>
    <w:rsid w:val="004A771E"/>
    <w:rsid w:val="004B109F"/>
    <w:rsid w:val="004B1FA6"/>
    <w:rsid w:val="004B2693"/>
    <w:rsid w:val="004B3F68"/>
    <w:rsid w:val="004B5827"/>
    <w:rsid w:val="004B6CCA"/>
    <w:rsid w:val="004B74BA"/>
    <w:rsid w:val="004B784F"/>
    <w:rsid w:val="004B7EFC"/>
    <w:rsid w:val="004C02ED"/>
    <w:rsid w:val="004C067F"/>
    <w:rsid w:val="004C0DDF"/>
    <w:rsid w:val="004C0FDB"/>
    <w:rsid w:val="004C1BC2"/>
    <w:rsid w:val="004C27D3"/>
    <w:rsid w:val="004C2E7B"/>
    <w:rsid w:val="004C3D97"/>
    <w:rsid w:val="004C3E7F"/>
    <w:rsid w:val="004C424B"/>
    <w:rsid w:val="004C4A0E"/>
    <w:rsid w:val="004C50F7"/>
    <w:rsid w:val="004C57FA"/>
    <w:rsid w:val="004C72BD"/>
    <w:rsid w:val="004C72E0"/>
    <w:rsid w:val="004C73A4"/>
    <w:rsid w:val="004D0083"/>
    <w:rsid w:val="004D05AE"/>
    <w:rsid w:val="004D0B8E"/>
    <w:rsid w:val="004D15E8"/>
    <w:rsid w:val="004D1775"/>
    <w:rsid w:val="004D1CE9"/>
    <w:rsid w:val="004D23EA"/>
    <w:rsid w:val="004D3824"/>
    <w:rsid w:val="004D3C5B"/>
    <w:rsid w:val="004D3D18"/>
    <w:rsid w:val="004D49C5"/>
    <w:rsid w:val="004D5600"/>
    <w:rsid w:val="004D6589"/>
    <w:rsid w:val="004D7302"/>
    <w:rsid w:val="004E1530"/>
    <w:rsid w:val="004E179C"/>
    <w:rsid w:val="004E1ABA"/>
    <w:rsid w:val="004E1D5D"/>
    <w:rsid w:val="004E2A61"/>
    <w:rsid w:val="004E2E2B"/>
    <w:rsid w:val="004E3AC4"/>
    <w:rsid w:val="004E44E1"/>
    <w:rsid w:val="004E47B4"/>
    <w:rsid w:val="004E5D5C"/>
    <w:rsid w:val="004F0C6D"/>
    <w:rsid w:val="004F1D2E"/>
    <w:rsid w:val="004F3D62"/>
    <w:rsid w:val="004F6F5D"/>
    <w:rsid w:val="0050081F"/>
    <w:rsid w:val="00500CD3"/>
    <w:rsid w:val="00500FC2"/>
    <w:rsid w:val="005017B5"/>
    <w:rsid w:val="00502BD3"/>
    <w:rsid w:val="0050324F"/>
    <w:rsid w:val="0050336E"/>
    <w:rsid w:val="00504C35"/>
    <w:rsid w:val="005054B2"/>
    <w:rsid w:val="00505C6B"/>
    <w:rsid w:val="00506154"/>
    <w:rsid w:val="005070C8"/>
    <w:rsid w:val="0051009A"/>
    <w:rsid w:val="005100A6"/>
    <w:rsid w:val="0051032E"/>
    <w:rsid w:val="00511DFF"/>
    <w:rsid w:val="00512071"/>
    <w:rsid w:val="00512FBB"/>
    <w:rsid w:val="005132FA"/>
    <w:rsid w:val="00514512"/>
    <w:rsid w:val="0051487F"/>
    <w:rsid w:val="00514A19"/>
    <w:rsid w:val="0051521F"/>
    <w:rsid w:val="00516E2D"/>
    <w:rsid w:val="00517AB4"/>
    <w:rsid w:val="00520F2E"/>
    <w:rsid w:val="005213B4"/>
    <w:rsid w:val="0052271E"/>
    <w:rsid w:val="00524247"/>
    <w:rsid w:val="00524D18"/>
    <w:rsid w:val="00525435"/>
    <w:rsid w:val="00527083"/>
    <w:rsid w:val="00527C53"/>
    <w:rsid w:val="00527DC0"/>
    <w:rsid w:val="005300B0"/>
    <w:rsid w:val="005305A2"/>
    <w:rsid w:val="00531DFD"/>
    <w:rsid w:val="00532E26"/>
    <w:rsid w:val="005335D8"/>
    <w:rsid w:val="00533C31"/>
    <w:rsid w:val="00535367"/>
    <w:rsid w:val="00536C12"/>
    <w:rsid w:val="00540827"/>
    <w:rsid w:val="00541462"/>
    <w:rsid w:val="0054268A"/>
    <w:rsid w:val="00542788"/>
    <w:rsid w:val="00543CEB"/>
    <w:rsid w:val="005444A3"/>
    <w:rsid w:val="00544FA0"/>
    <w:rsid w:val="00545FDD"/>
    <w:rsid w:val="0055004A"/>
    <w:rsid w:val="005500F1"/>
    <w:rsid w:val="00551C73"/>
    <w:rsid w:val="005531D6"/>
    <w:rsid w:val="00553976"/>
    <w:rsid w:val="00553D72"/>
    <w:rsid w:val="0055540B"/>
    <w:rsid w:val="00555DC1"/>
    <w:rsid w:val="005561E8"/>
    <w:rsid w:val="0055769C"/>
    <w:rsid w:val="00557B4D"/>
    <w:rsid w:val="00560771"/>
    <w:rsid w:val="005607B4"/>
    <w:rsid w:val="005612EF"/>
    <w:rsid w:val="00561BEF"/>
    <w:rsid w:val="00561C95"/>
    <w:rsid w:val="00562A4D"/>
    <w:rsid w:val="005635BA"/>
    <w:rsid w:val="0056408A"/>
    <w:rsid w:val="00564A90"/>
    <w:rsid w:val="00564C9D"/>
    <w:rsid w:val="00565429"/>
    <w:rsid w:val="005667F5"/>
    <w:rsid w:val="00570CE3"/>
    <w:rsid w:val="00571A90"/>
    <w:rsid w:val="0057280C"/>
    <w:rsid w:val="005743E5"/>
    <w:rsid w:val="0057472E"/>
    <w:rsid w:val="00575C50"/>
    <w:rsid w:val="00575FA0"/>
    <w:rsid w:val="00576511"/>
    <w:rsid w:val="00577316"/>
    <w:rsid w:val="0058066F"/>
    <w:rsid w:val="00580C93"/>
    <w:rsid w:val="005818A5"/>
    <w:rsid w:val="00582052"/>
    <w:rsid w:val="00583B46"/>
    <w:rsid w:val="00584244"/>
    <w:rsid w:val="00584A22"/>
    <w:rsid w:val="00584BB4"/>
    <w:rsid w:val="00584EE9"/>
    <w:rsid w:val="00585B7F"/>
    <w:rsid w:val="005865D7"/>
    <w:rsid w:val="00587E3D"/>
    <w:rsid w:val="00590AAA"/>
    <w:rsid w:val="00591342"/>
    <w:rsid w:val="00591DDD"/>
    <w:rsid w:val="00592231"/>
    <w:rsid w:val="00592A9C"/>
    <w:rsid w:val="00592E78"/>
    <w:rsid w:val="0059375A"/>
    <w:rsid w:val="00594CEF"/>
    <w:rsid w:val="00596A44"/>
    <w:rsid w:val="00596FDF"/>
    <w:rsid w:val="005973AB"/>
    <w:rsid w:val="005A1042"/>
    <w:rsid w:val="005A1625"/>
    <w:rsid w:val="005A3CA3"/>
    <w:rsid w:val="005A4055"/>
    <w:rsid w:val="005A430D"/>
    <w:rsid w:val="005A57F7"/>
    <w:rsid w:val="005A58B6"/>
    <w:rsid w:val="005A62C9"/>
    <w:rsid w:val="005A6C4C"/>
    <w:rsid w:val="005A7B20"/>
    <w:rsid w:val="005B093E"/>
    <w:rsid w:val="005B095A"/>
    <w:rsid w:val="005B1A57"/>
    <w:rsid w:val="005B241A"/>
    <w:rsid w:val="005B4EBD"/>
    <w:rsid w:val="005B58A7"/>
    <w:rsid w:val="005B5BC6"/>
    <w:rsid w:val="005B6373"/>
    <w:rsid w:val="005B65F4"/>
    <w:rsid w:val="005B703F"/>
    <w:rsid w:val="005B7292"/>
    <w:rsid w:val="005B78F7"/>
    <w:rsid w:val="005C1451"/>
    <w:rsid w:val="005C1F32"/>
    <w:rsid w:val="005C1FA6"/>
    <w:rsid w:val="005C2020"/>
    <w:rsid w:val="005C3E14"/>
    <w:rsid w:val="005C4935"/>
    <w:rsid w:val="005C4B5D"/>
    <w:rsid w:val="005D0F3A"/>
    <w:rsid w:val="005D1C29"/>
    <w:rsid w:val="005D36BA"/>
    <w:rsid w:val="005D4A62"/>
    <w:rsid w:val="005D50DB"/>
    <w:rsid w:val="005D58A4"/>
    <w:rsid w:val="005D62FF"/>
    <w:rsid w:val="005D6CCF"/>
    <w:rsid w:val="005D6F8B"/>
    <w:rsid w:val="005E0F3B"/>
    <w:rsid w:val="005E2F90"/>
    <w:rsid w:val="005E3514"/>
    <w:rsid w:val="005E36EF"/>
    <w:rsid w:val="005E4265"/>
    <w:rsid w:val="005E449E"/>
    <w:rsid w:val="005E4ABA"/>
    <w:rsid w:val="005E4F0F"/>
    <w:rsid w:val="005E5305"/>
    <w:rsid w:val="005E5AD2"/>
    <w:rsid w:val="005E5D49"/>
    <w:rsid w:val="005E76D2"/>
    <w:rsid w:val="005E7BCA"/>
    <w:rsid w:val="005F0891"/>
    <w:rsid w:val="005F1C72"/>
    <w:rsid w:val="005F260C"/>
    <w:rsid w:val="005F2764"/>
    <w:rsid w:val="005F300B"/>
    <w:rsid w:val="005F3430"/>
    <w:rsid w:val="005F35E4"/>
    <w:rsid w:val="005F3B59"/>
    <w:rsid w:val="005F4862"/>
    <w:rsid w:val="005F503B"/>
    <w:rsid w:val="005F5224"/>
    <w:rsid w:val="005F606D"/>
    <w:rsid w:val="005F7171"/>
    <w:rsid w:val="005F73BE"/>
    <w:rsid w:val="005F75D2"/>
    <w:rsid w:val="006006FD"/>
    <w:rsid w:val="00600BC2"/>
    <w:rsid w:val="00600C3E"/>
    <w:rsid w:val="0060183A"/>
    <w:rsid w:val="00601FB8"/>
    <w:rsid w:val="0060287E"/>
    <w:rsid w:val="006031D6"/>
    <w:rsid w:val="00606139"/>
    <w:rsid w:val="00606476"/>
    <w:rsid w:val="006066AF"/>
    <w:rsid w:val="00610506"/>
    <w:rsid w:val="00610529"/>
    <w:rsid w:val="00610842"/>
    <w:rsid w:val="006108EC"/>
    <w:rsid w:val="00612872"/>
    <w:rsid w:val="006131B5"/>
    <w:rsid w:val="006133AA"/>
    <w:rsid w:val="00613BA2"/>
    <w:rsid w:val="00614A1F"/>
    <w:rsid w:val="00614BFA"/>
    <w:rsid w:val="0061510F"/>
    <w:rsid w:val="0061701A"/>
    <w:rsid w:val="0061780F"/>
    <w:rsid w:val="0062180A"/>
    <w:rsid w:val="00621853"/>
    <w:rsid w:val="0062269A"/>
    <w:rsid w:val="00622DF6"/>
    <w:rsid w:val="0062459E"/>
    <w:rsid w:val="00625107"/>
    <w:rsid w:val="0062732B"/>
    <w:rsid w:val="006274E4"/>
    <w:rsid w:val="0062771B"/>
    <w:rsid w:val="0062784A"/>
    <w:rsid w:val="00630340"/>
    <w:rsid w:val="00631072"/>
    <w:rsid w:val="006313BB"/>
    <w:rsid w:val="0063148C"/>
    <w:rsid w:val="00631C85"/>
    <w:rsid w:val="0063226D"/>
    <w:rsid w:val="0063325E"/>
    <w:rsid w:val="006348CE"/>
    <w:rsid w:val="00634CF7"/>
    <w:rsid w:val="00634D80"/>
    <w:rsid w:val="00634F16"/>
    <w:rsid w:val="00635190"/>
    <w:rsid w:val="006354C0"/>
    <w:rsid w:val="00635C52"/>
    <w:rsid w:val="006402FB"/>
    <w:rsid w:val="00640396"/>
    <w:rsid w:val="00640E19"/>
    <w:rsid w:val="00641D01"/>
    <w:rsid w:val="00642EE7"/>
    <w:rsid w:val="00643D9B"/>
    <w:rsid w:val="00645E2C"/>
    <w:rsid w:val="006471AC"/>
    <w:rsid w:val="00650402"/>
    <w:rsid w:val="00650D39"/>
    <w:rsid w:val="00651B8C"/>
    <w:rsid w:val="00651E99"/>
    <w:rsid w:val="00652DF5"/>
    <w:rsid w:val="0065317F"/>
    <w:rsid w:val="00654B73"/>
    <w:rsid w:val="006553FD"/>
    <w:rsid w:val="00655DA2"/>
    <w:rsid w:val="006567E7"/>
    <w:rsid w:val="00656DF3"/>
    <w:rsid w:val="00657286"/>
    <w:rsid w:val="0065754D"/>
    <w:rsid w:val="00657A4B"/>
    <w:rsid w:val="00657CDE"/>
    <w:rsid w:val="006601B7"/>
    <w:rsid w:val="006606A8"/>
    <w:rsid w:val="00661602"/>
    <w:rsid w:val="00661C37"/>
    <w:rsid w:val="00663AB4"/>
    <w:rsid w:val="00664528"/>
    <w:rsid w:val="00664550"/>
    <w:rsid w:val="0066472F"/>
    <w:rsid w:val="00666416"/>
    <w:rsid w:val="00666804"/>
    <w:rsid w:val="006678C1"/>
    <w:rsid w:val="006708D9"/>
    <w:rsid w:val="0067094C"/>
    <w:rsid w:val="006718D6"/>
    <w:rsid w:val="006734C2"/>
    <w:rsid w:val="00673FAF"/>
    <w:rsid w:val="006756E7"/>
    <w:rsid w:val="006758D5"/>
    <w:rsid w:val="006760EC"/>
    <w:rsid w:val="00676574"/>
    <w:rsid w:val="00680C8D"/>
    <w:rsid w:val="006811A4"/>
    <w:rsid w:val="0068204B"/>
    <w:rsid w:val="00682955"/>
    <w:rsid w:val="00682EFF"/>
    <w:rsid w:val="00683ABE"/>
    <w:rsid w:val="00684974"/>
    <w:rsid w:val="00684BAB"/>
    <w:rsid w:val="00684EAB"/>
    <w:rsid w:val="00686C5E"/>
    <w:rsid w:val="00686D64"/>
    <w:rsid w:val="006905D1"/>
    <w:rsid w:val="006909F3"/>
    <w:rsid w:val="0069106C"/>
    <w:rsid w:val="00691523"/>
    <w:rsid w:val="006919E0"/>
    <w:rsid w:val="00691EFF"/>
    <w:rsid w:val="0069280B"/>
    <w:rsid w:val="0069590F"/>
    <w:rsid w:val="00697453"/>
    <w:rsid w:val="006A1139"/>
    <w:rsid w:val="006A1833"/>
    <w:rsid w:val="006A3419"/>
    <w:rsid w:val="006A470F"/>
    <w:rsid w:val="006A4BCC"/>
    <w:rsid w:val="006A4EBC"/>
    <w:rsid w:val="006A6BBA"/>
    <w:rsid w:val="006A7EF7"/>
    <w:rsid w:val="006B11AD"/>
    <w:rsid w:val="006B1843"/>
    <w:rsid w:val="006B191D"/>
    <w:rsid w:val="006B1959"/>
    <w:rsid w:val="006B233D"/>
    <w:rsid w:val="006B24D3"/>
    <w:rsid w:val="006B2650"/>
    <w:rsid w:val="006B2FA5"/>
    <w:rsid w:val="006B3382"/>
    <w:rsid w:val="006B36C7"/>
    <w:rsid w:val="006B3BF4"/>
    <w:rsid w:val="006B497A"/>
    <w:rsid w:val="006B4A1D"/>
    <w:rsid w:val="006B5CDE"/>
    <w:rsid w:val="006B6824"/>
    <w:rsid w:val="006C0D7D"/>
    <w:rsid w:val="006C1C53"/>
    <w:rsid w:val="006C3126"/>
    <w:rsid w:val="006C337A"/>
    <w:rsid w:val="006C3387"/>
    <w:rsid w:val="006C3518"/>
    <w:rsid w:val="006C356C"/>
    <w:rsid w:val="006C35F9"/>
    <w:rsid w:val="006C3AB9"/>
    <w:rsid w:val="006C5E3A"/>
    <w:rsid w:val="006C5F5F"/>
    <w:rsid w:val="006C606F"/>
    <w:rsid w:val="006D244D"/>
    <w:rsid w:val="006D4371"/>
    <w:rsid w:val="006D4DAF"/>
    <w:rsid w:val="006D6021"/>
    <w:rsid w:val="006D6ACD"/>
    <w:rsid w:val="006D6B5B"/>
    <w:rsid w:val="006D6F31"/>
    <w:rsid w:val="006E06BD"/>
    <w:rsid w:val="006E10BB"/>
    <w:rsid w:val="006E11B9"/>
    <w:rsid w:val="006E2518"/>
    <w:rsid w:val="006E2E93"/>
    <w:rsid w:val="006E3383"/>
    <w:rsid w:val="006E36D8"/>
    <w:rsid w:val="006E571D"/>
    <w:rsid w:val="006F1D2D"/>
    <w:rsid w:val="006F2F05"/>
    <w:rsid w:val="006F52B3"/>
    <w:rsid w:val="006F5985"/>
    <w:rsid w:val="006F60DB"/>
    <w:rsid w:val="006F639B"/>
    <w:rsid w:val="006F66C7"/>
    <w:rsid w:val="006F68EE"/>
    <w:rsid w:val="00701BD9"/>
    <w:rsid w:val="0070235C"/>
    <w:rsid w:val="00702CAB"/>
    <w:rsid w:val="007043A1"/>
    <w:rsid w:val="00704606"/>
    <w:rsid w:val="0070489B"/>
    <w:rsid w:val="00704B80"/>
    <w:rsid w:val="00705526"/>
    <w:rsid w:val="00705817"/>
    <w:rsid w:val="00705EC3"/>
    <w:rsid w:val="00707594"/>
    <w:rsid w:val="00707C55"/>
    <w:rsid w:val="00710CFE"/>
    <w:rsid w:val="00711098"/>
    <w:rsid w:val="0071201C"/>
    <w:rsid w:val="00712BBC"/>
    <w:rsid w:val="00712FDC"/>
    <w:rsid w:val="0071347C"/>
    <w:rsid w:val="0071387C"/>
    <w:rsid w:val="007139C6"/>
    <w:rsid w:val="00713C2D"/>
    <w:rsid w:val="007142C6"/>
    <w:rsid w:val="00714BD7"/>
    <w:rsid w:val="00715801"/>
    <w:rsid w:val="00716934"/>
    <w:rsid w:val="007169BE"/>
    <w:rsid w:val="00716A51"/>
    <w:rsid w:val="00717C80"/>
    <w:rsid w:val="00720CFA"/>
    <w:rsid w:val="007217B5"/>
    <w:rsid w:val="00723616"/>
    <w:rsid w:val="0072449C"/>
    <w:rsid w:val="007249DE"/>
    <w:rsid w:val="0072592F"/>
    <w:rsid w:val="00727949"/>
    <w:rsid w:val="007300E7"/>
    <w:rsid w:val="00731B47"/>
    <w:rsid w:val="007328F7"/>
    <w:rsid w:val="007333AA"/>
    <w:rsid w:val="007334B2"/>
    <w:rsid w:val="007343A7"/>
    <w:rsid w:val="00734AC9"/>
    <w:rsid w:val="00734C79"/>
    <w:rsid w:val="007358C5"/>
    <w:rsid w:val="00735B8F"/>
    <w:rsid w:val="00736CE6"/>
    <w:rsid w:val="00737A20"/>
    <w:rsid w:val="00740154"/>
    <w:rsid w:val="00741734"/>
    <w:rsid w:val="00741C64"/>
    <w:rsid w:val="00744B0C"/>
    <w:rsid w:val="00744E5F"/>
    <w:rsid w:val="007452DA"/>
    <w:rsid w:val="00745783"/>
    <w:rsid w:val="007506CF"/>
    <w:rsid w:val="007518E3"/>
    <w:rsid w:val="00752CB4"/>
    <w:rsid w:val="00753CCC"/>
    <w:rsid w:val="00754F83"/>
    <w:rsid w:val="00755E9F"/>
    <w:rsid w:val="00756BE1"/>
    <w:rsid w:val="007575E0"/>
    <w:rsid w:val="00757C6F"/>
    <w:rsid w:val="00757FB6"/>
    <w:rsid w:val="007603BF"/>
    <w:rsid w:val="00760663"/>
    <w:rsid w:val="007615C7"/>
    <w:rsid w:val="007628C5"/>
    <w:rsid w:val="00762E57"/>
    <w:rsid w:val="00764381"/>
    <w:rsid w:val="00765DC0"/>
    <w:rsid w:val="0076674C"/>
    <w:rsid w:val="00766894"/>
    <w:rsid w:val="007669E7"/>
    <w:rsid w:val="00766E01"/>
    <w:rsid w:val="0077018E"/>
    <w:rsid w:val="00771170"/>
    <w:rsid w:val="007712FD"/>
    <w:rsid w:val="007714C5"/>
    <w:rsid w:val="00773878"/>
    <w:rsid w:val="0077451F"/>
    <w:rsid w:val="00776C2D"/>
    <w:rsid w:val="00777A0C"/>
    <w:rsid w:val="007818DE"/>
    <w:rsid w:val="0078196B"/>
    <w:rsid w:val="00781E58"/>
    <w:rsid w:val="00783E86"/>
    <w:rsid w:val="007843AB"/>
    <w:rsid w:val="007848A1"/>
    <w:rsid w:val="0078722D"/>
    <w:rsid w:val="00787439"/>
    <w:rsid w:val="0078769C"/>
    <w:rsid w:val="00787AE7"/>
    <w:rsid w:val="007904E6"/>
    <w:rsid w:val="00790854"/>
    <w:rsid w:val="0079107C"/>
    <w:rsid w:val="00791178"/>
    <w:rsid w:val="0079294E"/>
    <w:rsid w:val="00793021"/>
    <w:rsid w:val="0079337A"/>
    <w:rsid w:val="00793CD9"/>
    <w:rsid w:val="007945B1"/>
    <w:rsid w:val="007962C8"/>
    <w:rsid w:val="00796795"/>
    <w:rsid w:val="0079691B"/>
    <w:rsid w:val="00796D79"/>
    <w:rsid w:val="007977DC"/>
    <w:rsid w:val="00797E4C"/>
    <w:rsid w:val="007A0951"/>
    <w:rsid w:val="007A12ED"/>
    <w:rsid w:val="007A1426"/>
    <w:rsid w:val="007A2652"/>
    <w:rsid w:val="007A2A6D"/>
    <w:rsid w:val="007A30B5"/>
    <w:rsid w:val="007A4948"/>
    <w:rsid w:val="007A7561"/>
    <w:rsid w:val="007A7FE5"/>
    <w:rsid w:val="007B027B"/>
    <w:rsid w:val="007B029F"/>
    <w:rsid w:val="007B233D"/>
    <w:rsid w:val="007B408A"/>
    <w:rsid w:val="007B4DB7"/>
    <w:rsid w:val="007B4E76"/>
    <w:rsid w:val="007B6884"/>
    <w:rsid w:val="007B739B"/>
    <w:rsid w:val="007B7596"/>
    <w:rsid w:val="007C1E9F"/>
    <w:rsid w:val="007C2560"/>
    <w:rsid w:val="007C26EF"/>
    <w:rsid w:val="007C2D6C"/>
    <w:rsid w:val="007C3222"/>
    <w:rsid w:val="007C3ED9"/>
    <w:rsid w:val="007C4A56"/>
    <w:rsid w:val="007C52D0"/>
    <w:rsid w:val="007D01ED"/>
    <w:rsid w:val="007D0708"/>
    <w:rsid w:val="007D0AB5"/>
    <w:rsid w:val="007D0BBB"/>
    <w:rsid w:val="007D14C3"/>
    <w:rsid w:val="007D17EB"/>
    <w:rsid w:val="007D181B"/>
    <w:rsid w:val="007D1941"/>
    <w:rsid w:val="007D5D08"/>
    <w:rsid w:val="007D642E"/>
    <w:rsid w:val="007D68B5"/>
    <w:rsid w:val="007D6C31"/>
    <w:rsid w:val="007D6D5A"/>
    <w:rsid w:val="007D6D72"/>
    <w:rsid w:val="007D6DB4"/>
    <w:rsid w:val="007E1443"/>
    <w:rsid w:val="007E25FE"/>
    <w:rsid w:val="007E2E40"/>
    <w:rsid w:val="007E3A19"/>
    <w:rsid w:val="007E50CA"/>
    <w:rsid w:val="007E6AC9"/>
    <w:rsid w:val="007E713A"/>
    <w:rsid w:val="007E725F"/>
    <w:rsid w:val="007E79A7"/>
    <w:rsid w:val="007E7B75"/>
    <w:rsid w:val="007F1DA8"/>
    <w:rsid w:val="007F1F7F"/>
    <w:rsid w:val="007F296F"/>
    <w:rsid w:val="007F3E85"/>
    <w:rsid w:val="007F4996"/>
    <w:rsid w:val="007F61BC"/>
    <w:rsid w:val="007F789D"/>
    <w:rsid w:val="007F7B3C"/>
    <w:rsid w:val="008004DC"/>
    <w:rsid w:val="00800C90"/>
    <w:rsid w:val="0080131F"/>
    <w:rsid w:val="00802180"/>
    <w:rsid w:val="00802BD2"/>
    <w:rsid w:val="008037F2"/>
    <w:rsid w:val="00804011"/>
    <w:rsid w:val="0080645A"/>
    <w:rsid w:val="008069D0"/>
    <w:rsid w:val="008074DB"/>
    <w:rsid w:val="008077C8"/>
    <w:rsid w:val="008079E3"/>
    <w:rsid w:val="008103AA"/>
    <w:rsid w:val="00811653"/>
    <w:rsid w:val="008120B3"/>
    <w:rsid w:val="00814C62"/>
    <w:rsid w:val="00815D18"/>
    <w:rsid w:val="008161B4"/>
    <w:rsid w:val="00816AB3"/>
    <w:rsid w:val="00816EC6"/>
    <w:rsid w:val="00817108"/>
    <w:rsid w:val="0082007B"/>
    <w:rsid w:val="00820241"/>
    <w:rsid w:val="0082070B"/>
    <w:rsid w:val="00820E7F"/>
    <w:rsid w:val="0082108D"/>
    <w:rsid w:val="00821213"/>
    <w:rsid w:val="0082204C"/>
    <w:rsid w:val="008238C4"/>
    <w:rsid w:val="008244B0"/>
    <w:rsid w:val="008246D6"/>
    <w:rsid w:val="00826E99"/>
    <w:rsid w:val="0082727A"/>
    <w:rsid w:val="0082774A"/>
    <w:rsid w:val="0083082A"/>
    <w:rsid w:val="0083282B"/>
    <w:rsid w:val="00833C28"/>
    <w:rsid w:val="00833CEA"/>
    <w:rsid w:val="00834E53"/>
    <w:rsid w:val="00835755"/>
    <w:rsid w:val="00837208"/>
    <w:rsid w:val="008372F3"/>
    <w:rsid w:val="0083784C"/>
    <w:rsid w:val="00837E6A"/>
    <w:rsid w:val="00840F8B"/>
    <w:rsid w:val="00843A18"/>
    <w:rsid w:val="0084585B"/>
    <w:rsid w:val="008458EA"/>
    <w:rsid w:val="00845A47"/>
    <w:rsid w:val="00846EE9"/>
    <w:rsid w:val="00847240"/>
    <w:rsid w:val="00847605"/>
    <w:rsid w:val="0084799B"/>
    <w:rsid w:val="00847A42"/>
    <w:rsid w:val="00850860"/>
    <w:rsid w:val="00852804"/>
    <w:rsid w:val="00852D9F"/>
    <w:rsid w:val="00853843"/>
    <w:rsid w:val="00854B7C"/>
    <w:rsid w:val="00854FA8"/>
    <w:rsid w:val="00855863"/>
    <w:rsid w:val="008567A5"/>
    <w:rsid w:val="00856E21"/>
    <w:rsid w:val="00856FE9"/>
    <w:rsid w:val="00857170"/>
    <w:rsid w:val="008572E0"/>
    <w:rsid w:val="00857837"/>
    <w:rsid w:val="008607CD"/>
    <w:rsid w:val="00860981"/>
    <w:rsid w:val="00861ACB"/>
    <w:rsid w:val="00863A57"/>
    <w:rsid w:val="00863F87"/>
    <w:rsid w:val="008645AD"/>
    <w:rsid w:val="008661EC"/>
    <w:rsid w:val="00866B40"/>
    <w:rsid w:val="008676DA"/>
    <w:rsid w:val="008700A1"/>
    <w:rsid w:val="0087031B"/>
    <w:rsid w:val="00870A5E"/>
    <w:rsid w:val="00871D6F"/>
    <w:rsid w:val="008724B0"/>
    <w:rsid w:val="008750DB"/>
    <w:rsid w:val="008774D0"/>
    <w:rsid w:val="008775C9"/>
    <w:rsid w:val="00877709"/>
    <w:rsid w:val="00877998"/>
    <w:rsid w:val="008779F8"/>
    <w:rsid w:val="00877ADF"/>
    <w:rsid w:val="008815F1"/>
    <w:rsid w:val="0088194C"/>
    <w:rsid w:val="008839B4"/>
    <w:rsid w:val="008848E6"/>
    <w:rsid w:val="008864F3"/>
    <w:rsid w:val="00890420"/>
    <w:rsid w:val="0089077D"/>
    <w:rsid w:val="00892029"/>
    <w:rsid w:val="00892625"/>
    <w:rsid w:val="00892B16"/>
    <w:rsid w:val="00893CE5"/>
    <w:rsid w:val="00894A30"/>
    <w:rsid w:val="008A02A9"/>
    <w:rsid w:val="008A0466"/>
    <w:rsid w:val="008A1474"/>
    <w:rsid w:val="008A27B0"/>
    <w:rsid w:val="008A27DF"/>
    <w:rsid w:val="008A367B"/>
    <w:rsid w:val="008A376B"/>
    <w:rsid w:val="008A40E2"/>
    <w:rsid w:val="008A4F6B"/>
    <w:rsid w:val="008A5E39"/>
    <w:rsid w:val="008A64CD"/>
    <w:rsid w:val="008A6705"/>
    <w:rsid w:val="008A68C9"/>
    <w:rsid w:val="008B0CEF"/>
    <w:rsid w:val="008B1754"/>
    <w:rsid w:val="008B2362"/>
    <w:rsid w:val="008B31F0"/>
    <w:rsid w:val="008B3529"/>
    <w:rsid w:val="008B3AB9"/>
    <w:rsid w:val="008B3AF6"/>
    <w:rsid w:val="008B5435"/>
    <w:rsid w:val="008B60DD"/>
    <w:rsid w:val="008B73B7"/>
    <w:rsid w:val="008B7EBF"/>
    <w:rsid w:val="008C10D3"/>
    <w:rsid w:val="008C17E2"/>
    <w:rsid w:val="008C2C40"/>
    <w:rsid w:val="008C38D7"/>
    <w:rsid w:val="008C5CE6"/>
    <w:rsid w:val="008C6041"/>
    <w:rsid w:val="008C790A"/>
    <w:rsid w:val="008D0DE9"/>
    <w:rsid w:val="008D1A5E"/>
    <w:rsid w:val="008D1E1A"/>
    <w:rsid w:val="008D21AA"/>
    <w:rsid w:val="008D23ED"/>
    <w:rsid w:val="008D243B"/>
    <w:rsid w:val="008D2B8E"/>
    <w:rsid w:val="008D3250"/>
    <w:rsid w:val="008D3885"/>
    <w:rsid w:val="008D3B90"/>
    <w:rsid w:val="008D4538"/>
    <w:rsid w:val="008D518F"/>
    <w:rsid w:val="008D64EA"/>
    <w:rsid w:val="008D6AF3"/>
    <w:rsid w:val="008D7239"/>
    <w:rsid w:val="008E00AA"/>
    <w:rsid w:val="008E182F"/>
    <w:rsid w:val="008E376B"/>
    <w:rsid w:val="008E42AB"/>
    <w:rsid w:val="008E51FE"/>
    <w:rsid w:val="008E524E"/>
    <w:rsid w:val="008E52EE"/>
    <w:rsid w:val="008E57C9"/>
    <w:rsid w:val="008E600F"/>
    <w:rsid w:val="008F0C29"/>
    <w:rsid w:val="008F0FDF"/>
    <w:rsid w:val="008F130D"/>
    <w:rsid w:val="008F3114"/>
    <w:rsid w:val="008F3B32"/>
    <w:rsid w:val="008F47B0"/>
    <w:rsid w:val="008F5417"/>
    <w:rsid w:val="008F5C55"/>
    <w:rsid w:val="008F5C9E"/>
    <w:rsid w:val="008F642D"/>
    <w:rsid w:val="008F742A"/>
    <w:rsid w:val="008F757B"/>
    <w:rsid w:val="008F7863"/>
    <w:rsid w:val="008F7964"/>
    <w:rsid w:val="00901A8F"/>
    <w:rsid w:val="00901F06"/>
    <w:rsid w:val="00902DD8"/>
    <w:rsid w:val="00904E3E"/>
    <w:rsid w:val="00906696"/>
    <w:rsid w:val="00907496"/>
    <w:rsid w:val="00907DB2"/>
    <w:rsid w:val="00911C85"/>
    <w:rsid w:val="00913BA5"/>
    <w:rsid w:val="00913FCE"/>
    <w:rsid w:val="0091519E"/>
    <w:rsid w:val="00915988"/>
    <w:rsid w:val="00915B32"/>
    <w:rsid w:val="009162E1"/>
    <w:rsid w:val="00916503"/>
    <w:rsid w:val="009165DF"/>
    <w:rsid w:val="00920480"/>
    <w:rsid w:val="00920691"/>
    <w:rsid w:val="00920805"/>
    <w:rsid w:val="00920825"/>
    <w:rsid w:val="00920D77"/>
    <w:rsid w:val="00920E90"/>
    <w:rsid w:val="009218E3"/>
    <w:rsid w:val="009245E1"/>
    <w:rsid w:val="00924661"/>
    <w:rsid w:val="009250FE"/>
    <w:rsid w:val="0092518C"/>
    <w:rsid w:val="009253FF"/>
    <w:rsid w:val="009269E9"/>
    <w:rsid w:val="00926A06"/>
    <w:rsid w:val="009270A7"/>
    <w:rsid w:val="00927481"/>
    <w:rsid w:val="00927F46"/>
    <w:rsid w:val="00930B53"/>
    <w:rsid w:val="00931452"/>
    <w:rsid w:val="00932005"/>
    <w:rsid w:val="00932E37"/>
    <w:rsid w:val="0093337D"/>
    <w:rsid w:val="00933AEC"/>
    <w:rsid w:val="00933D9F"/>
    <w:rsid w:val="00934DDF"/>
    <w:rsid w:val="00934E2F"/>
    <w:rsid w:val="00935006"/>
    <w:rsid w:val="009366E4"/>
    <w:rsid w:val="0093676A"/>
    <w:rsid w:val="00937591"/>
    <w:rsid w:val="0094025E"/>
    <w:rsid w:val="00940585"/>
    <w:rsid w:val="00941B98"/>
    <w:rsid w:val="00942540"/>
    <w:rsid w:val="0094325C"/>
    <w:rsid w:val="00943CBE"/>
    <w:rsid w:val="0094464E"/>
    <w:rsid w:val="00944BAD"/>
    <w:rsid w:val="0094536A"/>
    <w:rsid w:val="00945589"/>
    <w:rsid w:val="00945CCD"/>
    <w:rsid w:val="00945F49"/>
    <w:rsid w:val="0094768A"/>
    <w:rsid w:val="00947E4A"/>
    <w:rsid w:val="00950646"/>
    <w:rsid w:val="00950996"/>
    <w:rsid w:val="00950CFD"/>
    <w:rsid w:val="00950D64"/>
    <w:rsid w:val="0095227C"/>
    <w:rsid w:val="0095267B"/>
    <w:rsid w:val="00952D3D"/>
    <w:rsid w:val="009540C5"/>
    <w:rsid w:val="009558C8"/>
    <w:rsid w:val="00956F0B"/>
    <w:rsid w:val="00957122"/>
    <w:rsid w:val="00960506"/>
    <w:rsid w:val="00962641"/>
    <w:rsid w:val="00962CE2"/>
    <w:rsid w:val="00963510"/>
    <w:rsid w:val="00964E59"/>
    <w:rsid w:val="00965D7E"/>
    <w:rsid w:val="00966B65"/>
    <w:rsid w:val="0096785D"/>
    <w:rsid w:val="0097045E"/>
    <w:rsid w:val="0097162F"/>
    <w:rsid w:val="009721B4"/>
    <w:rsid w:val="009729E9"/>
    <w:rsid w:val="00972DD5"/>
    <w:rsid w:val="00973EAF"/>
    <w:rsid w:val="00974199"/>
    <w:rsid w:val="0097448D"/>
    <w:rsid w:val="00974AC0"/>
    <w:rsid w:val="00974CB2"/>
    <w:rsid w:val="00975690"/>
    <w:rsid w:val="009775F4"/>
    <w:rsid w:val="0098037E"/>
    <w:rsid w:val="00981693"/>
    <w:rsid w:val="00981FB3"/>
    <w:rsid w:val="00981FF5"/>
    <w:rsid w:val="00983251"/>
    <w:rsid w:val="0098382B"/>
    <w:rsid w:val="00983E27"/>
    <w:rsid w:val="00983FAB"/>
    <w:rsid w:val="009844E9"/>
    <w:rsid w:val="00984A9B"/>
    <w:rsid w:val="0098504C"/>
    <w:rsid w:val="0098565F"/>
    <w:rsid w:val="00986575"/>
    <w:rsid w:val="00986AB4"/>
    <w:rsid w:val="009879DB"/>
    <w:rsid w:val="00990954"/>
    <w:rsid w:val="009913FB"/>
    <w:rsid w:val="00992C66"/>
    <w:rsid w:val="00992DD3"/>
    <w:rsid w:val="0099320F"/>
    <w:rsid w:val="00993A85"/>
    <w:rsid w:val="00994E54"/>
    <w:rsid w:val="0099575A"/>
    <w:rsid w:val="0099749C"/>
    <w:rsid w:val="0099771D"/>
    <w:rsid w:val="009A0A15"/>
    <w:rsid w:val="009A0C51"/>
    <w:rsid w:val="009A1FC3"/>
    <w:rsid w:val="009A2A4F"/>
    <w:rsid w:val="009A2DF6"/>
    <w:rsid w:val="009A328B"/>
    <w:rsid w:val="009A3846"/>
    <w:rsid w:val="009A570A"/>
    <w:rsid w:val="009A5D91"/>
    <w:rsid w:val="009A5F15"/>
    <w:rsid w:val="009A6A66"/>
    <w:rsid w:val="009A6D90"/>
    <w:rsid w:val="009A7BFD"/>
    <w:rsid w:val="009B1367"/>
    <w:rsid w:val="009B1D1B"/>
    <w:rsid w:val="009B22BB"/>
    <w:rsid w:val="009B3332"/>
    <w:rsid w:val="009B3667"/>
    <w:rsid w:val="009B3D5F"/>
    <w:rsid w:val="009B4542"/>
    <w:rsid w:val="009B4ADB"/>
    <w:rsid w:val="009B561C"/>
    <w:rsid w:val="009C0050"/>
    <w:rsid w:val="009C0CD0"/>
    <w:rsid w:val="009C167C"/>
    <w:rsid w:val="009C177F"/>
    <w:rsid w:val="009C2D86"/>
    <w:rsid w:val="009C4D34"/>
    <w:rsid w:val="009C5A75"/>
    <w:rsid w:val="009C5AD0"/>
    <w:rsid w:val="009C6296"/>
    <w:rsid w:val="009C6423"/>
    <w:rsid w:val="009C646C"/>
    <w:rsid w:val="009C67FD"/>
    <w:rsid w:val="009C6AE8"/>
    <w:rsid w:val="009C713F"/>
    <w:rsid w:val="009C793A"/>
    <w:rsid w:val="009D080D"/>
    <w:rsid w:val="009D091C"/>
    <w:rsid w:val="009D2344"/>
    <w:rsid w:val="009D2F7D"/>
    <w:rsid w:val="009D5588"/>
    <w:rsid w:val="009D78BE"/>
    <w:rsid w:val="009D7A7C"/>
    <w:rsid w:val="009E0D55"/>
    <w:rsid w:val="009E144D"/>
    <w:rsid w:val="009E1A49"/>
    <w:rsid w:val="009E27D0"/>
    <w:rsid w:val="009E344C"/>
    <w:rsid w:val="009E3B25"/>
    <w:rsid w:val="009E3D6C"/>
    <w:rsid w:val="009E49E2"/>
    <w:rsid w:val="009E4F6E"/>
    <w:rsid w:val="009E6C12"/>
    <w:rsid w:val="009E6F26"/>
    <w:rsid w:val="009E7B87"/>
    <w:rsid w:val="009F0022"/>
    <w:rsid w:val="009F0C8E"/>
    <w:rsid w:val="009F0D72"/>
    <w:rsid w:val="009F3C04"/>
    <w:rsid w:val="009F41F1"/>
    <w:rsid w:val="009F5225"/>
    <w:rsid w:val="009F596E"/>
    <w:rsid w:val="009F5E5B"/>
    <w:rsid w:val="009F6B27"/>
    <w:rsid w:val="009F6B81"/>
    <w:rsid w:val="009F6E8A"/>
    <w:rsid w:val="009F74E6"/>
    <w:rsid w:val="009F76AA"/>
    <w:rsid w:val="009F7705"/>
    <w:rsid w:val="009F7C66"/>
    <w:rsid w:val="009F7DC2"/>
    <w:rsid w:val="00A002CB"/>
    <w:rsid w:val="00A0058F"/>
    <w:rsid w:val="00A0134D"/>
    <w:rsid w:val="00A01596"/>
    <w:rsid w:val="00A0273A"/>
    <w:rsid w:val="00A03340"/>
    <w:rsid w:val="00A038AC"/>
    <w:rsid w:val="00A07932"/>
    <w:rsid w:val="00A10577"/>
    <w:rsid w:val="00A10FA4"/>
    <w:rsid w:val="00A11BCD"/>
    <w:rsid w:val="00A1256F"/>
    <w:rsid w:val="00A1405D"/>
    <w:rsid w:val="00A142A0"/>
    <w:rsid w:val="00A14597"/>
    <w:rsid w:val="00A1464B"/>
    <w:rsid w:val="00A14885"/>
    <w:rsid w:val="00A15162"/>
    <w:rsid w:val="00A152FC"/>
    <w:rsid w:val="00A15EDC"/>
    <w:rsid w:val="00A1600D"/>
    <w:rsid w:val="00A1629D"/>
    <w:rsid w:val="00A17BDE"/>
    <w:rsid w:val="00A17FAF"/>
    <w:rsid w:val="00A2087B"/>
    <w:rsid w:val="00A20934"/>
    <w:rsid w:val="00A20DAB"/>
    <w:rsid w:val="00A21176"/>
    <w:rsid w:val="00A211B4"/>
    <w:rsid w:val="00A219ED"/>
    <w:rsid w:val="00A23BB8"/>
    <w:rsid w:val="00A23C0C"/>
    <w:rsid w:val="00A240C7"/>
    <w:rsid w:val="00A2439E"/>
    <w:rsid w:val="00A2718E"/>
    <w:rsid w:val="00A27886"/>
    <w:rsid w:val="00A27C2A"/>
    <w:rsid w:val="00A30054"/>
    <w:rsid w:val="00A301F4"/>
    <w:rsid w:val="00A314CA"/>
    <w:rsid w:val="00A3215A"/>
    <w:rsid w:val="00A323BB"/>
    <w:rsid w:val="00A3254F"/>
    <w:rsid w:val="00A32844"/>
    <w:rsid w:val="00A3514F"/>
    <w:rsid w:val="00A35CD4"/>
    <w:rsid w:val="00A368DF"/>
    <w:rsid w:val="00A36EC0"/>
    <w:rsid w:val="00A3766F"/>
    <w:rsid w:val="00A37F69"/>
    <w:rsid w:val="00A4095C"/>
    <w:rsid w:val="00A418FE"/>
    <w:rsid w:val="00A4213C"/>
    <w:rsid w:val="00A423F9"/>
    <w:rsid w:val="00A4257C"/>
    <w:rsid w:val="00A43AA7"/>
    <w:rsid w:val="00A44071"/>
    <w:rsid w:val="00A4486D"/>
    <w:rsid w:val="00A44C8E"/>
    <w:rsid w:val="00A45386"/>
    <w:rsid w:val="00A45D2A"/>
    <w:rsid w:val="00A469D6"/>
    <w:rsid w:val="00A471F8"/>
    <w:rsid w:val="00A47A36"/>
    <w:rsid w:val="00A51229"/>
    <w:rsid w:val="00A5242D"/>
    <w:rsid w:val="00A5392E"/>
    <w:rsid w:val="00A54DBD"/>
    <w:rsid w:val="00A56CF8"/>
    <w:rsid w:val="00A5770C"/>
    <w:rsid w:val="00A64128"/>
    <w:rsid w:val="00A647AF"/>
    <w:rsid w:val="00A650F7"/>
    <w:rsid w:val="00A653C9"/>
    <w:rsid w:val="00A66341"/>
    <w:rsid w:val="00A67619"/>
    <w:rsid w:val="00A6776C"/>
    <w:rsid w:val="00A67B3E"/>
    <w:rsid w:val="00A67E98"/>
    <w:rsid w:val="00A70208"/>
    <w:rsid w:val="00A70635"/>
    <w:rsid w:val="00A706CC"/>
    <w:rsid w:val="00A7121E"/>
    <w:rsid w:val="00A729B0"/>
    <w:rsid w:val="00A731A7"/>
    <w:rsid w:val="00A73386"/>
    <w:rsid w:val="00A7346A"/>
    <w:rsid w:val="00A74D93"/>
    <w:rsid w:val="00A76567"/>
    <w:rsid w:val="00A807FB"/>
    <w:rsid w:val="00A80CE1"/>
    <w:rsid w:val="00A81BA6"/>
    <w:rsid w:val="00A824B4"/>
    <w:rsid w:val="00A82931"/>
    <w:rsid w:val="00A83112"/>
    <w:rsid w:val="00A83123"/>
    <w:rsid w:val="00A8369D"/>
    <w:rsid w:val="00A83AF5"/>
    <w:rsid w:val="00A84378"/>
    <w:rsid w:val="00A8477B"/>
    <w:rsid w:val="00A854C6"/>
    <w:rsid w:val="00A85B80"/>
    <w:rsid w:val="00A8633A"/>
    <w:rsid w:val="00A86860"/>
    <w:rsid w:val="00A91C47"/>
    <w:rsid w:val="00A92AB9"/>
    <w:rsid w:val="00A939E7"/>
    <w:rsid w:val="00A93C39"/>
    <w:rsid w:val="00A94151"/>
    <w:rsid w:val="00A95166"/>
    <w:rsid w:val="00A978C2"/>
    <w:rsid w:val="00A97924"/>
    <w:rsid w:val="00A97B2D"/>
    <w:rsid w:val="00AA0981"/>
    <w:rsid w:val="00AA1773"/>
    <w:rsid w:val="00AA191E"/>
    <w:rsid w:val="00AA1B2B"/>
    <w:rsid w:val="00AA2776"/>
    <w:rsid w:val="00AA5028"/>
    <w:rsid w:val="00AA55CF"/>
    <w:rsid w:val="00AA5A4A"/>
    <w:rsid w:val="00AA6021"/>
    <w:rsid w:val="00AA6A27"/>
    <w:rsid w:val="00AA6FD8"/>
    <w:rsid w:val="00AA72AE"/>
    <w:rsid w:val="00AA73DA"/>
    <w:rsid w:val="00AB0175"/>
    <w:rsid w:val="00AB0E6B"/>
    <w:rsid w:val="00AB2F40"/>
    <w:rsid w:val="00AB3D4E"/>
    <w:rsid w:val="00AB3FEE"/>
    <w:rsid w:val="00AB48C7"/>
    <w:rsid w:val="00AB55D1"/>
    <w:rsid w:val="00AB5835"/>
    <w:rsid w:val="00AB6662"/>
    <w:rsid w:val="00AB7BA7"/>
    <w:rsid w:val="00AC0D1C"/>
    <w:rsid w:val="00AC0EC8"/>
    <w:rsid w:val="00AC2C0F"/>
    <w:rsid w:val="00AC4D55"/>
    <w:rsid w:val="00AC4F21"/>
    <w:rsid w:val="00AC59C1"/>
    <w:rsid w:val="00AC7497"/>
    <w:rsid w:val="00AC75D9"/>
    <w:rsid w:val="00AC7D9D"/>
    <w:rsid w:val="00AD0A4C"/>
    <w:rsid w:val="00AD11C8"/>
    <w:rsid w:val="00AD171C"/>
    <w:rsid w:val="00AD2356"/>
    <w:rsid w:val="00AD415D"/>
    <w:rsid w:val="00AD448B"/>
    <w:rsid w:val="00AD6A9C"/>
    <w:rsid w:val="00AD6E1C"/>
    <w:rsid w:val="00AE1B41"/>
    <w:rsid w:val="00AE4B96"/>
    <w:rsid w:val="00AE69CB"/>
    <w:rsid w:val="00AE7D15"/>
    <w:rsid w:val="00AF093C"/>
    <w:rsid w:val="00AF0F93"/>
    <w:rsid w:val="00AF2102"/>
    <w:rsid w:val="00AF47F0"/>
    <w:rsid w:val="00AF48CE"/>
    <w:rsid w:val="00AF4A1B"/>
    <w:rsid w:val="00AF4B5E"/>
    <w:rsid w:val="00AF4D5C"/>
    <w:rsid w:val="00AF6198"/>
    <w:rsid w:val="00AF69C6"/>
    <w:rsid w:val="00AF778D"/>
    <w:rsid w:val="00B01CBF"/>
    <w:rsid w:val="00B03E56"/>
    <w:rsid w:val="00B046D0"/>
    <w:rsid w:val="00B04938"/>
    <w:rsid w:val="00B0498F"/>
    <w:rsid w:val="00B05521"/>
    <w:rsid w:val="00B06320"/>
    <w:rsid w:val="00B067B1"/>
    <w:rsid w:val="00B069D9"/>
    <w:rsid w:val="00B110BC"/>
    <w:rsid w:val="00B1310F"/>
    <w:rsid w:val="00B13212"/>
    <w:rsid w:val="00B137A5"/>
    <w:rsid w:val="00B13F28"/>
    <w:rsid w:val="00B14184"/>
    <w:rsid w:val="00B1430E"/>
    <w:rsid w:val="00B14503"/>
    <w:rsid w:val="00B149B2"/>
    <w:rsid w:val="00B14BC1"/>
    <w:rsid w:val="00B16B9D"/>
    <w:rsid w:val="00B20106"/>
    <w:rsid w:val="00B20B7A"/>
    <w:rsid w:val="00B22858"/>
    <w:rsid w:val="00B229A9"/>
    <w:rsid w:val="00B23112"/>
    <w:rsid w:val="00B234F1"/>
    <w:rsid w:val="00B23F8F"/>
    <w:rsid w:val="00B252D5"/>
    <w:rsid w:val="00B25B06"/>
    <w:rsid w:val="00B26445"/>
    <w:rsid w:val="00B275A1"/>
    <w:rsid w:val="00B276D2"/>
    <w:rsid w:val="00B303D5"/>
    <w:rsid w:val="00B3146D"/>
    <w:rsid w:val="00B31A38"/>
    <w:rsid w:val="00B3213C"/>
    <w:rsid w:val="00B32511"/>
    <w:rsid w:val="00B33D5C"/>
    <w:rsid w:val="00B34470"/>
    <w:rsid w:val="00B34917"/>
    <w:rsid w:val="00B34E92"/>
    <w:rsid w:val="00B34FCA"/>
    <w:rsid w:val="00B3505F"/>
    <w:rsid w:val="00B3564B"/>
    <w:rsid w:val="00B36226"/>
    <w:rsid w:val="00B3639D"/>
    <w:rsid w:val="00B364DB"/>
    <w:rsid w:val="00B3670B"/>
    <w:rsid w:val="00B37F35"/>
    <w:rsid w:val="00B407D0"/>
    <w:rsid w:val="00B414C1"/>
    <w:rsid w:val="00B4518D"/>
    <w:rsid w:val="00B46E48"/>
    <w:rsid w:val="00B476DE"/>
    <w:rsid w:val="00B47A74"/>
    <w:rsid w:val="00B521AC"/>
    <w:rsid w:val="00B53740"/>
    <w:rsid w:val="00B537B4"/>
    <w:rsid w:val="00B53F8E"/>
    <w:rsid w:val="00B5498F"/>
    <w:rsid w:val="00B5577D"/>
    <w:rsid w:val="00B57588"/>
    <w:rsid w:val="00B60D7A"/>
    <w:rsid w:val="00B61A9F"/>
    <w:rsid w:val="00B61D1B"/>
    <w:rsid w:val="00B63160"/>
    <w:rsid w:val="00B631C0"/>
    <w:rsid w:val="00B634D7"/>
    <w:rsid w:val="00B646CC"/>
    <w:rsid w:val="00B64D83"/>
    <w:rsid w:val="00B6672E"/>
    <w:rsid w:val="00B6775A"/>
    <w:rsid w:val="00B70195"/>
    <w:rsid w:val="00B704D7"/>
    <w:rsid w:val="00B708DD"/>
    <w:rsid w:val="00B71581"/>
    <w:rsid w:val="00B715F0"/>
    <w:rsid w:val="00B72C0F"/>
    <w:rsid w:val="00B741CC"/>
    <w:rsid w:val="00B746E1"/>
    <w:rsid w:val="00B755FD"/>
    <w:rsid w:val="00B75EB6"/>
    <w:rsid w:val="00B778D6"/>
    <w:rsid w:val="00B77FB2"/>
    <w:rsid w:val="00B80321"/>
    <w:rsid w:val="00B80AA8"/>
    <w:rsid w:val="00B81DB0"/>
    <w:rsid w:val="00B829ED"/>
    <w:rsid w:val="00B839A2"/>
    <w:rsid w:val="00B8493A"/>
    <w:rsid w:val="00B90663"/>
    <w:rsid w:val="00B90A30"/>
    <w:rsid w:val="00B9127B"/>
    <w:rsid w:val="00B92E36"/>
    <w:rsid w:val="00B953BE"/>
    <w:rsid w:val="00B964E3"/>
    <w:rsid w:val="00BA1A30"/>
    <w:rsid w:val="00BA2922"/>
    <w:rsid w:val="00BA2E0A"/>
    <w:rsid w:val="00BA3A15"/>
    <w:rsid w:val="00BA3DB8"/>
    <w:rsid w:val="00BA4194"/>
    <w:rsid w:val="00BA4AE8"/>
    <w:rsid w:val="00BA539E"/>
    <w:rsid w:val="00BA5650"/>
    <w:rsid w:val="00BA5902"/>
    <w:rsid w:val="00BA683E"/>
    <w:rsid w:val="00BA731C"/>
    <w:rsid w:val="00BA7FED"/>
    <w:rsid w:val="00BB0404"/>
    <w:rsid w:val="00BB07D3"/>
    <w:rsid w:val="00BB0B44"/>
    <w:rsid w:val="00BB2E2F"/>
    <w:rsid w:val="00BB4349"/>
    <w:rsid w:val="00BB4ADD"/>
    <w:rsid w:val="00BB63F2"/>
    <w:rsid w:val="00BC1CD3"/>
    <w:rsid w:val="00BC2AC3"/>
    <w:rsid w:val="00BC2ED7"/>
    <w:rsid w:val="00BC328E"/>
    <w:rsid w:val="00BC3EC0"/>
    <w:rsid w:val="00BC5142"/>
    <w:rsid w:val="00BC6494"/>
    <w:rsid w:val="00BC7571"/>
    <w:rsid w:val="00BC785D"/>
    <w:rsid w:val="00BD00D8"/>
    <w:rsid w:val="00BD01CB"/>
    <w:rsid w:val="00BD0EE1"/>
    <w:rsid w:val="00BD1B2F"/>
    <w:rsid w:val="00BD2430"/>
    <w:rsid w:val="00BD36CD"/>
    <w:rsid w:val="00BD4D82"/>
    <w:rsid w:val="00BD5D88"/>
    <w:rsid w:val="00BD66FE"/>
    <w:rsid w:val="00BE1AD6"/>
    <w:rsid w:val="00BE1E5D"/>
    <w:rsid w:val="00BE224A"/>
    <w:rsid w:val="00BE2870"/>
    <w:rsid w:val="00BE3197"/>
    <w:rsid w:val="00BE5125"/>
    <w:rsid w:val="00BE563F"/>
    <w:rsid w:val="00BE7824"/>
    <w:rsid w:val="00BF1215"/>
    <w:rsid w:val="00BF13E1"/>
    <w:rsid w:val="00BF2033"/>
    <w:rsid w:val="00BF2982"/>
    <w:rsid w:val="00BF3A46"/>
    <w:rsid w:val="00BF3B02"/>
    <w:rsid w:val="00BF47AC"/>
    <w:rsid w:val="00BF4C7A"/>
    <w:rsid w:val="00BF4EF5"/>
    <w:rsid w:val="00BF5D19"/>
    <w:rsid w:val="00BF699B"/>
    <w:rsid w:val="00BF7909"/>
    <w:rsid w:val="00BF7E9E"/>
    <w:rsid w:val="00BF7F50"/>
    <w:rsid w:val="00C002B3"/>
    <w:rsid w:val="00C007CB"/>
    <w:rsid w:val="00C00AF4"/>
    <w:rsid w:val="00C01433"/>
    <w:rsid w:val="00C02A37"/>
    <w:rsid w:val="00C04696"/>
    <w:rsid w:val="00C06535"/>
    <w:rsid w:val="00C100D5"/>
    <w:rsid w:val="00C10ABD"/>
    <w:rsid w:val="00C10C7A"/>
    <w:rsid w:val="00C10DAB"/>
    <w:rsid w:val="00C10E5E"/>
    <w:rsid w:val="00C11EBE"/>
    <w:rsid w:val="00C13CE8"/>
    <w:rsid w:val="00C15435"/>
    <w:rsid w:val="00C1561F"/>
    <w:rsid w:val="00C17BE2"/>
    <w:rsid w:val="00C17DEF"/>
    <w:rsid w:val="00C206CE"/>
    <w:rsid w:val="00C20BDF"/>
    <w:rsid w:val="00C21633"/>
    <w:rsid w:val="00C21B19"/>
    <w:rsid w:val="00C22699"/>
    <w:rsid w:val="00C22A02"/>
    <w:rsid w:val="00C238C6"/>
    <w:rsid w:val="00C23ED6"/>
    <w:rsid w:val="00C24D10"/>
    <w:rsid w:val="00C2603F"/>
    <w:rsid w:val="00C2757C"/>
    <w:rsid w:val="00C3043C"/>
    <w:rsid w:val="00C31C72"/>
    <w:rsid w:val="00C33110"/>
    <w:rsid w:val="00C33B1B"/>
    <w:rsid w:val="00C33F66"/>
    <w:rsid w:val="00C34A3A"/>
    <w:rsid w:val="00C35106"/>
    <w:rsid w:val="00C35148"/>
    <w:rsid w:val="00C35B12"/>
    <w:rsid w:val="00C36AE2"/>
    <w:rsid w:val="00C36FCA"/>
    <w:rsid w:val="00C40F9F"/>
    <w:rsid w:val="00C42421"/>
    <w:rsid w:val="00C43672"/>
    <w:rsid w:val="00C43E53"/>
    <w:rsid w:val="00C443B6"/>
    <w:rsid w:val="00C450B4"/>
    <w:rsid w:val="00C45B52"/>
    <w:rsid w:val="00C46E80"/>
    <w:rsid w:val="00C47AF3"/>
    <w:rsid w:val="00C5120E"/>
    <w:rsid w:val="00C52B60"/>
    <w:rsid w:val="00C52FA4"/>
    <w:rsid w:val="00C530DA"/>
    <w:rsid w:val="00C53EE5"/>
    <w:rsid w:val="00C57956"/>
    <w:rsid w:val="00C57D41"/>
    <w:rsid w:val="00C60326"/>
    <w:rsid w:val="00C60670"/>
    <w:rsid w:val="00C61246"/>
    <w:rsid w:val="00C61C54"/>
    <w:rsid w:val="00C62512"/>
    <w:rsid w:val="00C64A95"/>
    <w:rsid w:val="00C664FF"/>
    <w:rsid w:val="00C66D73"/>
    <w:rsid w:val="00C71DB0"/>
    <w:rsid w:val="00C73418"/>
    <w:rsid w:val="00C755A4"/>
    <w:rsid w:val="00C774F8"/>
    <w:rsid w:val="00C77C96"/>
    <w:rsid w:val="00C77F9B"/>
    <w:rsid w:val="00C80D48"/>
    <w:rsid w:val="00C80FE8"/>
    <w:rsid w:val="00C8186E"/>
    <w:rsid w:val="00C81C03"/>
    <w:rsid w:val="00C8209B"/>
    <w:rsid w:val="00C8265B"/>
    <w:rsid w:val="00C82B02"/>
    <w:rsid w:val="00C837FE"/>
    <w:rsid w:val="00C83A29"/>
    <w:rsid w:val="00C84158"/>
    <w:rsid w:val="00C85824"/>
    <w:rsid w:val="00C8600C"/>
    <w:rsid w:val="00C93544"/>
    <w:rsid w:val="00C9518D"/>
    <w:rsid w:val="00C96142"/>
    <w:rsid w:val="00C96B4B"/>
    <w:rsid w:val="00C97D74"/>
    <w:rsid w:val="00CA04DC"/>
    <w:rsid w:val="00CA0A0F"/>
    <w:rsid w:val="00CA0BF5"/>
    <w:rsid w:val="00CA177D"/>
    <w:rsid w:val="00CA20CC"/>
    <w:rsid w:val="00CA368B"/>
    <w:rsid w:val="00CA3BE3"/>
    <w:rsid w:val="00CA3CCA"/>
    <w:rsid w:val="00CA45B5"/>
    <w:rsid w:val="00CA45DB"/>
    <w:rsid w:val="00CA5665"/>
    <w:rsid w:val="00CA70DE"/>
    <w:rsid w:val="00CA7BCD"/>
    <w:rsid w:val="00CB24E8"/>
    <w:rsid w:val="00CB3801"/>
    <w:rsid w:val="00CB3F05"/>
    <w:rsid w:val="00CB4634"/>
    <w:rsid w:val="00CB536C"/>
    <w:rsid w:val="00CB54A8"/>
    <w:rsid w:val="00CB6005"/>
    <w:rsid w:val="00CB7A8C"/>
    <w:rsid w:val="00CC0270"/>
    <w:rsid w:val="00CC0C19"/>
    <w:rsid w:val="00CC1D72"/>
    <w:rsid w:val="00CC26AB"/>
    <w:rsid w:val="00CC29EA"/>
    <w:rsid w:val="00CC2B75"/>
    <w:rsid w:val="00CC3F02"/>
    <w:rsid w:val="00CC5175"/>
    <w:rsid w:val="00CC5C37"/>
    <w:rsid w:val="00CC66CD"/>
    <w:rsid w:val="00CC7E70"/>
    <w:rsid w:val="00CD06DC"/>
    <w:rsid w:val="00CD1D9F"/>
    <w:rsid w:val="00CD2A70"/>
    <w:rsid w:val="00CD3FE5"/>
    <w:rsid w:val="00CD4DBC"/>
    <w:rsid w:val="00CD5D9D"/>
    <w:rsid w:val="00CD614B"/>
    <w:rsid w:val="00CD70D9"/>
    <w:rsid w:val="00CD7DE2"/>
    <w:rsid w:val="00CE027D"/>
    <w:rsid w:val="00CE0386"/>
    <w:rsid w:val="00CE0F9A"/>
    <w:rsid w:val="00CE1D17"/>
    <w:rsid w:val="00CE47B0"/>
    <w:rsid w:val="00CE520E"/>
    <w:rsid w:val="00CE5A7C"/>
    <w:rsid w:val="00CE622E"/>
    <w:rsid w:val="00CE6671"/>
    <w:rsid w:val="00CE6731"/>
    <w:rsid w:val="00CE6F20"/>
    <w:rsid w:val="00CE7283"/>
    <w:rsid w:val="00CF15C3"/>
    <w:rsid w:val="00CF2019"/>
    <w:rsid w:val="00CF23A8"/>
    <w:rsid w:val="00CF2D7B"/>
    <w:rsid w:val="00CF2E16"/>
    <w:rsid w:val="00CF4065"/>
    <w:rsid w:val="00CF4743"/>
    <w:rsid w:val="00CF4856"/>
    <w:rsid w:val="00CF7946"/>
    <w:rsid w:val="00CF7F1D"/>
    <w:rsid w:val="00D00074"/>
    <w:rsid w:val="00D00343"/>
    <w:rsid w:val="00D00864"/>
    <w:rsid w:val="00D00C47"/>
    <w:rsid w:val="00D0215B"/>
    <w:rsid w:val="00D028F4"/>
    <w:rsid w:val="00D047E6"/>
    <w:rsid w:val="00D073D9"/>
    <w:rsid w:val="00D077B9"/>
    <w:rsid w:val="00D07B76"/>
    <w:rsid w:val="00D1087E"/>
    <w:rsid w:val="00D110DA"/>
    <w:rsid w:val="00D11F06"/>
    <w:rsid w:val="00D11FEE"/>
    <w:rsid w:val="00D13245"/>
    <w:rsid w:val="00D14755"/>
    <w:rsid w:val="00D16AEB"/>
    <w:rsid w:val="00D17645"/>
    <w:rsid w:val="00D20370"/>
    <w:rsid w:val="00D223FF"/>
    <w:rsid w:val="00D2282D"/>
    <w:rsid w:val="00D2327F"/>
    <w:rsid w:val="00D23CE0"/>
    <w:rsid w:val="00D24325"/>
    <w:rsid w:val="00D249E3"/>
    <w:rsid w:val="00D24E3D"/>
    <w:rsid w:val="00D251DA"/>
    <w:rsid w:val="00D25414"/>
    <w:rsid w:val="00D259EC"/>
    <w:rsid w:val="00D25B2A"/>
    <w:rsid w:val="00D25FF3"/>
    <w:rsid w:val="00D276B7"/>
    <w:rsid w:val="00D27D14"/>
    <w:rsid w:val="00D27E85"/>
    <w:rsid w:val="00D30747"/>
    <w:rsid w:val="00D318F4"/>
    <w:rsid w:val="00D32DE4"/>
    <w:rsid w:val="00D33B8E"/>
    <w:rsid w:val="00D33C77"/>
    <w:rsid w:val="00D35330"/>
    <w:rsid w:val="00D35674"/>
    <w:rsid w:val="00D35787"/>
    <w:rsid w:val="00D35DD9"/>
    <w:rsid w:val="00D37BEF"/>
    <w:rsid w:val="00D4031F"/>
    <w:rsid w:val="00D4097E"/>
    <w:rsid w:val="00D40B11"/>
    <w:rsid w:val="00D40D36"/>
    <w:rsid w:val="00D41061"/>
    <w:rsid w:val="00D420CA"/>
    <w:rsid w:val="00D42467"/>
    <w:rsid w:val="00D44768"/>
    <w:rsid w:val="00D44E52"/>
    <w:rsid w:val="00D457B4"/>
    <w:rsid w:val="00D46574"/>
    <w:rsid w:val="00D46F90"/>
    <w:rsid w:val="00D471F5"/>
    <w:rsid w:val="00D503BE"/>
    <w:rsid w:val="00D50543"/>
    <w:rsid w:val="00D5337B"/>
    <w:rsid w:val="00D536F0"/>
    <w:rsid w:val="00D53A20"/>
    <w:rsid w:val="00D56278"/>
    <w:rsid w:val="00D56F3B"/>
    <w:rsid w:val="00D573EB"/>
    <w:rsid w:val="00D57621"/>
    <w:rsid w:val="00D57D90"/>
    <w:rsid w:val="00D6120A"/>
    <w:rsid w:val="00D61F05"/>
    <w:rsid w:val="00D635C1"/>
    <w:rsid w:val="00D63970"/>
    <w:rsid w:val="00D64503"/>
    <w:rsid w:val="00D65067"/>
    <w:rsid w:val="00D66A76"/>
    <w:rsid w:val="00D67B54"/>
    <w:rsid w:val="00D7174B"/>
    <w:rsid w:val="00D71A69"/>
    <w:rsid w:val="00D72467"/>
    <w:rsid w:val="00D72B27"/>
    <w:rsid w:val="00D73863"/>
    <w:rsid w:val="00D73A84"/>
    <w:rsid w:val="00D73D06"/>
    <w:rsid w:val="00D73DD8"/>
    <w:rsid w:val="00D7435A"/>
    <w:rsid w:val="00D75176"/>
    <w:rsid w:val="00D767C6"/>
    <w:rsid w:val="00D76AA7"/>
    <w:rsid w:val="00D77655"/>
    <w:rsid w:val="00D80CB8"/>
    <w:rsid w:val="00D816F5"/>
    <w:rsid w:val="00D81DD6"/>
    <w:rsid w:val="00D829C1"/>
    <w:rsid w:val="00D834B9"/>
    <w:rsid w:val="00D83A80"/>
    <w:rsid w:val="00D83CE1"/>
    <w:rsid w:val="00D862DE"/>
    <w:rsid w:val="00D864E5"/>
    <w:rsid w:val="00D8652D"/>
    <w:rsid w:val="00D8687F"/>
    <w:rsid w:val="00D87791"/>
    <w:rsid w:val="00D90092"/>
    <w:rsid w:val="00D9055B"/>
    <w:rsid w:val="00D905D2"/>
    <w:rsid w:val="00D9097A"/>
    <w:rsid w:val="00D913DB"/>
    <w:rsid w:val="00D92161"/>
    <w:rsid w:val="00D9229E"/>
    <w:rsid w:val="00D92D15"/>
    <w:rsid w:val="00D945F8"/>
    <w:rsid w:val="00D9494E"/>
    <w:rsid w:val="00D97894"/>
    <w:rsid w:val="00DA034B"/>
    <w:rsid w:val="00DA0ADB"/>
    <w:rsid w:val="00DA0F4B"/>
    <w:rsid w:val="00DA1253"/>
    <w:rsid w:val="00DA12FD"/>
    <w:rsid w:val="00DA130B"/>
    <w:rsid w:val="00DA1EE7"/>
    <w:rsid w:val="00DA36A8"/>
    <w:rsid w:val="00DA3C74"/>
    <w:rsid w:val="00DA41C0"/>
    <w:rsid w:val="00DA4894"/>
    <w:rsid w:val="00DA4F0D"/>
    <w:rsid w:val="00DA5B21"/>
    <w:rsid w:val="00DA5FE6"/>
    <w:rsid w:val="00DA63F8"/>
    <w:rsid w:val="00DA6627"/>
    <w:rsid w:val="00DA7869"/>
    <w:rsid w:val="00DB0EE8"/>
    <w:rsid w:val="00DB3DB7"/>
    <w:rsid w:val="00DB564A"/>
    <w:rsid w:val="00DB6549"/>
    <w:rsid w:val="00DB73E5"/>
    <w:rsid w:val="00DB7933"/>
    <w:rsid w:val="00DC0BDE"/>
    <w:rsid w:val="00DC0E40"/>
    <w:rsid w:val="00DC1624"/>
    <w:rsid w:val="00DC17BF"/>
    <w:rsid w:val="00DC256F"/>
    <w:rsid w:val="00DC2FC3"/>
    <w:rsid w:val="00DC37F7"/>
    <w:rsid w:val="00DC382B"/>
    <w:rsid w:val="00DC4654"/>
    <w:rsid w:val="00DC4F29"/>
    <w:rsid w:val="00DC5E19"/>
    <w:rsid w:val="00DC725C"/>
    <w:rsid w:val="00DD1CC8"/>
    <w:rsid w:val="00DD22F4"/>
    <w:rsid w:val="00DD2378"/>
    <w:rsid w:val="00DD2DAB"/>
    <w:rsid w:val="00DD31F6"/>
    <w:rsid w:val="00DD4CA0"/>
    <w:rsid w:val="00DD5A50"/>
    <w:rsid w:val="00DD71BC"/>
    <w:rsid w:val="00DE033F"/>
    <w:rsid w:val="00DE1D27"/>
    <w:rsid w:val="00DE211C"/>
    <w:rsid w:val="00DE2168"/>
    <w:rsid w:val="00DE2484"/>
    <w:rsid w:val="00DE2D1D"/>
    <w:rsid w:val="00DE3ADD"/>
    <w:rsid w:val="00DE44BC"/>
    <w:rsid w:val="00DE4CE4"/>
    <w:rsid w:val="00DE55C8"/>
    <w:rsid w:val="00DE62BC"/>
    <w:rsid w:val="00DE637F"/>
    <w:rsid w:val="00DE6CE8"/>
    <w:rsid w:val="00DE6DD0"/>
    <w:rsid w:val="00DF002B"/>
    <w:rsid w:val="00DF0091"/>
    <w:rsid w:val="00DF06D1"/>
    <w:rsid w:val="00DF13A8"/>
    <w:rsid w:val="00DF33CE"/>
    <w:rsid w:val="00DF37F3"/>
    <w:rsid w:val="00DF448E"/>
    <w:rsid w:val="00DF458B"/>
    <w:rsid w:val="00DF50C8"/>
    <w:rsid w:val="00DF586B"/>
    <w:rsid w:val="00DF5A5B"/>
    <w:rsid w:val="00DF5FBD"/>
    <w:rsid w:val="00DF6CD3"/>
    <w:rsid w:val="00DF7FBD"/>
    <w:rsid w:val="00E00E80"/>
    <w:rsid w:val="00E01164"/>
    <w:rsid w:val="00E01BC2"/>
    <w:rsid w:val="00E02747"/>
    <w:rsid w:val="00E030CA"/>
    <w:rsid w:val="00E06994"/>
    <w:rsid w:val="00E11E8D"/>
    <w:rsid w:val="00E12AC3"/>
    <w:rsid w:val="00E12C41"/>
    <w:rsid w:val="00E12EE0"/>
    <w:rsid w:val="00E13D10"/>
    <w:rsid w:val="00E142C2"/>
    <w:rsid w:val="00E152FB"/>
    <w:rsid w:val="00E15F44"/>
    <w:rsid w:val="00E169FF"/>
    <w:rsid w:val="00E176C3"/>
    <w:rsid w:val="00E2009F"/>
    <w:rsid w:val="00E200B7"/>
    <w:rsid w:val="00E23222"/>
    <w:rsid w:val="00E2500F"/>
    <w:rsid w:val="00E26890"/>
    <w:rsid w:val="00E269F6"/>
    <w:rsid w:val="00E27786"/>
    <w:rsid w:val="00E307E0"/>
    <w:rsid w:val="00E3118A"/>
    <w:rsid w:val="00E335BE"/>
    <w:rsid w:val="00E33C53"/>
    <w:rsid w:val="00E343FA"/>
    <w:rsid w:val="00E34AB6"/>
    <w:rsid w:val="00E353C8"/>
    <w:rsid w:val="00E35B53"/>
    <w:rsid w:val="00E3625E"/>
    <w:rsid w:val="00E3784B"/>
    <w:rsid w:val="00E4043F"/>
    <w:rsid w:val="00E40820"/>
    <w:rsid w:val="00E40846"/>
    <w:rsid w:val="00E40B59"/>
    <w:rsid w:val="00E424AB"/>
    <w:rsid w:val="00E43B69"/>
    <w:rsid w:val="00E44955"/>
    <w:rsid w:val="00E44AD6"/>
    <w:rsid w:val="00E45608"/>
    <w:rsid w:val="00E469E6"/>
    <w:rsid w:val="00E47240"/>
    <w:rsid w:val="00E473F2"/>
    <w:rsid w:val="00E47470"/>
    <w:rsid w:val="00E47597"/>
    <w:rsid w:val="00E47C9E"/>
    <w:rsid w:val="00E47D37"/>
    <w:rsid w:val="00E500E8"/>
    <w:rsid w:val="00E5154C"/>
    <w:rsid w:val="00E52102"/>
    <w:rsid w:val="00E524B4"/>
    <w:rsid w:val="00E539C0"/>
    <w:rsid w:val="00E53B05"/>
    <w:rsid w:val="00E54B05"/>
    <w:rsid w:val="00E5567A"/>
    <w:rsid w:val="00E55E0B"/>
    <w:rsid w:val="00E56043"/>
    <w:rsid w:val="00E56E37"/>
    <w:rsid w:val="00E57347"/>
    <w:rsid w:val="00E573C6"/>
    <w:rsid w:val="00E579BA"/>
    <w:rsid w:val="00E6002F"/>
    <w:rsid w:val="00E6342B"/>
    <w:rsid w:val="00E64958"/>
    <w:rsid w:val="00E64B28"/>
    <w:rsid w:val="00E65ED0"/>
    <w:rsid w:val="00E66F1D"/>
    <w:rsid w:val="00E67A93"/>
    <w:rsid w:val="00E67CD1"/>
    <w:rsid w:val="00E67D7C"/>
    <w:rsid w:val="00E67F4F"/>
    <w:rsid w:val="00E71415"/>
    <w:rsid w:val="00E71CB8"/>
    <w:rsid w:val="00E71EE0"/>
    <w:rsid w:val="00E72F28"/>
    <w:rsid w:val="00E73000"/>
    <w:rsid w:val="00E73B7B"/>
    <w:rsid w:val="00E74895"/>
    <w:rsid w:val="00E74D4D"/>
    <w:rsid w:val="00E7549E"/>
    <w:rsid w:val="00E764A4"/>
    <w:rsid w:val="00E804C8"/>
    <w:rsid w:val="00E80644"/>
    <w:rsid w:val="00E80CAF"/>
    <w:rsid w:val="00E80EBD"/>
    <w:rsid w:val="00E81FF6"/>
    <w:rsid w:val="00E8221B"/>
    <w:rsid w:val="00E8270A"/>
    <w:rsid w:val="00E82F69"/>
    <w:rsid w:val="00E83543"/>
    <w:rsid w:val="00E84950"/>
    <w:rsid w:val="00E8499A"/>
    <w:rsid w:val="00E84BA5"/>
    <w:rsid w:val="00E86C58"/>
    <w:rsid w:val="00E86EBE"/>
    <w:rsid w:val="00E87D97"/>
    <w:rsid w:val="00E9128F"/>
    <w:rsid w:val="00E91D2B"/>
    <w:rsid w:val="00E9283F"/>
    <w:rsid w:val="00E94C37"/>
    <w:rsid w:val="00E966EB"/>
    <w:rsid w:val="00E969F1"/>
    <w:rsid w:val="00E97073"/>
    <w:rsid w:val="00EA035C"/>
    <w:rsid w:val="00EA0FA8"/>
    <w:rsid w:val="00EA109C"/>
    <w:rsid w:val="00EA1CFE"/>
    <w:rsid w:val="00EA33DC"/>
    <w:rsid w:val="00EA3448"/>
    <w:rsid w:val="00EA3AD4"/>
    <w:rsid w:val="00EA47B0"/>
    <w:rsid w:val="00EA4EF2"/>
    <w:rsid w:val="00EA5115"/>
    <w:rsid w:val="00EA566B"/>
    <w:rsid w:val="00EA5E53"/>
    <w:rsid w:val="00EA66DA"/>
    <w:rsid w:val="00EA6BBD"/>
    <w:rsid w:val="00EA7BE2"/>
    <w:rsid w:val="00EB0AB7"/>
    <w:rsid w:val="00EB1D97"/>
    <w:rsid w:val="00EB2C11"/>
    <w:rsid w:val="00EB2EE3"/>
    <w:rsid w:val="00EB4D5C"/>
    <w:rsid w:val="00EB57F4"/>
    <w:rsid w:val="00EB588F"/>
    <w:rsid w:val="00EB5EF2"/>
    <w:rsid w:val="00EC1D6C"/>
    <w:rsid w:val="00EC2427"/>
    <w:rsid w:val="00EC2B8B"/>
    <w:rsid w:val="00EC2BC6"/>
    <w:rsid w:val="00EC33F5"/>
    <w:rsid w:val="00EC4ED0"/>
    <w:rsid w:val="00EC74FC"/>
    <w:rsid w:val="00ED19AB"/>
    <w:rsid w:val="00ED1B51"/>
    <w:rsid w:val="00ED1E1B"/>
    <w:rsid w:val="00ED26F9"/>
    <w:rsid w:val="00ED38E4"/>
    <w:rsid w:val="00ED38FF"/>
    <w:rsid w:val="00ED3A64"/>
    <w:rsid w:val="00ED3B77"/>
    <w:rsid w:val="00ED4A5A"/>
    <w:rsid w:val="00ED4AEB"/>
    <w:rsid w:val="00ED4C19"/>
    <w:rsid w:val="00ED5965"/>
    <w:rsid w:val="00ED7EDF"/>
    <w:rsid w:val="00EE04CC"/>
    <w:rsid w:val="00EE18E4"/>
    <w:rsid w:val="00EE211C"/>
    <w:rsid w:val="00EE261E"/>
    <w:rsid w:val="00EE398A"/>
    <w:rsid w:val="00EE403A"/>
    <w:rsid w:val="00EE4CC9"/>
    <w:rsid w:val="00EE58D9"/>
    <w:rsid w:val="00EE5D6D"/>
    <w:rsid w:val="00EE5DE1"/>
    <w:rsid w:val="00EE71E6"/>
    <w:rsid w:val="00EF0EED"/>
    <w:rsid w:val="00EF2113"/>
    <w:rsid w:val="00EF2884"/>
    <w:rsid w:val="00EF2DB8"/>
    <w:rsid w:val="00EF396C"/>
    <w:rsid w:val="00EF55C9"/>
    <w:rsid w:val="00F00BDA"/>
    <w:rsid w:val="00F01680"/>
    <w:rsid w:val="00F0277F"/>
    <w:rsid w:val="00F0286F"/>
    <w:rsid w:val="00F02E91"/>
    <w:rsid w:val="00F03108"/>
    <w:rsid w:val="00F03147"/>
    <w:rsid w:val="00F05A9A"/>
    <w:rsid w:val="00F1137D"/>
    <w:rsid w:val="00F11BF9"/>
    <w:rsid w:val="00F12526"/>
    <w:rsid w:val="00F12CE3"/>
    <w:rsid w:val="00F13EB7"/>
    <w:rsid w:val="00F14747"/>
    <w:rsid w:val="00F147C6"/>
    <w:rsid w:val="00F14FA0"/>
    <w:rsid w:val="00F15622"/>
    <w:rsid w:val="00F177F0"/>
    <w:rsid w:val="00F17E96"/>
    <w:rsid w:val="00F22611"/>
    <w:rsid w:val="00F229F0"/>
    <w:rsid w:val="00F22EA0"/>
    <w:rsid w:val="00F23330"/>
    <w:rsid w:val="00F244F3"/>
    <w:rsid w:val="00F25372"/>
    <w:rsid w:val="00F25402"/>
    <w:rsid w:val="00F25DF6"/>
    <w:rsid w:val="00F27139"/>
    <w:rsid w:val="00F27167"/>
    <w:rsid w:val="00F274B7"/>
    <w:rsid w:val="00F27704"/>
    <w:rsid w:val="00F27CE7"/>
    <w:rsid w:val="00F310EC"/>
    <w:rsid w:val="00F32011"/>
    <w:rsid w:val="00F32449"/>
    <w:rsid w:val="00F3295A"/>
    <w:rsid w:val="00F32D25"/>
    <w:rsid w:val="00F3331F"/>
    <w:rsid w:val="00F3395D"/>
    <w:rsid w:val="00F34211"/>
    <w:rsid w:val="00F358B6"/>
    <w:rsid w:val="00F35E8C"/>
    <w:rsid w:val="00F3618C"/>
    <w:rsid w:val="00F3797C"/>
    <w:rsid w:val="00F40377"/>
    <w:rsid w:val="00F4061E"/>
    <w:rsid w:val="00F42565"/>
    <w:rsid w:val="00F431C7"/>
    <w:rsid w:val="00F44BB9"/>
    <w:rsid w:val="00F457E2"/>
    <w:rsid w:val="00F45D80"/>
    <w:rsid w:val="00F504AD"/>
    <w:rsid w:val="00F516A4"/>
    <w:rsid w:val="00F5183B"/>
    <w:rsid w:val="00F5364C"/>
    <w:rsid w:val="00F5525E"/>
    <w:rsid w:val="00F5532C"/>
    <w:rsid w:val="00F55F4B"/>
    <w:rsid w:val="00F568BE"/>
    <w:rsid w:val="00F56BC5"/>
    <w:rsid w:val="00F57363"/>
    <w:rsid w:val="00F57A65"/>
    <w:rsid w:val="00F60885"/>
    <w:rsid w:val="00F60EB5"/>
    <w:rsid w:val="00F61428"/>
    <w:rsid w:val="00F61CC9"/>
    <w:rsid w:val="00F61F96"/>
    <w:rsid w:val="00F62413"/>
    <w:rsid w:val="00F62FB7"/>
    <w:rsid w:val="00F63E45"/>
    <w:rsid w:val="00F64D92"/>
    <w:rsid w:val="00F661B4"/>
    <w:rsid w:val="00F66E8E"/>
    <w:rsid w:val="00F67BAC"/>
    <w:rsid w:val="00F70A5E"/>
    <w:rsid w:val="00F70E91"/>
    <w:rsid w:val="00F71B26"/>
    <w:rsid w:val="00F71D55"/>
    <w:rsid w:val="00F71D5D"/>
    <w:rsid w:val="00F720AD"/>
    <w:rsid w:val="00F7261A"/>
    <w:rsid w:val="00F73333"/>
    <w:rsid w:val="00F74102"/>
    <w:rsid w:val="00F7729A"/>
    <w:rsid w:val="00F773B5"/>
    <w:rsid w:val="00F77A36"/>
    <w:rsid w:val="00F80561"/>
    <w:rsid w:val="00F826FA"/>
    <w:rsid w:val="00F8350C"/>
    <w:rsid w:val="00F83CB7"/>
    <w:rsid w:val="00F83DF8"/>
    <w:rsid w:val="00F85591"/>
    <w:rsid w:val="00F856D7"/>
    <w:rsid w:val="00F857BE"/>
    <w:rsid w:val="00F8593E"/>
    <w:rsid w:val="00F85949"/>
    <w:rsid w:val="00F8771D"/>
    <w:rsid w:val="00F8782C"/>
    <w:rsid w:val="00F87DD6"/>
    <w:rsid w:val="00F908FD"/>
    <w:rsid w:val="00F90FA9"/>
    <w:rsid w:val="00F9140A"/>
    <w:rsid w:val="00F9189C"/>
    <w:rsid w:val="00F91EF0"/>
    <w:rsid w:val="00F92CA1"/>
    <w:rsid w:val="00F939F7"/>
    <w:rsid w:val="00F9404E"/>
    <w:rsid w:val="00F94E2B"/>
    <w:rsid w:val="00F95431"/>
    <w:rsid w:val="00F95A4D"/>
    <w:rsid w:val="00F97AD6"/>
    <w:rsid w:val="00FA0699"/>
    <w:rsid w:val="00FA1CF6"/>
    <w:rsid w:val="00FA2D30"/>
    <w:rsid w:val="00FA5808"/>
    <w:rsid w:val="00FA59D0"/>
    <w:rsid w:val="00FA5C26"/>
    <w:rsid w:val="00FA6F97"/>
    <w:rsid w:val="00FB06E4"/>
    <w:rsid w:val="00FB2B1C"/>
    <w:rsid w:val="00FB3151"/>
    <w:rsid w:val="00FB40D4"/>
    <w:rsid w:val="00FB478C"/>
    <w:rsid w:val="00FB5457"/>
    <w:rsid w:val="00FB5562"/>
    <w:rsid w:val="00FB5D02"/>
    <w:rsid w:val="00FB6023"/>
    <w:rsid w:val="00FB6C95"/>
    <w:rsid w:val="00FC06CD"/>
    <w:rsid w:val="00FC0F51"/>
    <w:rsid w:val="00FC1FA9"/>
    <w:rsid w:val="00FC1FB4"/>
    <w:rsid w:val="00FC2248"/>
    <w:rsid w:val="00FC246F"/>
    <w:rsid w:val="00FC2A4A"/>
    <w:rsid w:val="00FC444F"/>
    <w:rsid w:val="00FC447C"/>
    <w:rsid w:val="00FD0018"/>
    <w:rsid w:val="00FD10E7"/>
    <w:rsid w:val="00FD1B6E"/>
    <w:rsid w:val="00FD244A"/>
    <w:rsid w:val="00FD2487"/>
    <w:rsid w:val="00FD2FE1"/>
    <w:rsid w:val="00FD3163"/>
    <w:rsid w:val="00FD329B"/>
    <w:rsid w:val="00FD48D6"/>
    <w:rsid w:val="00FD56E4"/>
    <w:rsid w:val="00FD6150"/>
    <w:rsid w:val="00FD75F0"/>
    <w:rsid w:val="00FE091C"/>
    <w:rsid w:val="00FE09B3"/>
    <w:rsid w:val="00FE0E71"/>
    <w:rsid w:val="00FE123D"/>
    <w:rsid w:val="00FE1474"/>
    <w:rsid w:val="00FE253C"/>
    <w:rsid w:val="00FE30C9"/>
    <w:rsid w:val="00FE3BFB"/>
    <w:rsid w:val="00FE4939"/>
    <w:rsid w:val="00FE4FE3"/>
    <w:rsid w:val="00FF0347"/>
    <w:rsid w:val="00FF142C"/>
    <w:rsid w:val="00FF15EF"/>
    <w:rsid w:val="00FF1B85"/>
    <w:rsid w:val="00FF309F"/>
    <w:rsid w:val="00FF4D71"/>
    <w:rsid w:val="00FF7128"/>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D6"/>
  </w:style>
  <w:style w:type="paragraph" w:styleId="1">
    <w:name w:val="heading 1"/>
    <w:basedOn w:val="a"/>
    <w:next w:val="a"/>
    <w:link w:val="10"/>
    <w:qFormat/>
    <w:rsid w:val="00E764A4"/>
    <w:pPr>
      <w:keepNext/>
      <w:spacing w:before="240"/>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64A4"/>
    <w:pPr>
      <w:tabs>
        <w:tab w:val="center" w:pos="4703"/>
        <w:tab w:val="right" w:pos="9406"/>
      </w:tabs>
    </w:pPr>
  </w:style>
  <w:style w:type="character" w:styleId="a5">
    <w:name w:val="page number"/>
    <w:basedOn w:val="a0"/>
    <w:rsid w:val="00E764A4"/>
  </w:style>
  <w:style w:type="paragraph" w:styleId="2">
    <w:name w:val="Body Text Indent 2"/>
    <w:basedOn w:val="a"/>
    <w:rsid w:val="00E764A4"/>
    <w:pPr>
      <w:ind w:left="709" w:firstLine="1560"/>
    </w:pPr>
    <w:rPr>
      <w:b/>
      <w:sz w:val="24"/>
    </w:rPr>
  </w:style>
  <w:style w:type="paragraph" w:styleId="a6">
    <w:name w:val="Body Text Indent"/>
    <w:basedOn w:val="a"/>
    <w:rsid w:val="00E764A4"/>
    <w:pPr>
      <w:ind w:left="709"/>
      <w:jc w:val="both"/>
    </w:pPr>
    <w:rPr>
      <w:b/>
      <w:sz w:val="24"/>
    </w:rPr>
  </w:style>
  <w:style w:type="paragraph" w:styleId="a7">
    <w:name w:val="Document Map"/>
    <w:basedOn w:val="a"/>
    <w:semiHidden/>
    <w:rsid w:val="00E764A4"/>
    <w:pPr>
      <w:shd w:val="clear" w:color="auto" w:fill="000080"/>
    </w:pPr>
    <w:rPr>
      <w:rFonts w:ascii="Tahoma" w:hAnsi="Tahoma"/>
    </w:rPr>
  </w:style>
  <w:style w:type="paragraph" w:styleId="a8">
    <w:name w:val="Balloon Text"/>
    <w:basedOn w:val="a"/>
    <w:semiHidden/>
    <w:rsid w:val="00F7729A"/>
    <w:rPr>
      <w:rFonts w:ascii="Tahoma" w:hAnsi="Tahoma" w:cs="Tahoma"/>
      <w:sz w:val="16"/>
      <w:szCs w:val="16"/>
    </w:rPr>
  </w:style>
  <w:style w:type="paragraph" w:styleId="a9">
    <w:name w:val="footer"/>
    <w:basedOn w:val="a"/>
    <w:link w:val="aa"/>
    <w:rsid w:val="004C27D3"/>
    <w:pPr>
      <w:tabs>
        <w:tab w:val="center" w:pos="4677"/>
        <w:tab w:val="right" w:pos="9355"/>
      </w:tabs>
    </w:pPr>
  </w:style>
  <w:style w:type="paragraph" w:styleId="ab">
    <w:name w:val="endnote text"/>
    <w:basedOn w:val="a"/>
    <w:link w:val="ac"/>
    <w:uiPriority w:val="99"/>
    <w:semiHidden/>
    <w:unhideWhenUsed/>
    <w:rsid w:val="00260280"/>
  </w:style>
  <w:style w:type="character" w:customStyle="1" w:styleId="ac">
    <w:name w:val="Текст концевой сноски Знак"/>
    <w:basedOn w:val="a0"/>
    <w:link w:val="ab"/>
    <w:uiPriority w:val="99"/>
    <w:semiHidden/>
    <w:rsid w:val="00260280"/>
  </w:style>
  <w:style w:type="character" w:styleId="ad">
    <w:name w:val="endnote reference"/>
    <w:uiPriority w:val="99"/>
    <w:semiHidden/>
    <w:unhideWhenUsed/>
    <w:rsid w:val="00260280"/>
    <w:rPr>
      <w:vertAlign w:val="superscript"/>
    </w:rPr>
  </w:style>
  <w:style w:type="paragraph" w:customStyle="1" w:styleId="ConsPlusNonformat">
    <w:name w:val="ConsPlusNonformat"/>
    <w:uiPriority w:val="99"/>
    <w:rsid w:val="00892625"/>
    <w:pPr>
      <w:autoSpaceDE w:val="0"/>
      <w:autoSpaceDN w:val="0"/>
      <w:adjustRightInd w:val="0"/>
    </w:pPr>
    <w:rPr>
      <w:rFonts w:ascii="Courier New" w:hAnsi="Courier New" w:cs="Courier New"/>
    </w:rPr>
  </w:style>
  <w:style w:type="character" w:customStyle="1" w:styleId="a4">
    <w:name w:val="Верхний колонтитул Знак"/>
    <w:basedOn w:val="a0"/>
    <w:link w:val="a3"/>
    <w:uiPriority w:val="99"/>
    <w:rsid w:val="001D7D39"/>
  </w:style>
  <w:style w:type="paragraph" w:styleId="ae">
    <w:name w:val="footnote text"/>
    <w:basedOn w:val="a"/>
    <w:link w:val="af"/>
    <w:unhideWhenUsed/>
    <w:rsid w:val="00E966EB"/>
  </w:style>
  <w:style w:type="character" w:customStyle="1" w:styleId="af">
    <w:name w:val="Текст сноски Знак"/>
    <w:basedOn w:val="a0"/>
    <w:link w:val="ae"/>
    <w:rsid w:val="00E966EB"/>
  </w:style>
  <w:style w:type="character" w:styleId="af0">
    <w:name w:val="footnote reference"/>
    <w:uiPriority w:val="99"/>
    <w:semiHidden/>
    <w:unhideWhenUsed/>
    <w:rsid w:val="00E966EB"/>
    <w:rPr>
      <w:vertAlign w:val="superscript"/>
    </w:rPr>
  </w:style>
  <w:style w:type="paragraph" w:styleId="af1">
    <w:name w:val="List Paragraph"/>
    <w:basedOn w:val="a"/>
    <w:link w:val="af2"/>
    <w:qFormat/>
    <w:rsid w:val="00F27CE7"/>
    <w:pPr>
      <w:ind w:left="720"/>
      <w:contextualSpacing/>
    </w:pPr>
  </w:style>
  <w:style w:type="paragraph" w:styleId="af3">
    <w:name w:val="Normal (Web)"/>
    <w:basedOn w:val="a"/>
    <w:uiPriority w:val="99"/>
    <w:rsid w:val="007328F7"/>
    <w:pPr>
      <w:spacing w:after="100"/>
    </w:pPr>
    <w:rPr>
      <w:rFonts w:ascii="Verdana" w:hAnsi="Verdana"/>
      <w:color w:val="000000"/>
      <w:sz w:val="24"/>
      <w:szCs w:val="24"/>
    </w:rPr>
  </w:style>
  <w:style w:type="table" w:styleId="af4">
    <w:name w:val="Table Grid"/>
    <w:basedOn w:val="a1"/>
    <w:rsid w:val="004D4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475C7"/>
    <w:pPr>
      <w:autoSpaceDE w:val="0"/>
      <w:autoSpaceDN w:val="0"/>
      <w:adjustRightInd w:val="0"/>
    </w:pPr>
    <w:rPr>
      <w:rFonts w:ascii="Arial" w:hAnsi="Arial" w:cs="Arial"/>
      <w:lang w:eastAsia="en-US"/>
    </w:rPr>
  </w:style>
  <w:style w:type="paragraph" w:customStyle="1" w:styleId="ConsPlusNormal">
    <w:name w:val="ConsPlusNormal"/>
    <w:rsid w:val="000B6294"/>
    <w:pPr>
      <w:autoSpaceDE w:val="0"/>
      <w:autoSpaceDN w:val="0"/>
      <w:adjustRightInd w:val="0"/>
    </w:pPr>
    <w:rPr>
      <w:rFonts w:ascii="Arial" w:eastAsia="Calibri" w:hAnsi="Arial" w:cs="Arial"/>
      <w:lang w:eastAsia="en-US"/>
    </w:rPr>
  </w:style>
  <w:style w:type="paragraph" w:customStyle="1" w:styleId="Default">
    <w:name w:val="Default"/>
    <w:rsid w:val="0062269A"/>
    <w:pPr>
      <w:autoSpaceDE w:val="0"/>
      <w:autoSpaceDN w:val="0"/>
      <w:adjustRightInd w:val="0"/>
    </w:pPr>
    <w:rPr>
      <w:rFonts w:ascii="Arial" w:hAnsi="Arial" w:cs="Arial"/>
      <w:color w:val="000000"/>
      <w:sz w:val="24"/>
      <w:szCs w:val="24"/>
    </w:rPr>
  </w:style>
  <w:style w:type="character" w:customStyle="1" w:styleId="af2">
    <w:name w:val="Абзац списка Знак"/>
    <w:link w:val="af1"/>
    <w:locked/>
    <w:rsid w:val="005017B5"/>
  </w:style>
  <w:style w:type="character" w:customStyle="1" w:styleId="10">
    <w:name w:val="Заголовок 1 Знак"/>
    <w:link w:val="1"/>
    <w:rsid w:val="00BB0404"/>
    <w:rPr>
      <w:b/>
      <w:sz w:val="32"/>
    </w:rPr>
  </w:style>
  <w:style w:type="character" w:styleId="af5">
    <w:name w:val="Hyperlink"/>
    <w:basedOn w:val="a0"/>
    <w:uiPriority w:val="99"/>
    <w:unhideWhenUsed/>
    <w:rsid w:val="00937591"/>
    <w:rPr>
      <w:color w:val="0000FF"/>
      <w:u w:val="single"/>
    </w:rPr>
  </w:style>
  <w:style w:type="paragraph" w:customStyle="1" w:styleId="11">
    <w:name w:val="Абзац списка1"/>
    <w:basedOn w:val="a"/>
    <w:rsid w:val="00F85949"/>
    <w:pPr>
      <w:spacing w:before="108" w:after="108"/>
      <w:ind w:left="720"/>
      <w:jc w:val="center"/>
    </w:pPr>
    <w:rPr>
      <w:rFonts w:ascii="Calibri" w:hAnsi="Calibri"/>
      <w:sz w:val="22"/>
      <w:szCs w:val="22"/>
      <w:lang w:eastAsia="en-US"/>
    </w:rPr>
  </w:style>
  <w:style w:type="character" w:customStyle="1" w:styleId="aa">
    <w:name w:val="Нижний колонтитул Знак"/>
    <w:basedOn w:val="a0"/>
    <w:link w:val="a9"/>
    <w:uiPriority w:val="99"/>
    <w:rsid w:val="00F85949"/>
  </w:style>
  <w:style w:type="paragraph" w:styleId="20">
    <w:name w:val="Body Text 2"/>
    <w:basedOn w:val="a"/>
    <w:link w:val="21"/>
    <w:uiPriority w:val="99"/>
    <w:unhideWhenUsed/>
    <w:rsid w:val="00F85949"/>
    <w:pPr>
      <w:spacing w:after="120" w:line="480" w:lineRule="auto"/>
    </w:pPr>
  </w:style>
  <w:style w:type="character" w:customStyle="1" w:styleId="21">
    <w:name w:val="Основной текст 2 Знак"/>
    <w:basedOn w:val="a0"/>
    <w:link w:val="20"/>
    <w:uiPriority w:val="99"/>
    <w:rsid w:val="00F85949"/>
  </w:style>
  <w:style w:type="paragraph" w:styleId="af6">
    <w:name w:val="Title"/>
    <w:basedOn w:val="a"/>
    <w:link w:val="af7"/>
    <w:qFormat/>
    <w:rsid w:val="00F85949"/>
    <w:pPr>
      <w:jc w:val="center"/>
    </w:pPr>
    <w:rPr>
      <w:sz w:val="28"/>
    </w:rPr>
  </w:style>
  <w:style w:type="character" w:customStyle="1" w:styleId="af7">
    <w:name w:val="Название Знак"/>
    <w:basedOn w:val="a0"/>
    <w:link w:val="af6"/>
    <w:rsid w:val="00F85949"/>
    <w:rPr>
      <w:sz w:val="28"/>
    </w:rPr>
  </w:style>
  <w:style w:type="character" w:customStyle="1" w:styleId="af8">
    <w:name w:val="Гипертекстовая ссылка"/>
    <w:uiPriority w:val="99"/>
    <w:rsid w:val="001B2188"/>
    <w:rPr>
      <w:rFonts w:cs="Times New Roman"/>
      <w:color w:val="106BBE"/>
    </w:rPr>
  </w:style>
  <w:style w:type="paragraph" w:customStyle="1" w:styleId="ConsTitle">
    <w:name w:val="ConsTitle"/>
    <w:rsid w:val="000A4EC5"/>
    <w:pPr>
      <w:widowControl w:val="0"/>
      <w:autoSpaceDE w:val="0"/>
      <w:autoSpaceDN w:val="0"/>
      <w:adjustRightInd w:val="0"/>
      <w:ind w:right="19772"/>
    </w:pPr>
    <w:rPr>
      <w:rFonts w:ascii="Arial" w:hAnsi="Arial" w:cs="Arial"/>
      <w:b/>
      <w:bCs/>
    </w:rPr>
  </w:style>
  <w:style w:type="character" w:customStyle="1" w:styleId="FontStyle13">
    <w:name w:val="Font Style13"/>
    <w:uiPriority w:val="99"/>
    <w:rsid w:val="00517AB4"/>
    <w:rPr>
      <w:rFonts w:ascii="Times New Roman" w:hAnsi="Times New Roman" w:cs="Times New Roman" w:hint="default"/>
      <w:sz w:val="26"/>
      <w:szCs w:val="26"/>
    </w:rPr>
  </w:style>
  <w:style w:type="paragraph" w:customStyle="1" w:styleId="14">
    <w:name w:val="Обычный + 14 пт"/>
    <w:aliases w:val="уплотненный на  0,2 пт"/>
    <w:basedOn w:val="a"/>
    <w:rsid w:val="004216CF"/>
    <w:pPr>
      <w:ind w:left="3600" w:firstLine="720"/>
    </w:pPr>
    <w:rPr>
      <w:rFonts w:eastAsia="Calibri"/>
      <w:spacing w:val="-4"/>
      <w:sz w:val="28"/>
      <w:szCs w:val="28"/>
    </w:rPr>
  </w:style>
  <w:style w:type="table" w:customStyle="1" w:styleId="12">
    <w:name w:val="Сетка таблицы1"/>
    <w:basedOn w:val="a1"/>
    <w:next w:val="af4"/>
    <w:uiPriority w:val="59"/>
    <w:rsid w:val="00E849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A1B2B"/>
    <w:pPr>
      <w:widowControl w:val="0"/>
      <w:autoSpaceDE w:val="0"/>
      <w:autoSpaceDN w:val="0"/>
    </w:pPr>
    <w:rPr>
      <w:rFonts w:ascii="Calibri" w:eastAsiaTheme="minorEastAsia" w:hAnsi="Calibri" w:cs="Calibri"/>
      <w:b/>
      <w:sz w:val="22"/>
      <w:szCs w:val="22"/>
    </w:rPr>
  </w:style>
  <w:style w:type="paragraph" w:customStyle="1" w:styleId="af9">
    <w:name w:val="Стиль Заключения"/>
    <w:basedOn w:val="1"/>
    <w:link w:val="afa"/>
    <w:autoRedefine/>
    <w:qFormat/>
    <w:rsid w:val="009D7A7C"/>
    <w:pPr>
      <w:tabs>
        <w:tab w:val="left" w:pos="284"/>
        <w:tab w:val="left" w:pos="993"/>
      </w:tabs>
      <w:spacing w:before="0"/>
      <w:ind w:firstLine="709"/>
    </w:pPr>
    <w:rPr>
      <w:kern w:val="32"/>
      <w:sz w:val="26"/>
      <w:szCs w:val="26"/>
    </w:rPr>
  </w:style>
  <w:style w:type="character" w:customStyle="1" w:styleId="afa">
    <w:name w:val="Стиль Заключения Знак"/>
    <w:link w:val="af9"/>
    <w:rsid w:val="009D7A7C"/>
    <w:rPr>
      <w:b/>
      <w:kern w:val="32"/>
      <w:sz w:val="26"/>
      <w:szCs w:val="26"/>
    </w:rPr>
  </w:style>
  <w:style w:type="paragraph" w:customStyle="1" w:styleId="js-clipboard-title">
    <w:name w:val="js-clipboard-title"/>
    <w:basedOn w:val="a"/>
    <w:rsid w:val="009D5588"/>
    <w:pPr>
      <w:spacing w:before="100" w:beforeAutospacing="1" w:after="100" w:afterAutospacing="1"/>
    </w:pPr>
    <w:rPr>
      <w:sz w:val="24"/>
      <w:szCs w:val="24"/>
    </w:rPr>
  </w:style>
  <w:style w:type="paragraph" w:customStyle="1" w:styleId="ConsNormal">
    <w:name w:val="ConsNormal"/>
    <w:rsid w:val="009D7A7C"/>
    <w:pPr>
      <w:widowControl w:val="0"/>
      <w:suppressAutoHyphens/>
      <w:autoSpaceDE w:val="0"/>
      <w:ind w:firstLine="720"/>
    </w:pPr>
    <w:rPr>
      <w:rFonts w:ascii="Arial" w:hAnsi="Arial"/>
      <w:lang w:eastAsia="ar-SA"/>
    </w:rPr>
  </w:style>
  <w:style w:type="paragraph" w:customStyle="1" w:styleId="s14">
    <w:name w:val="s_14"/>
    <w:basedOn w:val="a"/>
    <w:rsid w:val="00793CD9"/>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83443">
      <w:bodyDiv w:val="1"/>
      <w:marLeft w:val="0"/>
      <w:marRight w:val="0"/>
      <w:marTop w:val="0"/>
      <w:marBottom w:val="0"/>
      <w:divBdr>
        <w:top w:val="none" w:sz="0" w:space="0" w:color="auto"/>
        <w:left w:val="none" w:sz="0" w:space="0" w:color="auto"/>
        <w:bottom w:val="none" w:sz="0" w:space="0" w:color="auto"/>
        <w:right w:val="none" w:sz="0" w:space="0" w:color="auto"/>
      </w:divBdr>
    </w:div>
    <w:div w:id="280649964">
      <w:bodyDiv w:val="1"/>
      <w:marLeft w:val="0"/>
      <w:marRight w:val="0"/>
      <w:marTop w:val="0"/>
      <w:marBottom w:val="0"/>
      <w:divBdr>
        <w:top w:val="none" w:sz="0" w:space="0" w:color="auto"/>
        <w:left w:val="none" w:sz="0" w:space="0" w:color="auto"/>
        <w:bottom w:val="none" w:sz="0" w:space="0" w:color="auto"/>
        <w:right w:val="none" w:sz="0" w:space="0" w:color="auto"/>
      </w:divBdr>
      <w:divsChild>
        <w:div w:id="745495882">
          <w:marLeft w:val="0"/>
          <w:marRight w:val="0"/>
          <w:marTop w:val="0"/>
          <w:marBottom w:val="0"/>
          <w:divBdr>
            <w:top w:val="none" w:sz="0" w:space="0" w:color="auto"/>
            <w:left w:val="none" w:sz="0" w:space="0" w:color="auto"/>
            <w:bottom w:val="none" w:sz="0" w:space="0" w:color="auto"/>
            <w:right w:val="none" w:sz="0" w:space="0" w:color="auto"/>
          </w:divBdr>
        </w:div>
      </w:divsChild>
    </w:div>
    <w:div w:id="610745067">
      <w:bodyDiv w:val="1"/>
      <w:marLeft w:val="0"/>
      <w:marRight w:val="0"/>
      <w:marTop w:val="0"/>
      <w:marBottom w:val="0"/>
      <w:divBdr>
        <w:top w:val="none" w:sz="0" w:space="0" w:color="auto"/>
        <w:left w:val="none" w:sz="0" w:space="0" w:color="auto"/>
        <w:bottom w:val="none" w:sz="0" w:space="0" w:color="auto"/>
        <w:right w:val="none" w:sz="0" w:space="0" w:color="auto"/>
      </w:divBdr>
    </w:div>
    <w:div w:id="847059987">
      <w:bodyDiv w:val="1"/>
      <w:marLeft w:val="0"/>
      <w:marRight w:val="0"/>
      <w:marTop w:val="0"/>
      <w:marBottom w:val="0"/>
      <w:divBdr>
        <w:top w:val="none" w:sz="0" w:space="0" w:color="auto"/>
        <w:left w:val="none" w:sz="0" w:space="0" w:color="auto"/>
        <w:bottom w:val="none" w:sz="0" w:space="0" w:color="auto"/>
        <w:right w:val="none" w:sz="0" w:space="0" w:color="auto"/>
      </w:divBdr>
      <w:divsChild>
        <w:div w:id="510608635">
          <w:marLeft w:val="0"/>
          <w:marRight w:val="0"/>
          <w:marTop w:val="0"/>
          <w:marBottom w:val="240"/>
          <w:divBdr>
            <w:top w:val="none" w:sz="0" w:space="0" w:color="auto"/>
            <w:left w:val="none" w:sz="0" w:space="0" w:color="auto"/>
            <w:bottom w:val="none" w:sz="0" w:space="0" w:color="auto"/>
            <w:right w:val="none" w:sz="0" w:space="0" w:color="auto"/>
          </w:divBdr>
        </w:div>
      </w:divsChild>
    </w:div>
    <w:div w:id="1162352142">
      <w:bodyDiv w:val="1"/>
      <w:marLeft w:val="0"/>
      <w:marRight w:val="0"/>
      <w:marTop w:val="0"/>
      <w:marBottom w:val="0"/>
      <w:divBdr>
        <w:top w:val="none" w:sz="0" w:space="0" w:color="auto"/>
        <w:left w:val="none" w:sz="0" w:space="0" w:color="auto"/>
        <w:bottom w:val="none" w:sz="0" w:space="0" w:color="auto"/>
        <w:right w:val="none" w:sz="0" w:space="0" w:color="auto"/>
      </w:divBdr>
    </w:div>
    <w:div w:id="1169834475">
      <w:bodyDiv w:val="1"/>
      <w:marLeft w:val="0"/>
      <w:marRight w:val="0"/>
      <w:marTop w:val="0"/>
      <w:marBottom w:val="0"/>
      <w:divBdr>
        <w:top w:val="none" w:sz="0" w:space="0" w:color="auto"/>
        <w:left w:val="none" w:sz="0" w:space="0" w:color="auto"/>
        <w:bottom w:val="none" w:sz="0" w:space="0" w:color="auto"/>
        <w:right w:val="none" w:sz="0" w:space="0" w:color="auto"/>
      </w:divBdr>
    </w:div>
    <w:div w:id="1570387759">
      <w:bodyDiv w:val="1"/>
      <w:marLeft w:val="0"/>
      <w:marRight w:val="0"/>
      <w:marTop w:val="0"/>
      <w:marBottom w:val="0"/>
      <w:divBdr>
        <w:top w:val="none" w:sz="0" w:space="0" w:color="auto"/>
        <w:left w:val="none" w:sz="0" w:space="0" w:color="auto"/>
        <w:bottom w:val="none" w:sz="0" w:space="0" w:color="auto"/>
        <w:right w:val="none" w:sz="0" w:space="0" w:color="auto"/>
      </w:divBdr>
    </w:div>
    <w:div w:id="1691028368">
      <w:bodyDiv w:val="1"/>
      <w:marLeft w:val="0"/>
      <w:marRight w:val="0"/>
      <w:marTop w:val="0"/>
      <w:marBottom w:val="0"/>
      <w:divBdr>
        <w:top w:val="none" w:sz="0" w:space="0" w:color="auto"/>
        <w:left w:val="none" w:sz="0" w:space="0" w:color="auto"/>
        <w:bottom w:val="none" w:sz="0" w:space="0" w:color="auto"/>
        <w:right w:val="none" w:sz="0" w:space="0" w:color="auto"/>
      </w:divBdr>
    </w:div>
    <w:div w:id="21240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C175F0AFA57B392728D8514D63B6B1EF7678CF9819C4269FC64C9427C7EEC380C8A89B12866B28FFA5840EE4C39290FC871D525569B55DDP106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C175F0AFA57B392728D8514D63B6B1EF7678CF9819C4269FC64C9427C7EEC380C8A89B12866B28AF95840EE4C39290FC871D525569B55DDP106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3B9377F5EFADBEDB6CE09E560B4B2DE39DF8BC34CA9FEE69F0F122E2322FB846E84B381AF34BE7DD28678AE4DE96EB7C485FCE3EC99CB3P0z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32846EDD379C132758BC8F5A63B13741812C996BCC80A8E78F632FC770FC389047B67A8DC4D4510033587531F9557DF8CC2BBB0D7Y7a0I" TargetMode="External"/><Relationship Id="rId4" Type="http://schemas.openxmlformats.org/officeDocument/2006/relationships/settings" Target="settings.xml"/><Relationship Id="rId9" Type="http://schemas.openxmlformats.org/officeDocument/2006/relationships/hyperlink" Target="consultantplus://offline/ref=832846EDD379C132758BC8F5A63B13741814CE97B9CF0A8E78F632FC770FC389047B67ABD4464510033587531F9557DF8CC2BBB0D7Y7a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CDC6C-945F-43DA-A6FF-29BA4604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10202</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РОССИЙСКАЯ</vt:lpstr>
    </vt:vector>
  </TitlesOfParts>
  <Company>Контрольно-Счетная Палата</Company>
  <LinksUpToDate>false</LinksUpToDate>
  <CharactersWithSpaces>11328</CharactersWithSpaces>
  <SharedDoc>false</SharedDoc>
  <HLinks>
    <vt:vector size="12" baseType="variant">
      <vt:variant>
        <vt:i4>3080298</vt:i4>
      </vt:variant>
      <vt:variant>
        <vt:i4>3</vt:i4>
      </vt:variant>
      <vt:variant>
        <vt:i4>0</vt:i4>
      </vt:variant>
      <vt:variant>
        <vt:i4>5</vt:i4>
      </vt:variant>
      <vt:variant>
        <vt:lpwstr>consultantplus://offline/ref=8BFC4900AE7540CE8454CCF6230518D5F15D41784500D4B0CBB8E225D6680F1BFA6405C2AF1FBE9EDBC9C227196311790DF14156933A6ABB8F18614BbEb7E</vt:lpwstr>
      </vt:variant>
      <vt:variant>
        <vt:lpwstr/>
      </vt:variant>
      <vt:variant>
        <vt:i4>3080298</vt:i4>
      </vt:variant>
      <vt:variant>
        <vt:i4>0</vt:i4>
      </vt:variant>
      <vt:variant>
        <vt:i4>0</vt:i4>
      </vt:variant>
      <vt:variant>
        <vt:i4>5</vt:i4>
      </vt:variant>
      <vt:variant>
        <vt:lpwstr>consultantplus://offline/ref=8BFC4900AE7540CE8454CCF6230518D5F15D41784500D4B0CBB8E225D6680F1BFA6405C2AF1FBE9EDBC9C227196311790DF14156933A6ABB8F18614BbEb7E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dc:title>
  <dc:creator>Константин Павлович</dc:creator>
  <cp:lastModifiedBy>ESGityaykina</cp:lastModifiedBy>
  <cp:revision>2</cp:revision>
  <cp:lastPrinted>2023-12-03T22:59:00Z</cp:lastPrinted>
  <dcterms:created xsi:type="dcterms:W3CDTF">2024-12-18T00:07:00Z</dcterms:created>
  <dcterms:modified xsi:type="dcterms:W3CDTF">2024-12-18T00:07:00Z</dcterms:modified>
</cp:coreProperties>
</file>