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41C0B" w:rsidP="000B2D1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6B1959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35006" w:rsidRPr="0062784A" w:rsidRDefault="00A4213C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ПАРТИЗАНСКОГО</w:t>
            </w:r>
            <w:r w:rsidR="006B1959"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935006" w:rsidRPr="0062784A" w:rsidRDefault="00935006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5006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D43709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4113DE" w:rsidRDefault="004113DE" w:rsidP="00983251">
      <w:pPr>
        <w:spacing w:line="240" w:lineRule="exact"/>
        <w:jc w:val="center"/>
        <w:rPr>
          <w:sz w:val="28"/>
          <w:szCs w:val="28"/>
        </w:rPr>
      </w:pPr>
    </w:p>
    <w:p w:rsidR="004113DE" w:rsidRPr="004113DE" w:rsidRDefault="004113DE" w:rsidP="004113DE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4113DE">
        <w:rPr>
          <w:rFonts w:eastAsia="Calibri"/>
          <w:b/>
          <w:sz w:val="26"/>
          <w:szCs w:val="26"/>
          <w:lang w:eastAsia="en-US"/>
        </w:rPr>
        <w:t>ЗАКЛЮЧЕНИЕ</w:t>
      </w:r>
    </w:p>
    <w:p w:rsidR="004113DE" w:rsidRDefault="004113DE" w:rsidP="00983251">
      <w:pPr>
        <w:spacing w:line="240" w:lineRule="exact"/>
        <w:jc w:val="center"/>
        <w:rPr>
          <w:sz w:val="28"/>
          <w:szCs w:val="28"/>
        </w:rPr>
      </w:pPr>
    </w:p>
    <w:p w:rsidR="00B51DFF" w:rsidRPr="00D560C8" w:rsidRDefault="00B51DFF" w:rsidP="00B51DF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проект </w:t>
      </w:r>
      <w:r w:rsidRPr="00D560C8">
        <w:rPr>
          <w:b/>
          <w:sz w:val="24"/>
          <w:szCs w:val="24"/>
        </w:rPr>
        <w:t>постановления  «О внесении изменений в постановление администрации Партизанского городского округа от 03 октября 2023 года №1527-па «О введении отраслевых систем оплаты труда работников муниципальных учреждений Партизанского городского округа»</w:t>
      </w:r>
    </w:p>
    <w:p w:rsidR="00915B32" w:rsidRDefault="00915B32" w:rsidP="00915B3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4113DE" w:rsidRPr="00915B32" w:rsidRDefault="00FE69B0" w:rsidP="00915B3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26</w:t>
      </w:r>
      <w:r w:rsidR="00915B32" w:rsidRPr="00915B32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4113DE" w:rsidRPr="00915B32">
        <w:rPr>
          <w:sz w:val="24"/>
          <w:szCs w:val="24"/>
        </w:rPr>
        <w:t xml:space="preserve"> 202</w:t>
      </w:r>
      <w:r w:rsidR="00321BB8">
        <w:rPr>
          <w:sz w:val="24"/>
          <w:szCs w:val="24"/>
        </w:rPr>
        <w:t>4 года</w:t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         </w:t>
      </w:r>
      <w:r w:rsidR="00321BB8">
        <w:rPr>
          <w:sz w:val="24"/>
          <w:szCs w:val="24"/>
        </w:rPr>
        <w:t>№</w:t>
      </w:r>
      <w:r>
        <w:rPr>
          <w:sz w:val="24"/>
          <w:szCs w:val="24"/>
        </w:rPr>
        <w:t>9</w:t>
      </w:r>
      <w:r w:rsidR="00672B05">
        <w:rPr>
          <w:sz w:val="24"/>
          <w:szCs w:val="24"/>
        </w:rPr>
        <w:t>5</w:t>
      </w:r>
    </w:p>
    <w:p w:rsidR="004113DE" w:rsidRPr="00915B32" w:rsidRDefault="004113DE" w:rsidP="00CA177D">
      <w:pPr>
        <w:tabs>
          <w:tab w:val="left" w:pos="0"/>
        </w:tabs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:rsidR="00321BB8" w:rsidRDefault="00321BB8" w:rsidP="00B51DFF">
      <w:pPr>
        <w:ind w:firstLine="709"/>
        <w:jc w:val="both"/>
        <w:rPr>
          <w:sz w:val="24"/>
          <w:szCs w:val="24"/>
        </w:rPr>
      </w:pPr>
      <w:r w:rsidRPr="00F3395D">
        <w:rPr>
          <w:sz w:val="24"/>
          <w:szCs w:val="24"/>
        </w:rPr>
        <w:t xml:space="preserve">Настоящее заключение составлено по результатам проведения экспертно-аналитического мероприятия - экспертизы </w:t>
      </w:r>
      <w:r w:rsidR="00B51DFF" w:rsidRPr="00B51DFF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="00B51DFF" w:rsidRPr="00B51DFF">
        <w:rPr>
          <w:sz w:val="24"/>
          <w:szCs w:val="24"/>
        </w:rPr>
        <w:t xml:space="preserve"> постановления «О внесении изменений в постановление администрации Партизанского городского округа от 03 октября 2023 года №1527-па «О введении отраслевых систем оплаты труда работников муниципальных учреждений Партизанского городского округа»</w:t>
      </w:r>
      <w:r w:rsidRPr="00321BB8">
        <w:rPr>
          <w:sz w:val="24"/>
          <w:szCs w:val="24"/>
        </w:rPr>
        <w:t xml:space="preserve"> </w:t>
      </w:r>
      <w:r w:rsidRPr="00F3395D">
        <w:rPr>
          <w:sz w:val="24"/>
          <w:szCs w:val="24"/>
        </w:rPr>
        <w:t>(далее по тексту</w:t>
      </w:r>
      <w:r w:rsidR="00FE69B0">
        <w:rPr>
          <w:sz w:val="24"/>
          <w:szCs w:val="24"/>
        </w:rPr>
        <w:t xml:space="preserve"> </w:t>
      </w:r>
      <w:r w:rsidRPr="00F3395D">
        <w:rPr>
          <w:sz w:val="24"/>
          <w:szCs w:val="24"/>
        </w:rPr>
        <w:t>- Проект).</w:t>
      </w:r>
    </w:p>
    <w:p w:rsidR="00321BB8" w:rsidRDefault="00321BB8" w:rsidP="00B51DFF">
      <w:pPr>
        <w:ind w:firstLine="709"/>
        <w:jc w:val="both"/>
        <w:rPr>
          <w:b/>
          <w:sz w:val="24"/>
          <w:szCs w:val="24"/>
        </w:rPr>
      </w:pPr>
      <w:r w:rsidRPr="00D8652D">
        <w:rPr>
          <w:b/>
          <w:sz w:val="24"/>
          <w:szCs w:val="24"/>
        </w:rPr>
        <w:t>Основание для проведения экспертно-аналитического мероприятия</w:t>
      </w:r>
      <w:r>
        <w:rPr>
          <w:b/>
          <w:sz w:val="24"/>
          <w:szCs w:val="24"/>
        </w:rPr>
        <w:t>:</w:t>
      </w:r>
    </w:p>
    <w:p w:rsidR="00CA177D" w:rsidRPr="00CA177D" w:rsidRDefault="00B51DFF" w:rsidP="00B51DFF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21BB8" w:rsidRPr="00F3395D">
        <w:rPr>
          <w:sz w:val="24"/>
          <w:szCs w:val="24"/>
        </w:rPr>
        <w:t>Экспертиза Проекта проведена, заключение</w:t>
      </w:r>
      <w:r w:rsidR="00321BB8">
        <w:rPr>
          <w:sz w:val="24"/>
          <w:szCs w:val="24"/>
        </w:rPr>
        <w:t xml:space="preserve"> </w:t>
      </w:r>
      <w:r w:rsidR="00321BB8" w:rsidRPr="00F3395D">
        <w:rPr>
          <w:sz w:val="24"/>
          <w:szCs w:val="24"/>
        </w:rPr>
        <w:t>подготовлено на основании</w:t>
      </w:r>
      <w:r w:rsidR="00321BB8" w:rsidRPr="00CA177D">
        <w:rPr>
          <w:rFonts w:eastAsia="Calibri"/>
          <w:sz w:val="24"/>
          <w:szCs w:val="24"/>
          <w:lang w:eastAsia="en-US"/>
        </w:rPr>
        <w:t xml:space="preserve"> </w:t>
      </w:r>
      <w:r w:rsidR="004113DE" w:rsidRPr="00CA177D">
        <w:rPr>
          <w:rFonts w:eastAsia="Calibri"/>
          <w:sz w:val="24"/>
          <w:szCs w:val="24"/>
          <w:lang w:eastAsia="en-US"/>
        </w:rPr>
        <w:t>Федеральн</w:t>
      </w:r>
      <w:r w:rsidR="00321BB8">
        <w:rPr>
          <w:rFonts w:eastAsia="Calibri"/>
          <w:sz w:val="24"/>
          <w:szCs w:val="24"/>
          <w:lang w:eastAsia="en-US"/>
        </w:rPr>
        <w:t xml:space="preserve">ого </w:t>
      </w:r>
      <w:r w:rsidR="004113DE" w:rsidRPr="00CA177D">
        <w:rPr>
          <w:rFonts w:eastAsia="Calibri"/>
          <w:sz w:val="24"/>
          <w:szCs w:val="24"/>
          <w:lang w:eastAsia="en-US"/>
        </w:rPr>
        <w:t>закон</w:t>
      </w:r>
      <w:r w:rsidR="00321BB8">
        <w:rPr>
          <w:rFonts w:eastAsia="Calibri"/>
          <w:sz w:val="24"/>
          <w:szCs w:val="24"/>
          <w:lang w:eastAsia="en-US"/>
        </w:rPr>
        <w:t>а</w:t>
      </w:r>
      <w:r w:rsidR="004113DE" w:rsidRPr="00CA177D">
        <w:rPr>
          <w:rFonts w:eastAsia="Calibri"/>
          <w:sz w:val="24"/>
          <w:szCs w:val="24"/>
          <w:lang w:eastAsia="en-US"/>
        </w:rPr>
        <w:t xml:space="preserve">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51DFF">
        <w:rPr>
          <w:sz w:val="24"/>
          <w:szCs w:val="24"/>
        </w:rPr>
        <w:t xml:space="preserve">статьи 8 Решения Думы Партизанского городского округа от 01.10.2021 № 297-Р «Положение о Контрольно-счетной палате Партизанского городского округа», </w:t>
      </w:r>
      <w:r w:rsidR="004113DE" w:rsidRPr="00B51DFF">
        <w:rPr>
          <w:rFonts w:eastAsia="Calibri"/>
          <w:sz w:val="24"/>
          <w:szCs w:val="24"/>
          <w:lang w:eastAsia="en-US"/>
        </w:rPr>
        <w:t>Стандартом</w:t>
      </w:r>
      <w:r w:rsidR="004113DE" w:rsidRPr="00CA177D">
        <w:rPr>
          <w:rFonts w:eastAsia="Calibri"/>
          <w:sz w:val="24"/>
          <w:szCs w:val="24"/>
          <w:lang w:eastAsia="en-US"/>
        </w:rPr>
        <w:t xml:space="preserve"> внешнего муниципального финансового контроля «Общие правила проведения экспертно-аналитических мероприятий», утвержденное распоряжением Контрольно-счетной палаты </w:t>
      </w:r>
      <w:r w:rsidR="00CA177D" w:rsidRPr="00CA177D">
        <w:rPr>
          <w:rFonts w:eastAsia="Calibri"/>
          <w:sz w:val="24"/>
          <w:szCs w:val="24"/>
          <w:lang w:eastAsia="en-US"/>
        </w:rPr>
        <w:t>Партизанского</w:t>
      </w:r>
      <w:r w:rsidR="004113DE" w:rsidRPr="00CA177D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CA177D" w:rsidRPr="00CA177D">
        <w:rPr>
          <w:sz w:val="24"/>
          <w:szCs w:val="24"/>
        </w:rPr>
        <w:t>от 07.04. 2015 года №</w:t>
      </w:r>
      <w:r w:rsidR="00CA177D">
        <w:rPr>
          <w:sz w:val="24"/>
          <w:szCs w:val="24"/>
        </w:rPr>
        <w:t>01-04/06,</w:t>
      </w:r>
      <w:r w:rsidR="00414C3D">
        <w:rPr>
          <w:sz w:val="24"/>
          <w:szCs w:val="24"/>
        </w:rPr>
        <w:t xml:space="preserve"> </w:t>
      </w:r>
      <w:r w:rsidR="00CA177D" w:rsidRPr="00CA177D">
        <w:rPr>
          <w:sz w:val="24"/>
          <w:szCs w:val="24"/>
        </w:rPr>
        <w:t>план</w:t>
      </w:r>
      <w:r w:rsidR="00942E79">
        <w:rPr>
          <w:sz w:val="24"/>
          <w:szCs w:val="24"/>
        </w:rPr>
        <w:t>а</w:t>
      </w:r>
      <w:r w:rsidR="00CA177D" w:rsidRPr="00CA177D">
        <w:rPr>
          <w:sz w:val="24"/>
          <w:szCs w:val="24"/>
        </w:rPr>
        <w:t xml:space="preserve"> работы Контрольно-счетной палаты </w:t>
      </w:r>
      <w:r w:rsidR="00321BB8">
        <w:rPr>
          <w:sz w:val="24"/>
          <w:szCs w:val="24"/>
        </w:rPr>
        <w:t xml:space="preserve">на </w:t>
      </w:r>
      <w:r w:rsidR="00CA177D" w:rsidRPr="00CA177D">
        <w:rPr>
          <w:sz w:val="24"/>
          <w:szCs w:val="24"/>
        </w:rPr>
        <w:t>202</w:t>
      </w:r>
      <w:r w:rsidR="00321BB8">
        <w:rPr>
          <w:sz w:val="24"/>
          <w:szCs w:val="24"/>
        </w:rPr>
        <w:t>4 год</w:t>
      </w:r>
      <w:r w:rsidR="00942E79">
        <w:rPr>
          <w:sz w:val="24"/>
          <w:szCs w:val="24"/>
        </w:rPr>
        <w:t>, распоряжения председателя от 23.08.2024 №01-04/95</w:t>
      </w:r>
      <w:r w:rsidR="00CA177D" w:rsidRPr="00CA177D">
        <w:rPr>
          <w:sz w:val="24"/>
          <w:szCs w:val="24"/>
        </w:rPr>
        <w:t xml:space="preserve">. </w:t>
      </w:r>
    </w:p>
    <w:p w:rsidR="00B51DFF" w:rsidRPr="00B51DFF" w:rsidRDefault="004113DE" w:rsidP="00B51DFF">
      <w:pPr>
        <w:ind w:firstLine="709"/>
        <w:jc w:val="both"/>
        <w:rPr>
          <w:sz w:val="24"/>
          <w:szCs w:val="24"/>
        </w:rPr>
      </w:pPr>
      <w:r w:rsidRPr="00D8652D">
        <w:rPr>
          <w:rFonts w:eastAsia="Calibri"/>
          <w:b/>
          <w:sz w:val="24"/>
          <w:szCs w:val="24"/>
          <w:lang w:eastAsia="en-US"/>
        </w:rPr>
        <w:t>Предмет экспертно-аналитического мероприятия:</w:t>
      </w:r>
      <w:r w:rsidRPr="00D8652D">
        <w:rPr>
          <w:rFonts w:eastAsia="Calibri"/>
          <w:sz w:val="24"/>
          <w:szCs w:val="24"/>
          <w:lang w:eastAsia="en-US"/>
        </w:rPr>
        <w:t xml:space="preserve"> </w:t>
      </w:r>
      <w:r w:rsidR="00B51DFF" w:rsidRPr="00B51DFF">
        <w:rPr>
          <w:sz w:val="24"/>
          <w:szCs w:val="24"/>
        </w:rPr>
        <w:t>проект постановления «О внесении изменений в постановление администрации Партизанского городского округа от 03 октября 2023 года №1527-па «О введении отраслевых систем оплаты труда работников муниципальных учреждений Партизанского городского округа»</w:t>
      </w:r>
      <w:r w:rsidR="00B51DFF">
        <w:rPr>
          <w:sz w:val="24"/>
          <w:szCs w:val="24"/>
        </w:rPr>
        <w:t>.</w:t>
      </w:r>
    </w:p>
    <w:p w:rsidR="00CA177D" w:rsidRPr="00F3395D" w:rsidRDefault="00CA177D" w:rsidP="00CA177D">
      <w:pPr>
        <w:ind w:firstLine="709"/>
        <w:jc w:val="both"/>
        <w:rPr>
          <w:sz w:val="24"/>
          <w:szCs w:val="24"/>
        </w:rPr>
      </w:pPr>
      <w:r w:rsidRPr="00F3395D">
        <w:rPr>
          <w:sz w:val="24"/>
          <w:szCs w:val="24"/>
        </w:rPr>
        <w:t xml:space="preserve">Экспертиза проведена </w:t>
      </w:r>
      <w:r w:rsidR="00B15043" w:rsidRPr="00B15043">
        <w:rPr>
          <w:sz w:val="24"/>
          <w:szCs w:val="24"/>
        </w:rPr>
        <w:t>председател</w:t>
      </w:r>
      <w:r w:rsidR="00B15043">
        <w:rPr>
          <w:sz w:val="24"/>
          <w:szCs w:val="24"/>
        </w:rPr>
        <w:t>ем</w:t>
      </w:r>
      <w:r w:rsidR="00B15043" w:rsidRPr="00B15043">
        <w:rPr>
          <w:sz w:val="24"/>
          <w:szCs w:val="24"/>
        </w:rPr>
        <w:t xml:space="preserve"> Контрольно-счетной палаты Житяйкиной Елен</w:t>
      </w:r>
      <w:r w:rsidR="00B15043">
        <w:rPr>
          <w:sz w:val="24"/>
          <w:szCs w:val="24"/>
        </w:rPr>
        <w:t>ой</w:t>
      </w:r>
      <w:r w:rsidR="00B15043" w:rsidRPr="00B15043">
        <w:rPr>
          <w:sz w:val="24"/>
          <w:szCs w:val="24"/>
        </w:rPr>
        <w:t xml:space="preserve"> Александровн</w:t>
      </w:r>
      <w:r w:rsidR="00B15043">
        <w:rPr>
          <w:sz w:val="24"/>
          <w:szCs w:val="24"/>
        </w:rPr>
        <w:t>ой</w:t>
      </w:r>
      <w:r w:rsidRPr="00B15043">
        <w:rPr>
          <w:sz w:val="24"/>
          <w:szCs w:val="24"/>
        </w:rPr>
        <w:t>.</w:t>
      </w:r>
    </w:p>
    <w:p w:rsidR="00CA177D" w:rsidRPr="00F3395D" w:rsidRDefault="00CA177D" w:rsidP="00CA177D">
      <w:pPr>
        <w:ind w:firstLine="709"/>
        <w:jc w:val="both"/>
        <w:rPr>
          <w:sz w:val="24"/>
          <w:szCs w:val="24"/>
        </w:rPr>
      </w:pPr>
      <w:r w:rsidRPr="00F3395D">
        <w:rPr>
          <w:sz w:val="24"/>
          <w:szCs w:val="24"/>
        </w:rPr>
        <w:t xml:space="preserve">Проект поступил в Контрольно-счетную палату Партизанского городского округа </w:t>
      </w:r>
      <w:r w:rsidR="00672B05">
        <w:rPr>
          <w:sz w:val="24"/>
          <w:szCs w:val="24"/>
        </w:rPr>
        <w:t>2</w:t>
      </w:r>
      <w:r w:rsidR="00FE69B0">
        <w:rPr>
          <w:sz w:val="24"/>
          <w:szCs w:val="24"/>
        </w:rPr>
        <w:t>3</w:t>
      </w:r>
      <w:r w:rsidRPr="00F3395D">
        <w:rPr>
          <w:sz w:val="24"/>
          <w:szCs w:val="24"/>
        </w:rPr>
        <w:t>.</w:t>
      </w:r>
      <w:r w:rsidR="00321BB8">
        <w:rPr>
          <w:sz w:val="24"/>
          <w:szCs w:val="24"/>
        </w:rPr>
        <w:t>0</w:t>
      </w:r>
      <w:r w:rsidR="00FE69B0">
        <w:rPr>
          <w:sz w:val="24"/>
          <w:szCs w:val="24"/>
        </w:rPr>
        <w:t>8</w:t>
      </w:r>
      <w:r w:rsidRPr="00F3395D">
        <w:rPr>
          <w:sz w:val="24"/>
          <w:szCs w:val="24"/>
        </w:rPr>
        <w:t>.202</w:t>
      </w:r>
      <w:r w:rsidR="00321BB8">
        <w:rPr>
          <w:sz w:val="24"/>
          <w:szCs w:val="24"/>
        </w:rPr>
        <w:t>4</w:t>
      </w:r>
      <w:r w:rsidRPr="00F3395D">
        <w:rPr>
          <w:sz w:val="24"/>
          <w:szCs w:val="24"/>
        </w:rPr>
        <w:t xml:space="preserve">, с сопроводительным письмом от </w:t>
      </w:r>
      <w:r w:rsidR="00672B05">
        <w:rPr>
          <w:sz w:val="24"/>
          <w:szCs w:val="24"/>
        </w:rPr>
        <w:t>2</w:t>
      </w:r>
      <w:r w:rsidR="00FE69B0">
        <w:rPr>
          <w:sz w:val="24"/>
          <w:szCs w:val="24"/>
        </w:rPr>
        <w:t>3</w:t>
      </w:r>
      <w:r w:rsidRPr="00F3395D">
        <w:rPr>
          <w:sz w:val="24"/>
          <w:szCs w:val="24"/>
        </w:rPr>
        <w:t>.</w:t>
      </w:r>
      <w:r w:rsidR="00321BB8">
        <w:rPr>
          <w:sz w:val="24"/>
          <w:szCs w:val="24"/>
        </w:rPr>
        <w:t>0</w:t>
      </w:r>
      <w:r w:rsidR="00FE69B0">
        <w:rPr>
          <w:sz w:val="24"/>
          <w:szCs w:val="24"/>
        </w:rPr>
        <w:t>8</w:t>
      </w:r>
      <w:r w:rsidRPr="00F3395D">
        <w:rPr>
          <w:sz w:val="24"/>
          <w:szCs w:val="24"/>
        </w:rPr>
        <w:t>.202</w:t>
      </w:r>
      <w:r w:rsidR="00321BB8">
        <w:rPr>
          <w:sz w:val="24"/>
          <w:szCs w:val="24"/>
        </w:rPr>
        <w:t>4</w:t>
      </w:r>
      <w:r w:rsidRPr="00F3395D">
        <w:rPr>
          <w:sz w:val="24"/>
          <w:szCs w:val="24"/>
        </w:rPr>
        <w:t xml:space="preserve"> №</w:t>
      </w:r>
      <w:r w:rsidR="00BB5239">
        <w:rPr>
          <w:sz w:val="24"/>
          <w:szCs w:val="24"/>
        </w:rPr>
        <w:t>1.2-02-10/</w:t>
      </w:r>
      <w:r w:rsidR="00FE69B0">
        <w:rPr>
          <w:sz w:val="24"/>
          <w:szCs w:val="24"/>
        </w:rPr>
        <w:t>5198</w:t>
      </w:r>
      <w:r w:rsidRPr="00F3395D">
        <w:rPr>
          <w:sz w:val="24"/>
          <w:szCs w:val="24"/>
        </w:rPr>
        <w:t xml:space="preserve">. </w:t>
      </w:r>
      <w:r w:rsidR="00414C3D">
        <w:rPr>
          <w:sz w:val="24"/>
          <w:szCs w:val="24"/>
        </w:rPr>
        <w:t xml:space="preserve">С проектом представлены: </w:t>
      </w:r>
      <w:r w:rsidR="00321BB8">
        <w:rPr>
          <w:sz w:val="24"/>
          <w:szCs w:val="24"/>
        </w:rPr>
        <w:t xml:space="preserve">лист согласования, </w:t>
      </w:r>
      <w:r w:rsidR="00414C3D">
        <w:rPr>
          <w:sz w:val="24"/>
          <w:szCs w:val="24"/>
        </w:rPr>
        <w:t>пояснительная записка и правовое заключение.</w:t>
      </w:r>
    </w:p>
    <w:p w:rsidR="004113DE" w:rsidRPr="00D8652D" w:rsidRDefault="004113DE" w:rsidP="00414C3D">
      <w:pPr>
        <w:spacing w:line="276" w:lineRule="auto"/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D8652D">
        <w:rPr>
          <w:rFonts w:eastAsia="Calibri"/>
          <w:b/>
          <w:sz w:val="24"/>
          <w:szCs w:val="24"/>
          <w:lang w:eastAsia="en-US"/>
        </w:rPr>
        <w:t>Вопросы экспертно-аналитического мероприятия:</w:t>
      </w:r>
    </w:p>
    <w:p w:rsidR="004113DE" w:rsidRPr="00D8652D" w:rsidRDefault="00364DDE" w:rsidP="00AE78EE">
      <w:pPr>
        <w:tabs>
          <w:tab w:val="left" w:pos="993"/>
          <w:tab w:val="left" w:pos="1134"/>
          <w:tab w:val="left" w:pos="1418"/>
          <w:tab w:val="left" w:pos="1560"/>
        </w:tabs>
        <w:ind w:left="36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6A3F02">
        <w:rPr>
          <w:rFonts w:eastAsia="Calibri"/>
          <w:sz w:val="24"/>
          <w:szCs w:val="24"/>
          <w:lang w:eastAsia="en-US"/>
        </w:rPr>
        <w:t xml:space="preserve"> </w:t>
      </w:r>
      <w:r w:rsidR="004113DE" w:rsidRPr="00D8652D">
        <w:rPr>
          <w:rFonts w:eastAsia="Calibri"/>
          <w:sz w:val="24"/>
          <w:szCs w:val="24"/>
          <w:lang w:eastAsia="en-US"/>
        </w:rPr>
        <w:t xml:space="preserve">Экспертиза соответствия </w:t>
      </w:r>
      <w:r w:rsidR="00AE78EE">
        <w:rPr>
          <w:rFonts w:eastAsia="Calibri"/>
          <w:sz w:val="24"/>
          <w:szCs w:val="24"/>
          <w:lang w:eastAsia="en-US"/>
        </w:rPr>
        <w:t>П</w:t>
      </w:r>
      <w:r w:rsidR="004113DE" w:rsidRPr="00D8652D">
        <w:rPr>
          <w:rFonts w:eastAsia="Calibri"/>
          <w:sz w:val="24"/>
          <w:szCs w:val="24"/>
          <w:lang w:eastAsia="en-US"/>
        </w:rPr>
        <w:t xml:space="preserve">роекта федеральному законодательству, законодательству Приморского края, муниципальным нормативным правовым актам </w:t>
      </w:r>
      <w:r w:rsidR="00D8652D">
        <w:rPr>
          <w:rFonts w:eastAsia="Calibri"/>
          <w:sz w:val="24"/>
          <w:szCs w:val="24"/>
          <w:lang w:eastAsia="en-US"/>
        </w:rPr>
        <w:t>Партизанского</w:t>
      </w:r>
      <w:r w:rsidR="004113DE" w:rsidRPr="00D8652D">
        <w:rPr>
          <w:rFonts w:eastAsia="Calibri"/>
          <w:sz w:val="24"/>
          <w:szCs w:val="24"/>
          <w:lang w:eastAsia="en-US"/>
        </w:rPr>
        <w:t xml:space="preserve"> городского округа;</w:t>
      </w:r>
    </w:p>
    <w:p w:rsidR="00D8652D" w:rsidRPr="00D8652D" w:rsidRDefault="00364DDE" w:rsidP="00414C3D">
      <w:pPr>
        <w:tabs>
          <w:tab w:val="left" w:pos="993"/>
          <w:tab w:val="left" w:pos="1134"/>
        </w:tabs>
        <w:ind w:left="284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6A3F02">
        <w:rPr>
          <w:rFonts w:eastAsia="Calibri"/>
          <w:sz w:val="24"/>
          <w:szCs w:val="24"/>
          <w:lang w:eastAsia="en-US"/>
        </w:rPr>
        <w:t xml:space="preserve"> </w:t>
      </w:r>
      <w:r w:rsidR="004113DE" w:rsidRPr="00D8652D">
        <w:rPr>
          <w:rFonts w:eastAsia="Calibri"/>
          <w:sz w:val="24"/>
          <w:szCs w:val="24"/>
          <w:lang w:eastAsia="en-US"/>
        </w:rPr>
        <w:t>Рассмотрение вопроса о выявлении корру</w:t>
      </w:r>
      <w:r w:rsidR="00BD01CB">
        <w:rPr>
          <w:rFonts w:eastAsia="Calibri"/>
          <w:sz w:val="24"/>
          <w:szCs w:val="24"/>
          <w:lang w:eastAsia="en-US"/>
        </w:rPr>
        <w:t>пциогенных факторов (признаков).</w:t>
      </w:r>
    </w:p>
    <w:p w:rsidR="004113DE" w:rsidRPr="00D8652D" w:rsidRDefault="004113DE" w:rsidP="00414C3D">
      <w:pPr>
        <w:tabs>
          <w:tab w:val="left" w:pos="993"/>
          <w:tab w:val="left" w:pos="1134"/>
        </w:tabs>
        <w:spacing w:after="200"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8652D">
        <w:rPr>
          <w:rFonts w:eastAsia="Calibri"/>
          <w:b/>
          <w:sz w:val="24"/>
          <w:szCs w:val="24"/>
          <w:lang w:eastAsia="en-US"/>
        </w:rPr>
        <w:t>Срок проведения экспертно-аналитического мероприятия:</w:t>
      </w:r>
      <w:r w:rsidRPr="00D8652D">
        <w:rPr>
          <w:rFonts w:eastAsia="Calibri"/>
          <w:sz w:val="24"/>
          <w:szCs w:val="24"/>
          <w:lang w:eastAsia="en-US"/>
        </w:rPr>
        <w:t xml:space="preserve"> с </w:t>
      </w:r>
      <w:r w:rsidR="00672B05">
        <w:rPr>
          <w:rFonts w:eastAsia="Calibri"/>
          <w:sz w:val="24"/>
          <w:szCs w:val="24"/>
          <w:lang w:eastAsia="en-US"/>
        </w:rPr>
        <w:t>2</w:t>
      </w:r>
      <w:r w:rsidR="00FE69B0">
        <w:rPr>
          <w:rFonts w:eastAsia="Calibri"/>
          <w:sz w:val="24"/>
          <w:szCs w:val="24"/>
          <w:lang w:eastAsia="en-US"/>
        </w:rPr>
        <w:t>3</w:t>
      </w:r>
      <w:r w:rsidR="00D8652D" w:rsidRPr="00D8652D">
        <w:rPr>
          <w:rFonts w:eastAsia="Calibri"/>
          <w:sz w:val="24"/>
          <w:szCs w:val="24"/>
          <w:lang w:eastAsia="en-US"/>
        </w:rPr>
        <w:t>.</w:t>
      </w:r>
      <w:r w:rsidR="00DD5010">
        <w:rPr>
          <w:rFonts w:eastAsia="Calibri"/>
          <w:sz w:val="24"/>
          <w:szCs w:val="24"/>
          <w:lang w:eastAsia="en-US"/>
        </w:rPr>
        <w:t>0</w:t>
      </w:r>
      <w:r w:rsidR="00FE69B0">
        <w:rPr>
          <w:rFonts w:eastAsia="Calibri"/>
          <w:sz w:val="24"/>
          <w:szCs w:val="24"/>
          <w:lang w:eastAsia="en-US"/>
        </w:rPr>
        <w:t>8</w:t>
      </w:r>
      <w:r w:rsidRPr="00D8652D">
        <w:rPr>
          <w:rFonts w:eastAsia="Calibri"/>
          <w:sz w:val="24"/>
          <w:szCs w:val="24"/>
          <w:lang w:eastAsia="en-US"/>
        </w:rPr>
        <w:t>.202</w:t>
      </w:r>
      <w:r w:rsidR="00DD5010">
        <w:rPr>
          <w:rFonts w:eastAsia="Calibri"/>
          <w:sz w:val="24"/>
          <w:szCs w:val="24"/>
          <w:lang w:eastAsia="en-US"/>
        </w:rPr>
        <w:t>4</w:t>
      </w:r>
      <w:r w:rsidRPr="00D8652D">
        <w:rPr>
          <w:rFonts w:eastAsia="Calibri"/>
          <w:sz w:val="24"/>
          <w:szCs w:val="24"/>
          <w:lang w:eastAsia="en-US"/>
        </w:rPr>
        <w:t xml:space="preserve"> по </w:t>
      </w:r>
      <w:r w:rsidR="00FE69B0">
        <w:rPr>
          <w:rFonts w:eastAsia="Calibri"/>
          <w:sz w:val="24"/>
          <w:szCs w:val="24"/>
          <w:lang w:eastAsia="en-US"/>
        </w:rPr>
        <w:t>26</w:t>
      </w:r>
      <w:r w:rsidR="00D8652D" w:rsidRPr="006A3F02">
        <w:rPr>
          <w:rFonts w:eastAsia="Calibri"/>
          <w:sz w:val="24"/>
          <w:szCs w:val="24"/>
          <w:lang w:eastAsia="en-US"/>
        </w:rPr>
        <w:t>.</w:t>
      </w:r>
      <w:r w:rsidR="00DD5010">
        <w:rPr>
          <w:rFonts w:eastAsia="Calibri"/>
          <w:sz w:val="24"/>
          <w:szCs w:val="24"/>
          <w:lang w:eastAsia="en-US"/>
        </w:rPr>
        <w:t>0</w:t>
      </w:r>
      <w:r w:rsidR="00FE69B0">
        <w:rPr>
          <w:rFonts w:eastAsia="Calibri"/>
          <w:sz w:val="24"/>
          <w:szCs w:val="24"/>
          <w:lang w:eastAsia="en-US"/>
        </w:rPr>
        <w:t>8</w:t>
      </w:r>
      <w:r w:rsidRPr="006A3F02">
        <w:rPr>
          <w:rFonts w:eastAsia="Calibri"/>
          <w:sz w:val="24"/>
          <w:szCs w:val="24"/>
          <w:lang w:eastAsia="en-US"/>
        </w:rPr>
        <w:t>.202</w:t>
      </w:r>
      <w:r w:rsidR="00DD5010">
        <w:rPr>
          <w:rFonts w:eastAsia="Calibri"/>
          <w:sz w:val="24"/>
          <w:szCs w:val="24"/>
          <w:lang w:eastAsia="en-US"/>
        </w:rPr>
        <w:t>4</w:t>
      </w:r>
      <w:r w:rsidRPr="006A3F02">
        <w:rPr>
          <w:rFonts w:eastAsia="Calibri"/>
          <w:sz w:val="24"/>
          <w:szCs w:val="24"/>
          <w:lang w:eastAsia="en-US"/>
        </w:rPr>
        <w:t>.</w:t>
      </w:r>
    </w:p>
    <w:p w:rsidR="00364DDE" w:rsidRPr="00E8499A" w:rsidRDefault="00364DDE" w:rsidP="00414C3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8499A">
        <w:rPr>
          <w:sz w:val="24"/>
          <w:szCs w:val="24"/>
        </w:rPr>
        <w:t>При проведении экспертизы использовались следующие нормативные правовые, правовые акты, документы и материалы:</w:t>
      </w:r>
    </w:p>
    <w:p w:rsidR="004113DE" w:rsidRPr="00561BEF" w:rsidRDefault="004113DE" w:rsidP="00561BEF">
      <w:pPr>
        <w:pStyle w:val="af6"/>
        <w:jc w:val="both"/>
        <w:rPr>
          <w:rFonts w:eastAsia="Calibri"/>
          <w:sz w:val="24"/>
          <w:szCs w:val="24"/>
          <w:lang w:eastAsia="en-US"/>
        </w:rPr>
      </w:pPr>
      <w:r w:rsidRPr="00561BEF">
        <w:rPr>
          <w:rFonts w:eastAsia="Calibri"/>
          <w:sz w:val="24"/>
          <w:szCs w:val="24"/>
          <w:lang w:eastAsia="en-US"/>
        </w:rPr>
        <w:lastRenderedPageBreak/>
        <w:t>Гражданский кодекс Российской Федерации</w:t>
      </w:r>
      <w:r w:rsidR="00F720AD">
        <w:rPr>
          <w:rFonts w:eastAsia="Calibri"/>
          <w:sz w:val="24"/>
          <w:szCs w:val="24"/>
          <w:lang w:eastAsia="en-US"/>
        </w:rPr>
        <w:t>;</w:t>
      </w:r>
    </w:p>
    <w:p w:rsidR="004113DE" w:rsidRPr="00561BEF" w:rsidRDefault="004113DE" w:rsidP="00561BEF">
      <w:pPr>
        <w:pStyle w:val="af6"/>
        <w:jc w:val="both"/>
        <w:rPr>
          <w:rFonts w:eastAsia="Calibri"/>
          <w:sz w:val="24"/>
          <w:szCs w:val="24"/>
          <w:lang w:eastAsia="en-US"/>
        </w:rPr>
      </w:pPr>
      <w:r w:rsidRPr="00561BEF">
        <w:rPr>
          <w:rFonts w:eastAsia="Calibri"/>
          <w:sz w:val="24"/>
          <w:szCs w:val="24"/>
          <w:lang w:eastAsia="en-US"/>
        </w:rPr>
        <w:t>Трудовой кодекс Российской Федерации (далее – Трудовой кодекс РФ)</w:t>
      </w:r>
      <w:r w:rsidR="00F720AD">
        <w:rPr>
          <w:rFonts w:eastAsia="Calibri"/>
          <w:sz w:val="24"/>
          <w:szCs w:val="24"/>
          <w:lang w:eastAsia="en-US"/>
        </w:rPr>
        <w:t>;</w:t>
      </w:r>
    </w:p>
    <w:p w:rsidR="00D8652D" w:rsidRPr="00561BEF" w:rsidRDefault="00D8652D" w:rsidP="00561BEF">
      <w:pPr>
        <w:pStyle w:val="af6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</w:t>
      </w:r>
      <w:r w:rsidR="00F720AD">
        <w:rPr>
          <w:sz w:val="24"/>
          <w:szCs w:val="24"/>
        </w:rPr>
        <w:t>;</w:t>
      </w:r>
    </w:p>
    <w:p w:rsidR="00364DDE" w:rsidRPr="00561BEF" w:rsidRDefault="00364DDE" w:rsidP="00561BEF">
      <w:pPr>
        <w:pStyle w:val="af6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Федеральный закон от 12.01.1996 N 7-ФЗ (ред. от 31.07.2023) "О некоммерческих организациях"</w:t>
      </w:r>
      <w:r w:rsidR="00F720AD">
        <w:rPr>
          <w:sz w:val="24"/>
          <w:szCs w:val="24"/>
        </w:rPr>
        <w:t>;</w:t>
      </w:r>
    </w:p>
    <w:p w:rsidR="00BD134D" w:rsidRDefault="00BD134D" w:rsidP="00BD13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"Квалификационный справочник должностей руководителей, специалистов и других служащих" (утв. Постановлением Минтруда России от 21.08.1998 N 37) (ред. от 27.03.2018);</w:t>
      </w:r>
    </w:p>
    <w:p w:rsidR="00DE62BC" w:rsidRPr="00561BEF" w:rsidRDefault="00DE62BC" w:rsidP="00BD134D">
      <w:pPr>
        <w:pStyle w:val="af6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Приказ Минздравсоцразвития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РФ 06.10.2010 N 18638)</w:t>
      </w:r>
      <w:r w:rsidR="00F720AD">
        <w:rPr>
          <w:sz w:val="24"/>
          <w:szCs w:val="24"/>
        </w:rPr>
        <w:t>;</w:t>
      </w:r>
    </w:p>
    <w:p w:rsidR="001354EF" w:rsidRDefault="001354EF" w:rsidP="00135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"Единые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2024 год"</w:t>
      </w:r>
    </w:p>
    <w:p w:rsidR="00E9283F" w:rsidRPr="00561BEF" w:rsidRDefault="001354EF" w:rsidP="001354E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(утв. решением Российской трехсторонней комиссии по регулированию социально-трудовых отношений от 22.12.2023, протокол N 11)</w:t>
      </w:r>
      <w:r w:rsidR="00F720AD">
        <w:rPr>
          <w:rFonts w:eastAsia="Calibri"/>
          <w:sz w:val="24"/>
          <w:szCs w:val="24"/>
          <w:lang w:eastAsia="en-US"/>
        </w:rPr>
        <w:t>;</w:t>
      </w:r>
    </w:p>
    <w:p w:rsidR="001354EF" w:rsidRDefault="001354EF" w:rsidP="00561BEF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51DFF">
        <w:rPr>
          <w:sz w:val="24"/>
          <w:szCs w:val="24"/>
        </w:rPr>
        <w:t>остановления администрации Партизанского городского округа от 03 октября 2023 года №1527-па «О введении отраслевых систем оплаты труда работников муниципальных учреждений Партизанского городского округа»</w:t>
      </w:r>
      <w:r>
        <w:rPr>
          <w:sz w:val="24"/>
          <w:szCs w:val="24"/>
        </w:rPr>
        <w:t>;</w:t>
      </w:r>
    </w:p>
    <w:p w:rsidR="004D699E" w:rsidRDefault="004D699E" w:rsidP="004D699E">
      <w:pPr>
        <w:tabs>
          <w:tab w:val="left" w:pos="3625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Р</w:t>
      </w:r>
      <w:r w:rsidRPr="00EE05ED">
        <w:rPr>
          <w:sz w:val="24"/>
          <w:szCs w:val="24"/>
        </w:rPr>
        <w:t>ешение Думы ПГО от 08.12.2023 года № 46-Р «О бюджете Партизанского городского округа на 2024 год и плановый период 2025 и 2026 годов»</w:t>
      </w:r>
      <w:r>
        <w:rPr>
          <w:rFonts w:eastAsia="Calibri"/>
          <w:sz w:val="24"/>
          <w:szCs w:val="24"/>
        </w:rPr>
        <w:t>;</w:t>
      </w:r>
    </w:p>
    <w:p w:rsidR="00364DDE" w:rsidRPr="00561BEF" w:rsidRDefault="00817108" w:rsidP="00672B05">
      <w:pPr>
        <w:pStyle w:val="af6"/>
        <w:spacing w:after="120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- иные нормативно-правовые акты.</w:t>
      </w:r>
    </w:p>
    <w:p w:rsidR="00817108" w:rsidRPr="00561BEF" w:rsidRDefault="00817108" w:rsidP="00672B05">
      <w:pPr>
        <w:pStyle w:val="af6"/>
        <w:spacing w:after="120"/>
        <w:ind w:firstLine="709"/>
        <w:jc w:val="both"/>
        <w:rPr>
          <w:rFonts w:eastAsia="Calibri"/>
          <w:sz w:val="24"/>
          <w:szCs w:val="24"/>
        </w:rPr>
      </w:pPr>
      <w:r w:rsidRPr="00561BEF">
        <w:rPr>
          <w:sz w:val="24"/>
          <w:szCs w:val="24"/>
        </w:rPr>
        <w:t>Экспертиза проекта проведена с целью проверки обоснованности разработки, принятия и его соответствия требованиям действующего законодательства, нормативных правовых и правовых актов.</w:t>
      </w:r>
    </w:p>
    <w:p w:rsidR="003D74FF" w:rsidRPr="00FF69C9" w:rsidRDefault="003D74FF" w:rsidP="003D74FF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3D74FF" w:rsidRPr="00766E01" w:rsidRDefault="003D74FF" w:rsidP="003D74FF">
      <w:pPr>
        <w:ind w:firstLine="709"/>
        <w:jc w:val="both"/>
        <w:rPr>
          <w:b/>
          <w:sz w:val="24"/>
          <w:szCs w:val="24"/>
        </w:rPr>
      </w:pPr>
      <w:r w:rsidRPr="00766E01">
        <w:rPr>
          <w:b/>
          <w:sz w:val="24"/>
          <w:szCs w:val="24"/>
        </w:rPr>
        <w:t>Заключение:</w:t>
      </w:r>
    </w:p>
    <w:p w:rsidR="003D74FF" w:rsidRPr="005343E4" w:rsidRDefault="003D74FF" w:rsidP="005343E4">
      <w:pPr>
        <w:ind w:firstLine="709"/>
        <w:jc w:val="both"/>
        <w:rPr>
          <w:sz w:val="24"/>
          <w:szCs w:val="24"/>
        </w:rPr>
      </w:pPr>
      <w:r w:rsidRPr="00766E01">
        <w:rPr>
          <w:sz w:val="24"/>
          <w:szCs w:val="24"/>
        </w:rPr>
        <w:t xml:space="preserve">По результатам </w:t>
      </w:r>
      <w:r w:rsidR="00766E01" w:rsidRPr="00766E01">
        <w:rPr>
          <w:sz w:val="24"/>
          <w:szCs w:val="24"/>
        </w:rPr>
        <w:t>экспертно-аналитического мероприятия на</w:t>
      </w:r>
      <w:r w:rsidR="00E07AA0">
        <w:rPr>
          <w:sz w:val="24"/>
          <w:szCs w:val="24"/>
        </w:rPr>
        <w:t xml:space="preserve"> </w:t>
      </w:r>
      <w:r w:rsidRPr="00766E01">
        <w:rPr>
          <w:bCs/>
          <w:sz w:val="24"/>
          <w:szCs w:val="24"/>
          <w:shd w:val="clear" w:color="auto" w:fill="FFFFFF"/>
        </w:rPr>
        <w:t xml:space="preserve">проект постановления администрации Партизанского городского </w:t>
      </w:r>
      <w:r w:rsidR="00561BEF" w:rsidRPr="00766E01">
        <w:rPr>
          <w:bCs/>
          <w:sz w:val="24"/>
          <w:szCs w:val="24"/>
          <w:shd w:val="clear" w:color="auto" w:fill="FFFFFF"/>
        </w:rPr>
        <w:t xml:space="preserve">округа </w:t>
      </w:r>
      <w:r w:rsidR="00E07AA0" w:rsidRPr="00C03B83">
        <w:rPr>
          <w:bCs/>
          <w:sz w:val="28"/>
          <w:szCs w:val="28"/>
        </w:rPr>
        <w:t>«</w:t>
      </w:r>
      <w:r w:rsidR="00E07AA0" w:rsidRPr="00E07AA0">
        <w:rPr>
          <w:bCs/>
          <w:sz w:val="24"/>
          <w:szCs w:val="24"/>
        </w:rPr>
        <w:t>О внесении изменений в постановление администрации Партизанского городского округа от 03 октября 2023 года № 1527-па «О введении отраслевых систем оплаты труда работников муниципальных учреждений Партизанского городского округа»</w:t>
      </w:r>
      <w:r w:rsidRPr="00766E01">
        <w:rPr>
          <w:sz w:val="24"/>
          <w:szCs w:val="24"/>
        </w:rPr>
        <w:t xml:space="preserve">, Контрольно-счетная палата </w:t>
      </w:r>
      <w:r w:rsidRPr="005343E4">
        <w:rPr>
          <w:sz w:val="24"/>
          <w:szCs w:val="24"/>
        </w:rPr>
        <w:t>приходит к следующим выводам:</w:t>
      </w:r>
    </w:p>
    <w:p w:rsidR="00F332AA" w:rsidRPr="00F332AA" w:rsidRDefault="003D74FF" w:rsidP="00F332AA">
      <w:pPr>
        <w:shd w:val="clear" w:color="auto" w:fill="FFFFFF"/>
        <w:ind w:firstLine="709"/>
        <w:jc w:val="both"/>
        <w:rPr>
          <w:sz w:val="24"/>
          <w:szCs w:val="24"/>
        </w:rPr>
      </w:pPr>
      <w:r w:rsidRPr="00561BEF">
        <w:rPr>
          <w:sz w:val="24"/>
          <w:szCs w:val="24"/>
        </w:rPr>
        <w:t xml:space="preserve">1) </w:t>
      </w:r>
      <w:r w:rsidR="00A5131D">
        <w:rPr>
          <w:sz w:val="24"/>
          <w:szCs w:val="24"/>
        </w:rPr>
        <w:t>И</w:t>
      </w:r>
      <w:r w:rsidR="00867798">
        <w:rPr>
          <w:sz w:val="24"/>
          <w:szCs w:val="24"/>
        </w:rPr>
        <w:t xml:space="preserve">ндексация </w:t>
      </w:r>
      <w:r w:rsidR="00A5131D">
        <w:rPr>
          <w:sz w:val="24"/>
          <w:szCs w:val="24"/>
        </w:rPr>
        <w:t xml:space="preserve">оплаты труда </w:t>
      </w:r>
      <w:r w:rsidR="00F332AA">
        <w:rPr>
          <w:sz w:val="24"/>
          <w:szCs w:val="24"/>
        </w:rPr>
        <w:t xml:space="preserve">основано на </w:t>
      </w:r>
      <w:r w:rsidR="00867798">
        <w:rPr>
          <w:sz w:val="24"/>
          <w:szCs w:val="24"/>
        </w:rPr>
        <w:t xml:space="preserve">нормативно правовых актах </w:t>
      </w:r>
      <w:r w:rsidR="00F332AA" w:rsidRPr="00F332AA">
        <w:rPr>
          <w:sz w:val="24"/>
          <w:szCs w:val="24"/>
        </w:rPr>
        <w:t>Правительства Приморского края</w:t>
      </w:r>
      <w:r w:rsidR="00867798">
        <w:rPr>
          <w:sz w:val="24"/>
          <w:szCs w:val="24"/>
        </w:rPr>
        <w:t xml:space="preserve"> и решении о бюджете Партизанского городского округа</w:t>
      </w:r>
      <w:r w:rsidR="00F332AA" w:rsidRPr="00F332AA">
        <w:rPr>
          <w:sz w:val="24"/>
          <w:szCs w:val="24"/>
        </w:rPr>
        <w:t>.</w:t>
      </w:r>
    </w:p>
    <w:p w:rsidR="003D74FF" w:rsidRPr="00561BEF" w:rsidRDefault="003D74FF" w:rsidP="00A513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561BEF">
        <w:rPr>
          <w:sz w:val="24"/>
          <w:szCs w:val="24"/>
        </w:rPr>
        <w:t>2) Издание постановления, аналогичного по содержанию представленному проекту постановления</w:t>
      </w:r>
      <w:r w:rsidRPr="00561BEF">
        <w:rPr>
          <w:bCs/>
          <w:sz w:val="24"/>
          <w:szCs w:val="24"/>
        </w:rPr>
        <w:t>:</w:t>
      </w:r>
    </w:p>
    <w:p w:rsidR="003D74FF" w:rsidRPr="00561BEF" w:rsidRDefault="003D74FF" w:rsidP="00F00ABA">
      <w:pPr>
        <w:pStyle w:val="af1"/>
        <w:ind w:left="0" w:firstLine="709"/>
        <w:jc w:val="both"/>
        <w:rPr>
          <w:sz w:val="24"/>
          <w:szCs w:val="24"/>
        </w:rPr>
      </w:pPr>
      <w:r w:rsidRPr="00561BEF">
        <w:rPr>
          <w:bCs/>
          <w:sz w:val="24"/>
          <w:szCs w:val="24"/>
        </w:rPr>
        <w:t xml:space="preserve">- </w:t>
      </w:r>
      <w:r w:rsidR="00561BEF" w:rsidRPr="00561BEF">
        <w:rPr>
          <w:bCs/>
          <w:sz w:val="24"/>
          <w:szCs w:val="24"/>
        </w:rPr>
        <w:t>относится к</w:t>
      </w:r>
      <w:r w:rsidRPr="00561BEF">
        <w:rPr>
          <w:bCs/>
          <w:sz w:val="24"/>
          <w:szCs w:val="24"/>
        </w:rPr>
        <w:t xml:space="preserve"> полномочиям </w:t>
      </w:r>
      <w:r w:rsidRPr="00561BEF">
        <w:rPr>
          <w:sz w:val="24"/>
          <w:szCs w:val="24"/>
        </w:rPr>
        <w:t>администрации Партизанского городского округа;</w:t>
      </w:r>
    </w:p>
    <w:p w:rsidR="00BE570D" w:rsidRPr="00BE570D" w:rsidRDefault="003D74FF" w:rsidP="00BE570D">
      <w:pPr>
        <w:shd w:val="clear" w:color="auto" w:fill="FFFFFF"/>
        <w:ind w:firstLine="709"/>
        <w:jc w:val="both"/>
        <w:rPr>
          <w:sz w:val="24"/>
          <w:szCs w:val="24"/>
        </w:rPr>
      </w:pPr>
      <w:r w:rsidRPr="00BE570D">
        <w:rPr>
          <w:sz w:val="24"/>
          <w:szCs w:val="24"/>
        </w:rPr>
        <w:t xml:space="preserve">- </w:t>
      </w:r>
      <w:r w:rsidR="00BE570D" w:rsidRPr="00BE570D">
        <w:rPr>
          <w:sz w:val="24"/>
          <w:szCs w:val="24"/>
        </w:rPr>
        <w:t xml:space="preserve">необходимо в целях исполнения полномочий и </w:t>
      </w:r>
      <w:r w:rsidR="007709B8">
        <w:rPr>
          <w:sz w:val="24"/>
          <w:szCs w:val="24"/>
        </w:rPr>
        <w:t xml:space="preserve">роста </w:t>
      </w:r>
      <w:r w:rsidR="00BE570D" w:rsidRPr="00BE570D">
        <w:rPr>
          <w:sz w:val="24"/>
          <w:szCs w:val="24"/>
        </w:rPr>
        <w:t>социально-экономического развития Партизанского городского округа.</w:t>
      </w:r>
    </w:p>
    <w:p w:rsidR="00F332AA" w:rsidRPr="00F332AA" w:rsidRDefault="00BE570D" w:rsidP="00F332A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570D">
        <w:rPr>
          <w:sz w:val="24"/>
          <w:szCs w:val="24"/>
        </w:rPr>
        <w:t>3) Представленный проект соответствует требованиям законодательства</w:t>
      </w:r>
      <w:r w:rsidR="00F332AA">
        <w:rPr>
          <w:sz w:val="24"/>
          <w:szCs w:val="24"/>
        </w:rPr>
        <w:t>,</w:t>
      </w:r>
      <w:r w:rsidR="00F332AA" w:rsidRPr="00F332AA">
        <w:rPr>
          <w:b/>
          <w:sz w:val="24"/>
          <w:szCs w:val="24"/>
        </w:rPr>
        <w:t xml:space="preserve"> </w:t>
      </w:r>
      <w:r w:rsidR="00F332AA" w:rsidRPr="00F332AA">
        <w:rPr>
          <w:sz w:val="24"/>
          <w:szCs w:val="24"/>
        </w:rPr>
        <w:t>на реализацию проекта постановления требуется дополнительное финансирование</w:t>
      </w:r>
      <w:r w:rsidR="00867798">
        <w:rPr>
          <w:sz w:val="24"/>
          <w:szCs w:val="24"/>
        </w:rPr>
        <w:t>, которое</w:t>
      </w:r>
      <w:r w:rsidR="00F332AA" w:rsidRPr="00F332AA">
        <w:rPr>
          <w:sz w:val="24"/>
          <w:szCs w:val="24"/>
        </w:rPr>
        <w:t xml:space="preserve"> </w:t>
      </w:r>
      <w:r w:rsidR="00867798">
        <w:rPr>
          <w:sz w:val="24"/>
          <w:szCs w:val="24"/>
        </w:rPr>
        <w:t xml:space="preserve">предусмотрено </w:t>
      </w:r>
      <w:r w:rsidR="00F332AA" w:rsidRPr="00F332AA">
        <w:rPr>
          <w:sz w:val="24"/>
          <w:szCs w:val="24"/>
        </w:rPr>
        <w:t>в бюджет</w:t>
      </w:r>
      <w:r w:rsidR="00867798">
        <w:rPr>
          <w:sz w:val="24"/>
          <w:szCs w:val="24"/>
        </w:rPr>
        <w:t>е</w:t>
      </w:r>
      <w:r w:rsidR="00F332AA" w:rsidRPr="00F332AA">
        <w:rPr>
          <w:sz w:val="24"/>
          <w:szCs w:val="24"/>
        </w:rPr>
        <w:t xml:space="preserve"> Партизанского городского округа.</w:t>
      </w:r>
    </w:p>
    <w:p w:rsidR="00F00ABA" w:rsidRPr="00D32BF3" w:rsidRDefault="00BE570D" w:rsidP="00F00A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4</w:t>
      </w:r>
      <w:r w:rsidR="003D74FF" w:rsidRPr="00561BEF">
        <w:rPr>
          <w:sz w:val="24"/>
          <w:szCs w:val="24"/>
        </w:rPr>
        <w:t xml:space="preserve">) </w:t>
      </w:r>
      <w:r w:rsidR="00F00ABA" w:rsidRPr="00771D55">
        <w:rPr>
          <w:sz w:val="24"/>
          <w:szCs w:val="24"/>
        </w:rPr>
        <w:t xml:space="preserve">Проектом </w:t>
      </w:r>
      <w:r w:rsidR="00F00ABA">
        <w:rPr>
          <w:sz w:val="24"/>
          <w:szCs w:val="24"/>
        </w:rPr>
        <w:t>постановления предусмотрено</w:t>
      </w:r>
      <w:r w:rsidR="00F00ABA" w:rsidRPr="00771D55">
        <w:rPr>
          <w:sz w:val="24"/>
          <w:szCs w:val="24"/>
        </w:rPr>
        <w:t>, вступление его в силу с момента его опубликования (обнародования)</w:t>
      </w:r>
      <w:r w:rsidR="00F332AA" w:rsidRPr="00F332AA">
        <w:rPr>
          <w:sz w:val="24"/>
          <w:szCs w:val="24"/>
        </w:rPr>
        <w:t xml:space="preserve"> и распространяет свое действие с 01 марта 2024 года</w:t>
      </w:r>
      <w:r w:rsidR="00F332AA">
        <w:rPr>
          <w:sz w:val="24"/>
          <w:szCs w:val="24"/>
        </w:rPr>
        <w:t>,</w:t>
      </w:r>
      <w:r w:rsidR="00F00ABA">
        <w:rPr>
          <w:sz w:val="24"/>
          <w:szCs w:val="24"/>
        </w:rPr>
        <w:t xml:space="preserve"> </w:t>
      </w:r>
      <w:r w:rsidR="00F00ABA" w:rsidRPr="00F4339B">
        <w:rPr>
          <w:sz w:val="24"/>
          <w:szCs w:val="24"/>
        </w:rPr>
        <w:t>что</w:t>
      </w:r>
      <w:r w:rsidR="00F00ABA" w:rsidRPr="00771D55">
        <w:rPr>
          <w:sz w:val="24"/>
          <w:szCs w:val="24"/>
        </w:rPr>
        <w:t xml:space="preserve"> соответствует установлен</w:t>
      </w:r>
      <w:r w:rsidR="00F00ABA" w:rsidRPr="00B41D3F">
        <w:rPr>
          <w:sz w:val="24"/>
          <w:szCs w:val="24"/>
        </w:rPr>
        <w:t>ным требованиям законодательства.</w:t>
      </w:r>
      <w:r w:rsidR="00F00ABA" w:rsidRPr="00771D55">
        <w:rPr>
          <w:sz w:val="28"/>
          <w:szCs w:val="28"/>
        </w:rPr>
        <w:t xml:space="preserve"> </w:t>
      </w:r>
    </w:p>
    <w:p w:rsidR="00F00ABA" w:rsidRDefault="00F00ABA" w:rsidP="00F00ABA">
      <w:pPr>
        <w:ind w:firstLine="709"/>
        <w:jc w:val="both"/>
        <w:rPr>
          <w:sz w:val="24"/>
          <w:szCs w:val="24"/>
        </w:rPr>
      </w:pPr>
    </w:p>
    <w:p w:rsidR="00F00ABA" w:rsidRPr="002C1AFD" w:rsidRDefault="00F00ABA" w:rsidP="00F00ABA">
      <w:pPr>
        <w:ind w:firstLine="709"/>
        <w:jc w:val="both"/>
        <w:rPr>
          <w:sz w:val="24"/>
          <w:szCs w:val="24"/>
        </w:rPr>
      </w:pPr>
      <w:r w:rsidRPr="0031140C">
        <w:rPr>
          <w:sz w:val="24"/>
          <w:szCs w:val="24"/>
        </w:rPr>
        <w:t>Контрольно-счетная палата Партизанского городского округа</w:t>
      </w:r>
      <w:r>
        <w:rPr>
          <w:sz w:val="24"/>
          <w:szCs w:val="24"/>
        </w:rPr>
        <w:t xml:space="preserve"> п</w:t>
      </w:r>
      <w:r w:rsidRPr="00BF2982">
        <w:rPr>
          <w:sz w:val="24"/>
          <w:szCs w:val="24"/>
        </w:rPr>
        <w:t>редлагает</w:t>
      </w:r>
      <w:r>
        <w:rPr>
          <w:sz w:val="24"/>
          <w:szCs w:val="24"/>
        </w:rPr>
        <w:t xml:space="preserve"> администрации </w:t>
      </w:r>
      <w:r w:rsidRPr="002C1AFD">
        <w:rPr>
          <w:sz w:val="24"/>
          <w:szCs w:val="24"/>
        </w:rPr>
        <w:t xml:space="preserve">Партизанского городского округа рассмотреть представленный </w:t>
      </w:r>
      <w:r w:rsidRPr="002C1AFD">
        <w:rPr>
          <w:bCs/>
          <w:sz w:val="24"/>
          <w:szCs w:val="24"/>
          <w:shd w:val="clear" w:color="auto" w:fill="FFFFFF"/>
        </w:rPr>
        <w:t xml:space="preserve">проект </w:t>
      </w:r>
      <w:r w:rsidR="00ED672D">
        <w:rPr>
          <w:bCs/>
          <w:sz w:val="24"/>
          <w:szCs w:val="24"/>
          <w:shd w:val="clear" w:color="auto" w:fill="FFFFFF"/>
        </w:rPr>
        <w:t>постановления</w:t>
      </w:r>
      <w:r>
        <w:rPr>
          <w:sz w:val="24"/>
          <w:szCs w:val="24"/>
        </w:rPr>
        <w:t>.</w:t>
      </w:r>
    </w:p>
    <w:p w:rsidR="00F00ABA" w:rsidRDefault="00F00ABA" w:rsidP="00F00A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7B4D" w:rsidRDefault="00557B4D" w:rsidP="00557B4D">
      <w:pPr>
        <w:spacing w:line="240" w:lineRule="exact"/>
        <w:ind w:firstLine="709"/>
        <w:jc w:val="both"/>
        <w:rPr>
          <w:color w:val="FF0000"/>
          <w:sz w:val="24"/>
          <w:szCs w:val="24"/>
        </w:rPr>
      </w:pPr>
    </w:p>
    <w:p w:rsidR="00790A44" w:rsidRDefault="00790A44" w:rsidP="00915B32">
      <w:pPr>
        <w:spacing w:line="240" w:lineRule="exact"/>
        <w:ind w:firstLine="567"/>
        <w:jc w:val="both"/>
        <w:rPr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bookmarkStart w:id="0" w:name="_GoBack"/>
      <w:bookmarkEnd w:id="0"/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sectPr w:rsidR="00557B4D" w:rsidSect="00F00ABA">
      <w:headerReference w:type="even" r:id="rId9"/>
      <w:headerReference w:type="default" r:id="rId10"/>
      <w:endnotePr>
        <w:numFmt w:val="decimal"/>
      </w:endnotePr>
      <w:pgSz w:w="11907" w:h="16840" w:code="9"/>
      <w:pgMar w:top="567" w:right="567" w:bottom="567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FE" w:rsidRDefault="00A418FE">
      <w:r>
        <w:separator/>
      </w:r>
    </w:p>
  </w:endnote>
  <w:endnote w:type="continuationSeparator" w:id="0">
    <w:p w:rsidR="00A418FE" w:rsidRDefault="00A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FE" w:rsidRDefault="00A418FE">
      <w:r>
        <w:separator/>
      </w:r>
    </w:p>
  </w:footnote>
  <w:footnote w:type="continuationSeparator" w:id="0">
    <w:p w:rsidR="00A418FE" w:rsidRDefault="00A4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FE" w:rsidRDefault="00945B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18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8FE">
      <w:rPr>
        <w:rStyle w:val="a5"/>
        <w:noProof/>
      </w:rPr>
      <w:t>1</w:t>
    </w:r>
    <w:r>
      <w:rPr>
        <w:rStyle w:val="a5"/>
      </w:rPr>
      <w:fldChar w:fldCharType="end"/>
    </w:r>
  </w:p>
  <w:p w:rsidR="00A418FE" w:rsidRDefault="00A418F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FE" w:rsidRDefault="00945B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18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3709">
      <w:rPr>
        <w:rStyle w:val="a5"/>
        <w:noProof/>
      </w:rPr>
      <w:t>2</w:t>
    </w:r>
    <w:r>
      <w:rPr>
        <w:rStyle w:val="a5"/>
      </w:rPr>
      <w:fldChar w:fldCharType="end"/>
    </w:r>
  </w:p>
  <w:p w:rsidR="00A418FE" w:rsidRDefault="00A418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BC4"/>
    <w:multiLevelType w:val="hybridMultilevel"/>
    <w:tmpl w:val="81144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B262D"/>
    <w:multiLevelType w:val="hybridMultilevel"/>
    <w:tmpl w:val="AF42F2E4"/>
    <w:lvl w:ilvl="0" w:tplc="89F03A16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454346"/>
    <w:multiLevelType w:val="hybridMultilevel"/>
    <w:tmpl w:val="07C21478"/>
    <w:lvl w:ilvl="0" w:tplc="89F03A16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6" w15:restartNumberingAfterBreak="0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F4D357A"/>
    <w:multiLevelType w:val="hybridMultilevel"/>
    <w:tmpl w:val="65A6052E"/>
    <w:lvl w:ilvl="0" w:tplc="CE063A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472C43"/>
    <w:multiLevelType w:val="hybridMultilevel"/>
    <w:tmpl w:val="499AFCA8"/>
    <w:lvl w:ilvl="0" w:tplc="4CE8B48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C6006D"/>
    <w:multiLevelType w:val="hybridMultilevel"/>
    <w:tmpl w:val="FD9C02FE"/>
    <w:lvl w:ilvl="0" w:tplc="1E4C9CD0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74C05E8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D3DFC"/>
    <w:multiLevelType w:val="hybridMultilevel"/>
    <w:tmpl w:val="A29E34AA"/>
    <w:lvl w:ilvl="0" w:tplc="5C0A5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6A0FD5"/>
    <w:multiLevelType w:val="hybridMultilevel"/>
    <w:tmpl w:val="FA7624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8B44DA"/>
    <w:multiLevelType w:val="hybridMultilevel"/>
    <w:tmpl w:val="31AE45F6"/>
    <w:lvl w:ilvl="0" w:tplc="89F03A16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8" w15:restartNumberingAfterBreak="0">
    <w:nsid w:val="2E7B5499"/>
    <w:multiLevelType w:val="hybridMultilevel"/>
    <w:tmpl w:val="53902B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21" w15:restartNumberingAfterBreak="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22" w15:restartNumberingAfterBreak="0">
    <w:nsid w:val="348B7247"/>
    <w:multiLevelType w:val="hybridMultilevel"/>
    <w:tmpl w:val="BFDE2418"/>
    <w:lvl w:ilvl="0" w:tplc="51C21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D85AA8"/>
    <w:multiLevelType w:val="hybridMultilevel"/>
    <w:tmpl w:val="919EBD78"/>
    <w:lvl w:ilvl="0" w:tplc="4FF02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5" w15:restartNumberingAfterBreak="0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27" w15:restartNumberingAfterBreak="0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352538A"/>
    <w:multiLevelType w:val="hybridMultilevel"/>
    <w:tmpl w:val="239460E6"/>
    <w:lvl w:ilvl="0" w:tplc="2B826550">
      <w:start w:val="1"/>
      <w:numFmt w:val="decimal"/>
      <w:lvlText w:val="%1)"/>
      <w:lvlJc w:val="left"/>
      <w:pPr>
        <w:ind w:left="392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467AA2"/>
    <w:multiLevelType w:val="multilevel"/>
    <w:tmpl w:val="7A2C63F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1800"/>
      </w:pPr>
      <w:rPr>
        <w:rFonts w:hint="default"/>
      </w:rPr>
    </w:lvl>
  </w:abstractNum>
  <w:abstractNum w:abstractNumId="31" w15:restartNumberingAfterBreak="0">
    <w:nsid w:val="4A184C08"/>
    <w:multiLevelType w:val="hybridMultilevel"/>
    <w:tmpl w:val="F3742DD4"/>
    <w:lvl w:ilvl="0" w:tplc="215C404C">
      <w:start w:val="1"/>
      <w:numFmt w:val="decimal"/>
      <w:lvlText w:val="%1."/>
      <w:lvlJc w:val="left"/>
      <w:pPr>
        <w:ind w:left="1245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1A0E20"/>
    <w:multiLevelType w:val="hybridMultilevel"/>
    <w:tmpl w:val="2B98B67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4D9F1DE6"/>
    <w:multiLevelType w:val="hybridMultilevel"/>
    <w:tmpl w:val="CAACB7EA"/>
    <w:lvl w:ilvl="0" w:tplc="778255D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1310A87"/>
    <w:multiLevelType w:val="hybridMultilevel"/>
    <w:tmpl w:val="2806E444"/>
    <w:lvl w:ilvl="0" w:tplc="DCCC35FE">
      <w:start w:val="1"/>
      <w:numFmt w:val="decimal"/>
      <w:lvlText w:val="2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 w15:restartNumberingAfterBreak="0">
    <w:nsid w:val="54225B89"/>
    <w:multiLevelType w:val="hybridMultilevel"/>
    <w:tmpl w:val="A6AA39A6"/>
    <w:lvl w:ilvl="0" w:tplc="B19E9B8A">
      <w:start w:val="3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58E79C2"/>
    <w:multiLevelType w:val="hybridMultilevel"/>
    <w:tmpl w:val="27E840E0"/>
    <w:lvl w:ilvl="0" w:tplc="3C5616E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579A0815"/>
    <w:multiLevelType w:val="hybridMultilevel"/>
    <w:tmpl w:val="7512A19A"/>
    <w:lvl w:ilvl="0" w:tplc="2A660054">
      <w:start w:val="1"/>
      <w:numFmt w:val="decimal"/>
      <w:lvlText w:val="%1."/>
      <w:lvlJc w:val="left"/>
      <w:pPr>
        <w:ind w:left="1700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DC05EAB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51C3A26"/>
    <w:multiLevelType w:val="hybridMultilevel"/>
    <w:tmpl w:val="A3F0B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E62C9B"/>
    <w:multiLevelType w:val="hybridMultilevel"/>
    <w:tmpl w:val="910C04E4"/>
    <w:lvl w:ilvl="0" w:tplc="B4C68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A60369C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00F0D"/>
    <w:multiLevelType w:val="hybridMultilevel"/>
    <w:tmpl w:val="EB98CF58"/>
    <w:lvl w:ilvl="0" w:tplc="E2742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BA1459A"/>
    <w:multiLevelType w:val="hybridMultilevel"/>
    <w:tmpl w:val="8BFA5B9A"/>
    <w:lvl w:ilvl="0" w:tplc="3D44C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E91052F"/>
    <w:multiLevelType w:val="hybridMultilevel"/>
    <w:tmpl w:val="4C408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CB2CB6"/>
    <w:multiLevelType w:val="hybridMultilevel"/>
    <w:tmpl w:val="9FC2820C"/>
    <w:lvl w:ilvl="0" w:tplc="F6CCB964">
      <w:start w:val="1"/>
      <w:numFmt w:val="russianLower"/>
      <w:lvlText w:val="%1."/>
      <w:lvlJc w:val="left"/>
      <w:pPr>
        <w:ind w:left="1996" w:hanging="360"/>
      </w:pPr>
      <w:rPr>
        <w:rFonts w:hint="default"/>
      </w:rPr>
    </w:lvl>
    <w:lvl w:ilvl="1" w:tplc="2ECC9070">
      <w:start w:val="1"/>
      <w:numFmt w:val="russianLower"/>
      <w:lvlText w:val="%2)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946F3"/>
    <w:multiLevelType w:val="hybridMultilevel"/>
    <w:tmpl w:val="95F8DA68"/>
    <w:lvl w:ilvl="0" w:tplc="0B7C04D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6"/>
  </w:num>
  <w:num w:numId="5">
    <w:abstractNumId w:val="16"/>
  </w:num>
  <w:num w:numId="6">
    <w:abstractNumId w:val="25"/>
  </w:num>
  <w:num w:numId="7">
    <w:abstractNumId w:val="20"/>
  </w:num>
  <w:num w:numId="8">
    <w:abstractNumId w:val="33"/>
  </w:num>
  <w:num w:numId="9">
    <w:abstractNumId w:val="26"/>
  </w:num>
  <w:num w:numId="10">
    <w:abstractNumId w:val="29"/>
  </w:num>
  <w:num w:numId="11">
    <w:abstractNumId w:val="21"/>
  </w:num>
  <w:num w:numId="12">
    <w:abstractNumId w:val="40"/>
  </w:num>
  <w:num w:numId="13">
    <w:abstractNumId w:val="14"/>
  </w:num>
  <w:num w:numId="14">
    <w:abstractNumId w:val="3"/>
  </w:num>
  <w:num w:numId="15">
    <w:abstractNumId w:val="10"/>
  </w:num>
  <w:num w:numId="16">
    <w:abstractNumId w:val="4"/>
  </w:num>
  <w:num w:numId="17">
    <w:abstractNumId w:val="27"/>
  </w:num>
  <w:num w:numId="18">
    <w:abstractNumId w:val="1"/>
  </w:num>
  <w:num w:numId="19">
    <w:abstractNumId w:val="36"/>
  </w:num>
  <w:num w:numId="20">
    <w:abstractNumId w:val="23"/>
  </w:num>
  <w:num w:numId="21">
    <w:abstractNumId w:val="22"/>
  </w:num>
  <w:num w:numId="22">
    <w:abstractNumId w:val="48"/>
  </w:num>
  <w:num w:numId="23">
    <w:abstractNumId w:val="44"/>
  </w:num>
  <w:num w:numId="24">
    <w:abstractNumId w:val="45"/>
  </w:num>
  <w:num w:numId="25">
    <w:abstractNumId w:val="42"/>
  </w:num>
  <w:num w:numId="26">
    <w:abstractNumId w:val="13"/>
  </w:num>
  <w:num w:numId="27">
    <w:abstractNumId w:val="7"/>
  </w:num>
  <w:num w:numId="28">
    <w:abstractNumId w:val="34"/>
  </w:num>
  <w:num w:numId="29">
    <w:abstractNumId w:val="30"/>
  </w:num>
  <w:num w:numId="30">
    <w:abstractNumId w:val="38"/>
  </w:num>
  <w:num w:numId="31">
    <w:abstractNumId w:val="28"/>
  </w:num>
  <w:num w:numId="32">
    <w:abstractNumId w:val="8"/>
  </w:num>
  <w:num w:numId="33">
    <w:abstractNumId w:val="12"/>
  </w:num>
  <w:num w:numId="34">
    <w:abstractNumId w:val="9"/>
  </w:num>
  <w:num w:numId="35">
    <w:abstractNumId w:val="41"/>
  </w:num>
  <w:num w:numId="36">
    <w:abstractNumId w:val="17"/>
  </w:num>
  <w:num w:numId="37">
    <w:abstractNumId w:val="37"/>
  </w:num>
  <w:num w:numId="38">
    <w:abstractNumId w:val="2"/>
  </w:num>
  <w:num w:numId="39">
    <w:abstractNumId w:val="35"/>
  </w:num>
  <w:num w:numId="40">
    <w:abstractNumId w:val="47"/>
  </w:num>
  <w:num w:numId="41">
    <w:abstractNumId w:val="43"/>
  </w:num>
  <w:num w:numId="42">
    <w:abstractNumId w:val="39"/>
  </w:num>
  <w:num w:numId="43">
    <w:abstractNumId w:val="31"/>
  </w:num>
  <w:num w:numId="44">
    <w:abstractNumId w:val="5"/>
  </w:num>
  <w:num w:numId="45">
    <w:abstractNumId w:val="46"/>
  </w:num>
  <w:num w:numId="46">
    <w:abstractNumId w:val="0"/>
  </w:num>
  <w:num w:numId="47">
    <w:abstractNumId w:val="18"/>
  </w:num>
  <w:num w:numId="48">
    <w:abstractNumId w:val="15"/>
  </w:num>
  <w:num w:numId="49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3F45"/>
    <w:rsid w:val="000001D5"/>
    <w:rsid w:val="000006A2"/>
    <w:rsid w:val="00000E47"/>
    <w:rsid w:val="000012DA"/>
    <w:rsid w:val="00001B4D"/>
    <w:rsid w:val="00001BB2"/>
    <w:rsid w:val="000023ED"/>
    <w:rsid w:val="000024D7"/>
    <w:rsid w:val="00002D7F"/>
    <w:rsid w:val="000032AA"/>
    <w:rsid w:val="00003BDE"/>
    <w:rsid w:val="000045EF"/>
    <w:rsid w:val="0000471E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331D"/>
    <w:rsid w:val="00024BFA"/>
    <w:rsid w:val="00024F88"/>
    <w:rsid w:val="00025045"/>
    <w:rsid w:val="00027234"/>
    <w:rsid w:val="000309A9"/>
    <w:rsid w:val="00030EB3"/>
    <w:rsid w:val="00032FD2"/>
    <w:rsid w:val="0003311D"/>
    <w:rsid w:val="00033E0C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36A9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16E"/>
    <w:rsid w:val="00056D3C"/>
    <w:rsid w:val="0005727F"/>
    <w:rsid w:val="00060030"/>
    <w:rsid w:val="00060FC9"/>
    <w:rsid w:val="0006174A"/>
    <w:rsid w:val="00061FA2"/>
    <w:rsid w:val="00064C62"/>
    <w:rsid w:val="0006668B"/>
    <w:rsid w:val="00067F19"/>
    <w:rsid w:val="00074A40"/>
    <w:rsid w:val="000759CC"/>
    <w:rsid w:val="0007747E"/>
    <w:rsid w:val="000779D4"/>
    <w:rsid w:val="000808CA"/>
    <w:rsid w:val="00080962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DC0"/>
    <w:rsid w:val="00087E26"/>
    <w:rsid w:val="00090035"/>
    <w:rsid w:val="000901AD"/>
    <w:rsid w:val="00090833"/>
    <w:rsid w:val="0009126B"/>
    <w:rsid w:val="00092404"/>
    <w:rsid w:val="00095C0A"/>
    <w:rsid w:val="000961D1"/>
    <w:rsid w:val="00096EC1"/>
    <w:rsid w:val="000A1440"/>
    <w:rsid w:val="000A22A2"/>
    <w:rsid w:val="000A37FA"/>
    <w:rsid w:val="000A434F"/>
    <w:rsid w:val="000A4EC5"/>
    <w:rsid w:val="000A509D"/>
    <w:rsid w:val="000A5ECA"/>
    <w:rsid w:val="000A6060"/>
    <w:rsid w:val="000A69BE"/>
    <w:rsid w:val="000B125D"/>
    <w:rsid w:val="000B2625"/>
    <w:rsid w:val="000B2738"/>
    <w:rsid w:val="000B2D1C"/>
    <w:rsid w:val="000B2DAE"/>
    <w:rsid w:val="000B2E35"/>
    <w:rsid w:val="000B350D"/>
    <w:rsid w:val="000B3556"/>
    <w:rsid w:val="000B3BBE"/>
    <w:rsid w:val="000B4321"/>
    <w:rsid w:val="000B436D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643E"/>
    <w:rsid w:val="000C7D35"/>
    <w:rsid w:val="000D03C0"/>
    <w:rsid w:val="000D0D4D"/>
    <w:rsid w:val="000D153E"/>
    <w:rsid w:val="000D15A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050B"/>
    <w:rsid w:val="000E1482"/>
    <w:rsid w:val="000E1BC0"/>
    <w:rsid w:val="000E28CC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1241"/>
    <w:rsid w:val="000F4424"/>
    <w:rsid w:val="000F47FA"/>
    <w:rsid w:val="000F540A"/>
    <w:rsid w:val="000F55A3"/>
    <w:rsid w:val="000F5C06"/>
    <w:rsid w:val="000F7607"/>
    <w:rsid w:val="001002EC"/>
    <w:rsid w:val="001006A1"/>
    <w:rsid w:val="00101659"/>
    <w:rsid w:val="00101F66"/>
    <w:rsid w:val="0010238C"/>
    <w:rsid w:val="00104A35"/>
    <w:rsid w:val="00105755"/>
    <w:rsid w:val="00105B70"/>
    <w:rsid w:val="00106B9B"/>
    <w:rsid w:val="00106EA4"/>
    <w:rsid w:val="00111272"/>
    <w:rsid w:val="001119CF"/>
    <w:rsid w:val="00111FB3"/>
    <w:rsid w:val="00112130"/>
    <w:rsid w:val="0011267A"/>
    <w:rsid w:val="00112A63"/>
    <w:rsid w:val="001133D9"/>
    <w:rsid w:val="00113721"/>
    <w:rsid w:val="00113C28"/>
    <w:rsid w:val="001146C1"/>
    <w:rsid w:val="00115541"/>
    <w:rsid w:val="00115C06"/>
    <w:rsid w:val="00116DD8"/>
    <w:rsid w:val="001200A4"/>
    <w:rsid w:val="00122AD5"/>
    <w:rsid w:val="00122BE5"/>
    <w:rsid w:val="00123D59"/>
    <w:rsid w:val="00125ABD"/>
    <w:rsid w:val="00125EB8"/>
    <w:rsid w:val="001267F4"/>
    <w:rsid w:val="00126A59"/>
    <w:rsid w:val="00127359"/>
    <w:rsid w:val="00130E82"/>
    <w:rsid w:val="001313B5"/>
    <w:rsid w:val="001322E2"/>
    <w:rsid w:val="001334B6"/>
    <w:rsid w:val="0013425F"/>
    <w:rsid w:val="00134684"/>
    <w:rsid w:val="00134D66"/>
    <w:rsid w:val="001354EF"/>
    <w:rsid w:val="00136EE0"/>
    <w:rsid w:val="00137500"/>
    <w:rsid w:val="001377F9"/>
    <w:rsid w:val="0014055E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2586"/>
    <w:rsid w:val="001533FB"/>
    <w:rsid w:val="00153828"/>
    <w:rsid w:val="001549B4"/>
    <w:rsid w:val="00154E4D"/>
    <w:rsid w:val="0015633F"/>
    <w:rsid w:val="001565AD"/>
    <w:rsid w:val="00156633"/>
    <w:rsid w:val="0015676A"/>
    <w:rsid w:val="001571D6"/>
    <w:rsid w:val="0016230D"/>
    <w:rsid w:val="00162386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CA5"/>
    <w:rsid w:val="00173A00"/>
    <w:rsid w:val="00174330"/>
    <w:rsid w:val="00175722"/>
    <w:rsid w:val="00176524"/>
    <w:rsid w:val="00177537"/>
    <w:rsid w:val="001776AB"/>
    <w:rsid w:val="00180708"/>
    <w:rsid w:val="00180BF6"/>
    <w:rsid w:val="00181EC4"/>
    <w:rsid w:val="00183FDC"/>
    <w:rsid w:val="00185FE5"/>
    <w:rsid w:val="00186862"/>
    <w:rsid w:val="00186E32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6747"/>
    <w:rsid w:val="001A0CC7"/>
    <w:rsid w:val="001A161F"/>
    <w:rsid w:val="001A209F"/>
    <w:rsid w:val="001A2506"/>
    <w:rsid w:val="001A3387"/>
    <w:rsid w:val="001A56A1"/>
    <w:rsid w:val="001A6BBC"/>
    <w:rsid w:val="001B0165"/>
    <w:rsid w:val="001B03C5"/>
    <w:rsid w:val="001B0622"/>
    <w:rsid w:val="001B1DFF"/>
    <w:rsid w:val="001B2188"/>
    <w:rsid w:val="001B2864"/>
    <w:rsid w:val="001B2CBA"/>
    <w:rsid w:val="001B31A8"/>
    <w:rsid w:val="001B3F82"/>
    <w:rsid w:val="001B4F71"/>
    <w:rsid w:val="001B7032"/>
    <w:rsid w:val="001C216C"/>
    <w:rsid w:val="001C2B34"/>
    <w:rsid w:val="001C3D51"/>
    <w:rsid w:val="001C64B3"/>
    <w:rsid w:val="001C650F"/>
    <w:rsid w:val="001D0DD3"/>
    <w:rsid w:val="001D26A4"/>
    <w:rsid w:val="001D4A8F"/>
    <w:rsid w:val="001D589E"/>
    <w:rsid w:val="001D598E"/>
    <w:rsid w:val="001D6519"/>
    <w:rsid w:val="001D6DE5"/>
    <w:rsid w:val="001D72E9"/>
    <w:rsid w:val="001D773B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3F42"/>
    <w:rsid w:val="001F451D"/>
    <w:rsid w:val="001F46A7"/>
    <w:rsid w:val="001F4AF7"/>
    <w:rsid w:val="001F556F"/>
    <w:rsid w:val="001F5811"/>
    <w:rsid w:val="001F5BF6"/>
    <w:rsid w:val="00200159"/>
    <w:rsid w:val="002001F1"/>
    <w:rsid w:val="002005C7"/>
    <w:rsid w:val="002009F8"/>
    <w:rsid w:val="002029C4"/>
    <w:rsid w:val="00203909"/>
    <w:rsid w:val="00204052"/>
    <w:rsid w:val="002044C3"/>
    <w:rsid w:val="0020460A"/>
    <w:rsid w:val="002048F5"/>
    <w:rsid w:val="0020550E"/>
    <w:rsid w:val="002058EC"/>
    <w:rsid w:val="0020630E"/>
    <w:rsid w:val="00207B46"/>
    <w:rsid w:val="002114E7"/>
    <w:rsid w:val="0021375D"/>
    <w:rsid w:val="00213795"/>
    <w:rsid w:val="00214993"/>
    <w:rsid w:val="00215A79"/>
    <w:rsid w:val="002211E4"/>
    <w:rsid w:val="002214FF"/>
    <w:rsid w:val="002215E7"/>
    <w:rsid w:val="00222190"/>
    <w:rsid w:val="002224CC"/>
    <w:rsid w:val="00222F96"/>
    <w:rsid w:val="00223E58"/>
    <w:rsid w:val="002242E0"/>
    <w:rsid w:val="002248F3"/>
    <w:rsid w:val="00225423"/>
    <w:rsid w:val="00230EF9"/>
    <w:rsid w:val="00231617"/>
    <w:rsid w:val="002316BC"/>
    <w:rsid w:val="00231F98"/>
    <w:rsid w:val="00232F45"/>
    <w:rsid w:val="00233E5B"/>
    <w:rsid w:val="00233F4E"/>
    <w:rsid w:val="00234334"/>
    <w:rsid w:val="0023454D"/>
    <w:rsid w:val="0023510D"/>
    <w:rsid w:val="00235ABF"/>
    <w:rsid w:val="00236728"/>
    <w:rsid w:val="00240A3C"/>
    <w:rsid w:val="0024249B"/>
    <w:rsid w:val="00242826"/>
    <w:rsid w:val="00243397"/>
    <w:rsid w:val="00246596"/>
    <w:rsid w:val="00247238"/>
    <w:rsid w:val="00247855"/>
    <w:rsid w:val="002505E3"/>
    <w:rsid w:val="00251680"/>
    <w:rsid w:val="002524F3"/>
    <w:rsid w:val="002533B1"/>
    <w:rsid w:val="00253426"/>
    <w:rsid w:val="00254316"/>
    <w:rsid w:val="002543EE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2E0"/>
    <w:rsid w:val="002623B8"/>
    <w:rsid w:val="002625B0"/>
    <w:rsid w:val="00263A87"/>
    <w:rsid w:val="00264045"/>
    <w:rsid w:val="00267FA0"/>
    <w:rsid w:val="00271A97"/>
    <w:rsid w:val="00271CA7"/>
    <w:rsid w:val="0027207E"/>
    <w:rsid w:val="002745E2"/>
    <w:rsid w:val="00276A73"/>
    <w:rsid w:val="00277092"/>
    <w:rsid w:val="0028054E"/>
    <w:rsid w:val="00280E88"/>
    <w:rsid w:val="0028191D"/>
    <w:rsid w:val="00282011"/>
    <w:rsid w:val="0028273E"/>
    <w:rsid w:val="002844B9"/>
    <w:rsid w:val="00285D1E"/>
    <w:rsid w:val="002865D4"/>
    <w:rsid w:val="002912B5"/>
    <w:rsid w:val="0029142F"/>
    <w:rsid w:val="002922E8"/>
    <w:rsid w:val="002924BC"/>
    <w:rsid w:val="002925F1"/>
    <w:rsid w:val="0029282C"/>
    <w:rsid w:val="002937CB"/>
    <w:rsid w:val="00293E3E"/>
    <w:rsid w:val="002940A8"/>
    <w:rsid w:val="002941A7"/>
    <w:rsid w:val="00294677"/>
    <w:rsid w:val="00294C39"/>
    <w:rsid w:val="00294FB0"/>
    <w:rsid w:val="00296A80"/>
    <w:rsid w:val="00297326"/>
    <w:rsid w:val="002974C4"/>
    <w:rsid w:val="00297CD5"/>
    <w:rsid w:val="002A0EFF"/>
    <w:rsid w:val="002A12C1"/>
    <w:rsid w:val="002A1791"/>
    <w:rsid w:val="002A236A"/>
    <w:rsid w:val="002A2946"/>
    <w:rsid w:val="002A2CC0"/>
    <w:rsid w:val="002A4645"/>
    <w:rsid w:val="002A4C33"/>
    <w:rsid w:val="002A6FF0"/>
    <w:rsid w:val="002A71FE"/>
    <w:rsid w:val="002B0DAD"/>
    <w:rsid w:val="002B1CD7"/>
    <w:rsid w:val="002B33C9"/>
    <w:rsid w:val="002B4E3F"/>
    <w:rsid w:val="002B59C3"/>
    <w:rsid w:val="002C015E"/>
    <w:rsid w:val="002C1AFD"/>
    <w:rsid w:val="002C3BFE"/>
    <w:rsid w:val="002C3ECA"/>
    <w:rsid w:val="002C447D"/>
    <w:rsid w:val="002C51C8"/>
    <w:rsid w:val="002C741A"/>
    <w:rsid w:val="002D075C"/>
    <w:rsid w:val="002D0DD1"/>
    <w:rsid w:val="002D13DB"/>
    <w:rsid w:val="002D3A14"/>
    <w:rsid w:val="002D3A7E"/>
    <w:rsid w:val="002D434F"/>
    <w:rsid w:val="002D4D68"/>
    <w:rsid w:val="002D5921"/>
    <w:rsid w:val="002D5A26"/>
    <w:rsid w:val="002E0367"/>
    <w:rsid w:val="002E05E9"/>
    <w:rsid w:val="002E412E"/>
    <w:rsid w:val="002E5BA6"/>
    <w:rsid w:val="002E79F3"/>
    <w:rsid w:val="002F00DA"/>
    <w:rsid w:val="002F0993"/>
    <w:rsid w:val="002F1DF5"/>
    <w:rsid w:val="002F1EB0"/>
    <w:rsid w:val="002F1F15"/>
    <w:rsid w:val="002F2F07"/>
    <w:rsid w:val="002F3F45"/>
    <w:rsid w:val="002F4632"/>
    <w:rsid w:val="002F50B6"/>
    <w:rsid w:val="002F5BF0"/>
    <w:rsid w:val="002F5E30"/>
    <w:rsid w:val="002F7B22"/>
    <w:rsid w:val="003018E7"/>
    <w:rsid w:val="003019FA"/>
    <w:rsid w:val="0030228F"/>
    <w:rsid w:val="00302A32"/>
    <w:rsid w:val="00302EAC"/>
    <w:rsid w:val="0030421F"/>
    <w:rsid w:val="00304E7A"/>
    <w:rsid w:val="00307590"/>
    <w:rsid w:val="00307815"/>
    <w:rsid w:val="00307CE7"/>
    <w:rsid w:val="0031040E"/>
    <w:rsid w:val="0031085F"/>
    <w:rsid w:val="0031140C"/>
    <w:rsid w:val="0031168D"/>
    <w:rsid w:val="003120CB"/>
    <w:rsid w:val="0031310C"/>
    <w:rsid w:val="00314AE6"/>
    <w:rsid w:val="00314B73"/>
    <w:rsid w:val="00315C87"/>
    <w:rsid w:val="003169C1"/>
    <w:rsid w:val="003200EA"/>
    <w:rsid w:val="00320225"/>
    <w:rsid w:val="00320521"/>
    <w:rsid w:val="00320F13"/>
    <w:rsid w:val="00320FB3"/>
    <w:rsid w:val="00321BB8"/>
    <w:rsid w:val="003235DC"/>
    <w:rsid w:val="00323AAB"/>
    <w:rsid w:val="00323CAC"/>
    <w:rsid w:val="0032558D"/>
    <w:rsid w:val="00325BB4"/>
    <w:rsid w:val="00326033"/>
    <w:rsid w:val="00326421"/>
    <w:rsid w:val="0032644B"/>
    <w:rsid w:val="00327968"/>
    <w:rsid w:val="00331021"/>
    <w:rsid w:val="003320A9"/>
    <w:rsid w:val="003326CE"/>
    <w:rsid w:val="00332D08"/>
    <w:rsid w:val="00333B9B"/>
    <w:rsid w:val="00334A30"/>
    <w:rsid w:val="0033505B"/>
    <w:rsid w:val="0033574B"/>
    <w:rsid w:val="003416C5"/>
    <w:rsid w:val="003420BE"/>
    <w:rsid w:val="003421EE"/>
    <w:rsid w:val="00343A60"/>
    <w:rsid w:val="003455A2"/>
    <w:rsid w:val="00346100"/>
    <w:rsid w:val="003473EC"/>
    <w:rsid w:val="0035030B"/>
    <w:rsid w:val="00351061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569B0"/>
    <w:rsid w:val="00356D68"/>
    <w:rsid w:val="0036201C"/>
    <w:rsid w:val="00363106"/>
    <w:rsid w:val="00363480"/>
    <w:rsid w:val="00364DDE"/>
    <w:rsid w:val="003700B4"/>
    <w:rsid w:val="00370254"/>
    <w:rsid w:val="003717BD"/>
    <w:rsid w:val="00372E66"/>
    <w:rsid w:val="003735FA"/>
    <w:rsid w:val="003751FF"/>
    <w:rsid w:val="003757EE"/>
    <w:rsid w:val="00376B61"/>
    <w:rsid w:val="00377B61"/>
    <w:rsid w:val="0038017C"/>
    <w:rsid w:val="00380B43"/>
    <w:rsid w:val="0038156F"/>
    <w:rsid w:val="003816ED"/>
    <w:rsid w:val="00384415"/>
    <w:rsid w:val="00384BAF"/>
    <w:rsid w:val="00384C63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24E8"/>
    <w:rsid w:val="003A429F"/>
    <w:rsid w:val="003A4C96"/>
    <w:rsid w:val="003A70CC"/>
    <w:rsid w:val="003B062F"/>
    <w:rsid w:val="003B090F"/>
    <w:rsid w:val="003B3D0B"/>
    <w:rsid w:val="003B4ADF"/>
    <w:rsid w:val="003B5039"/>
    <w:rsid w:val="003B5337"/>
    <w:rsid w:val="003B724C"/>
    <w:rsid w:val="003B7687"/>
    <w:rsid w:val="003C0E07"/>
    <w:rsid w:val="003C1057"/>
    <w:rsid w:val="003C163D"/>
    <w:rsid w:val="003C1E07"/>
    <w:rsid w:val="003C2711"/>
    <w:rsid w:val="003C3640"/>
    <w:rsid w:val="003C399F"/>
    <w:rsid w:val="003C5259"/>
    <w:rsid w:val="003C59ED"/>
    <w:rsid w:val="003C6E5A"/>
    <w:rsid w:val="003C754D"/>
    <w:rsid w:val="003C7780"/>
    <w:rsid w:val="003C77BB"/>
    <w:rsid w:val="003D2644"/>
    <w:rsid w:val="003D360B"/>
    <w:rsid w:val="003D5044"/>
    <w:rsid w:val="003D5266"/>
    <w:rsid w:val="003D5B53"/>
    <w:rsid w:val="003D6CA3"/>
    <w:rsid w:val="003D6EB8"/>
    <w:rsid w:val="003D71FF"/>
    <w:rsid w:val="003D74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169"/>
    <w:rsid w:val="003F142F"/>
    <w:rsid w:val="003F17F1"/>
    <w:rsid w:val="003F257C"/>
    <w:rsid w:val="003F3825"/>
    <w:rsid w:val="003F699C"/>
    <w:rsid w:val="003F7EEB"/>
    <w:rsid w:val="004013A9"/>
    <w:rsid w:val="00401A05"/>
    <w:rsid w:val="00401FAE"/>
    <w:rsid w:val="00403C4F"/>
    <w:rsid w:val="00404898"/>
    <w:rsid w:val="00404F1D"/>
    <w:rsid w:val="004058FB"/>
    <w:rsid w:val="00405DED"/>
    <w:rsid w:val="00406C41"/>
    <w:rsid w:val="00406D89"/>
    <w:rsid w:val="00407106"/>
    <w:rsid w:val="00410C93"/>
    <w:rsid w:val="004113DE"/>
    <w:rsid w:val="00411576"/>
    <w:rsid w:val="00411953"/>
    <w:rsid w:val="0041301E"/>
    <w:rsid w:val="00414C3D"/>
    <w:rsid w:val="00414E8F"/>
    <w:rsid w:val="00415542"/>
    <w:rsid w:val="0041560F"/>
    <w:rsid w:val="00416C18"/>
    <w:rsid w:val="00417B0D"/>
    <w:rsid w:val="004216CF"/>
    <w:rsid w:val="00421CC4"/>
    <w:rsid w:val="004220BA"/>
    <w:rsid w:val="0042283D"/>
    <w:rsid w:val="0042408A"/>
    <w:rsid w:val="0042435A"/>
    <w:rsid w:val="00424583"/>
    <w:rsid w:val="004252D8"/>
    <w:rsid w:val="004260E5"/>
    <w:rsid w:val="004307D8"/>
    <w:rsid w:val="00431640"/>
    <w:rsid w:val="004320AC"/>
    <w:rsid w:val="00432546"/>
    <w:rsid w:val="00432A72"/>
    <w:rsid w:val="00432BAC"/>
    <w:rsid w:val="00432E44"/>
    <w:rsid w:val="0043309C"/>
    <w:rsid w:val="00433284"/>
    <w:rsid w:val="00433C83"/>
    <w:rsid w:val="00433CFE"/>
    <w:rsid w:val="00433E79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52E"/>
    <w:rsid w:val="00445603"/>
    <w:rsid w:val="00445EE8"/>
    <w:rsid w:val="00447D6D"/>
    <w:rsid w:val="0045043A"/>
    <w:rsid w:val="00450DB4"/>
    <w:rsid w:val="00451469"/>
    <w:rsid w:val="0045357E"/>
    <w:rsid w:val="00453D81"/>
    <w:rsid w:val="00454266"/>
    <w:rsid w:val="0045486D"/>
    <w:rsid w:val="00455F7A"/>
    <w:rsid w:val="00457F33"/>
    <w:rsid w:val="004617CC"/>
    <w:rsid w:val="004636A7"/>
    <w:rsid w:val="00463E26"/>
    <w:rsid w:val="00464358"/>
    <w:rsid w:val="0046463A"/>
    <w:rsid w:val="0046753F"/>
    <w:rsid w:val="00467686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0356"/>
    <w:rsid w:val="004914FD"/>
    <w:rsid w:val="0049286F"/>
    <w:rsid w:val="00492CE8"/>
    <w:rsid w:val="00493621"/>
    <w:rsid w:val="00496A5E"/>
    <w:rsid w:val="004979FB"/>
    <w:rsid w:val="00497CC6"/>
    <w:rsid w:val="004A0903"/>
    <w:rsid w:val="004A2D6B"/>
    <w:rsid w:val="004A4602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84F"/>
    <w:rsid w:val="004B7EFC"/>
    <w:rsid w:val="004C02ED"/>
    <w:rsid w:val="004C067F"/>
    <w:rsid w:val="004C0DDF"/>
    <w:rsid w:val="004C0FDB"/>
    <w:rsid w:val="004C1BC2"/>
    <w:rsid w:val="004C27D3"/>
    <w:rsid w:val="004C2E7B"/>
    <w:rsid w:val="004C3D97"/>
    <w:rsid w:val="004C424B"/>
    <w:rsid w:val="004C4A0E"/>
    <w:rsid w:val="004C50F7"/>
    <w:rsid w:val="004C57FA"/>
    <w:rsid w:val="004C6BF5"/>
    <w:rsid w:val="004C72BD"/>
    <w:rsid w:val="004C72E0"/>
    <w:rsid w:val="004C73A4"/>
    <w:rsid w:val="004D0083"/>
    <w:rsid w:val="004D05AE"/>
    <w:rsid w:val="004D0B8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6589"/>
    <w:rsid w:val="004D699E"/>
    <w:rsid w:val="004D7302"/>
    <w:rsid w:val="004E1530"/>
    <w:rsid w:val="004E179C"/>
    <w:rsid w:val="004E1ABA"/>
    <w:rsid w:val="004E1D5D"/>
    <w:rsid w:val="004E2A61"/>
    <w:rsid w:val="004E2E2B"/>
    <w:rsid w:val="004E3AC4"/>
    <w:rsid w:val="004E44E1"/>
    <w:rsid w:val="004E47B4"/>
    <w:rsid w:val="004E5D5C"/>
    <w:rsid w:val="004F0C6D"/>
    <w:rsid w:val="004F1D2E"/>
    <w:rsid w:val="004F3D62"/>
    <w:rsid w:val="004F6F5D"/>
    <w:rsid w:val="0050081F"/>
    <w:rsid w:val="00500CD3"/>
    <w:rsid w:val="005017B5"/>
    <w:rsid w:val="00502BD3"/>
    <w:rsid w:val="0050324F"/>
    <w:rsid w:val="0050336E"/>
    <w:rsid w:val="00504C35"/>
    <w:rsid w:val="005054B2"/>
    <w:rsid w:val="00505C6B"/>
    <w:rsid w:val="00506154"/>
    <w:rsid w:val="005070C8"/>
    <w:rsid w:val="0051009A"/>
    <w:rsid w:val="005100A6"/>
    <w:rsid w:val="00510242"/>
    <w:rsid w:val="00511DFF"/>
    <w:rsid w:val="00512071"/>
    <w:rsid w:val="005132FA"/>
    <w:rsid w:val="00514512"/>
    <w:rsid w:val="0051487F"/>
    <w:rsid w:val="00514A19"/>
    <w:rsid w:val="0051521F"/>
    <w:rsid w:val="00516E2D"/>
    <w:rsid w:val="00517AB4"/>
    <w:rsid w:val="00520F2E"/>
    <w:rsid w:val="005213B4"/>
    <w:rsid w:val="0052271E"/>
    <w:rsid w:val="00524247"/>
    <w:rsid w:val="00524D18"/>
    <w:rsid w:val="00525435"/>
    <w:rsid w:val="00527083"/>
    <w:rsid w:val="00527C53"/>
    <w:rsid w:val="00527DC0"/>
    <w:rsid w:val="005305A2"/>
    <w:rsid w:val="00531DFD"/>
    <w:rsid w:val="005335D8"/>
    <w:rsid w:val="005343E4"/>
    <w:rsid w:val="00535367"/>
    <w:rsid w:val="00536C12"/>
    <w:rsid w:val="00540827"/>
    <w:rsid w:val="00541462"/>
    <w:rsid w:val="0054268A"/>
    <w:rsid w:val="00542788"/>
    <w:rsid w:val="00543CEB"/>
    <w:rsid w:val="005444A3"/>
    <w:rsid w:val="00544FA0"/>
    <w:rsid w:val="00545FDD"/>
    <w:rsid w:val="0055004A"/>
    <w:rsid w:val="005500F1"/>
    <w:rsid w:val="00551C73"/>
    <w:rsid w:val="00552D91"/>
    <w:rsid w:val="005531D6"/>
    <w:rsid w:val="00553976"/>
    <w:rsid w:val="00553D72"/>
    <w:rsid w:val="0055540B"/>
    <w:rsid w:val="00555DC1"/>
    <w:rsid w:val="005561E8"/>
    <w:rsid w:val="0055769C"/>
    <w:rsid w:val="00557B4D"/>
    <w:rsid w:val="00560771"/>
    <w:rsid w:val="005607B4"/>
    <w:rsid w:val="005612EF"/>
    <w:rsid w:val="00561BEF"/>
    <w:rsid w:val="00561C95"/>
    <w:rsid w:val="00562A4D"/>
    <w:rsid w:val="005635BA"/>
    <w:rsid w:val="0056408A"/>
    <w:rsid w:val="00564A90"/>
    <w:rsid w:val="00564C9D"/>
    <w:rsid w:val="00565429"/>
    <w:rsid w:val="00570CE3"/>
    <w:rsid w:val="00571A90"/>
    <w:rsid w:val="0057280C"/>
    <w:rsid w:val="005743E5"/>
    <w:rsid w:val="0057472E"/>
    <w:rsid w:val="00575FA0"/>
    <w:rsid w:val="00576511"/>
    <w:rsid w:val="00577316"/>
    <w:rsid w:val="0058066F"/>
    <w:rsid w:val="00580C93"/>
    <w:rsid w:val="005818A5"/>
    <w:rsid w:val="00582052"/>
    <w:rsid w:val="00583B46"/>
    <w:rsid w:val="00584244"/>
    <w:rsid w:val="00584A22"/>
    <w:rsid w:val="00584BB4"/>
    <w:rsid w:val="00584EE9"/>
    <w:rsid w:val="00585B7F"/>
    <w:rsid w:val="005865D7"/>
    <w:rsid w:val="00587E3D"/>
    <w:rsid w:val="00591342"/>
    <w:rsid w:val="00591DDD"/>
    <w:rsid w:val="00592231"/>
    <w:rsid w:val="00592A9C"/>
    <w:rsid w:val="00592E78"/>
    <w:rsid w:val="0059375A"/>
    <w:rsid w:val="00594CEF"/>
    <w:rsid w:val="005951B7"/>
    <w:rsid w:val="00596A44"/>
    <w:rsid w:val="00596FDF"/>
    <w:rsid w:val="005973AB"/>
    <w:rsid w:val="005A1042"/>
    <w:rsid w:val="005A1625"/>
    <w:rsid w:val="005A3CA3"/>
    <w:rsid w:val="005A430D"/>
    <w:rsid w:val="005A57F7"/>
    <w:rsid w:val="005A58B6"/>
    <w:rsid w:val="005A6C4C"/>
    <w:rsid w:val="005A7B20"/>
    <w:rsid w:val="005B093E"/>
    <w:rsid w:val="005B095A"/>
    <w:rsid w:val="005B1A57"/>
    <w:rsid w:val="005B241A"/>
    <w:rsid w:val="005B4EBD"/>
    <w:rsid w:val="005B58A7"/>
    <w:rsid w:val="005B5BC6"/>
    <w:rsid w:val="005B6373"/>
    <w:rsid w:val="005B65F4"/>
    <w:rsid w:val="005B7292"/>
    <w:rsid w:val="005B78F7"/>
    <w:rsid w:val="005C1451"/>
    <w:rsid w:val="005C1F32"/>
    <w:rsid w:val="005C1FA6"/>
    <w:rsid w:val="005C2020"/>
    <w:rsid w:val="005C3E14"/>
    <w:rsid w:val="005C4935"/>
    <w:rsid w:val="005C4B5D"/>
    <w:rsid w:val="005D0F3A"/>
    <w:rsid w:val="005D1C29"/>
    <w:rsid w:val="005D36BA"/>
    <w:rsid w:val="005D4A62"/>
    <w:rsid w:val="005D50DB"/>
    <w:rsid w:val="005D62FF"/>
    <w:rsid w:val="005D6F8B"/>
    <w:rsid w:val="005E0F3B"/>
    <w:rsid w:val="005E2F90"/>
    <w:rsid w:val="005E3514"/>
    <w:rsid w:val="005E36EF"/>
    <w:rsid w:val="005E4265"/>
    <w:rsid w:val="005E449E"/>
    <w:rsid w:val="005E4ABA"/>
    <w:rsid w:val="005E4F0F"/>
    <w:rsid w:val="005E5305"/>
    <w:rsid w:val="005E5AD2"/>
    <w:rsid w:val="005E7BCA"/>
    <w:rsid w:val="005F0891"/>
    <w:rsid w:val="005F1C72"/>
    <w:rsid w:val="005F260C"/>
    <w:rsid w:val="005F2764"/>
    <w:rsid w:val="005F300B"/>
    <w:rsid w:val="005F3430"/>
    <w:rsid w:val="005F35E4"/>
    <w:rsid w:val="005F3B59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31D6"/>
    <w:rsid w:val="00606139"/>
    <w:rsid w:val="00606476"/>
    <w:rsid w:val="006066AF"/>
    <w:rsid w:val="00610506"/>
    <w:rsid w:val="00610529"/>
    <w:rsid w:val="00610842"/>
    <w:rsid w:val="006108EC"/>
    <w:rsid w:val="00612872"/>
    <w:rsid w:val="006131B5"/>
    <w:rsid w:val="006133AA"/>
    <w:rsid w:val="00613BA2"/>
    <w:rsid w:val="00614A1F"/>
    <w:rsid w:val="00614BFA"/>
    <w:rsid w:val="0061510F"/>
    <w:rsid w:val="0061701A"/>
    <w:rsid w:val="0061780F"/>
    <w:rsid w:val="0062180A"/>
    <w:rsid w:val="0062269A"/>
    <w:rsid w:val="00622DF6"/>
    <w:rsid w:val="0062459E"/>
    <w:rsid w:val="00625107"/>
    <w:rsid w:val="0062732B"/>
    <w:rsid w:val="006274E4"/>
    <w:rsid w:val="0062771B"/>
    <w:rsid w:val="0062784A"/>
    <w:rsid w:val="00630340"/>
    <w:rsid w:val="00631072"/>
    <w:rsid w:val="006313BB"/>
    <w:rsid w:val="0063148C"/>
    <w:rsid w:val="00631C85"/>
    <w:rsid w:val="0063325E"/>
    <w:rsid w:val="006348CE"/>
    <w:rsid w:val="00634CF7"/>
    <w:rsid w:val="00634D80"/>
    <w:rsid w:val="00634F16"/>
    <w:rsid w:val="00635190"/>
    <w:rsid w:val="006354C0"/>
    <w:rsid w:val="00635C52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4BE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1C37"/>
    <w:rsid w:val="00663AB4"/>
    <w:rsid w:val="00664528"/>
    <w:rsid w:val="00664550"/>
    <w:rsid w:val="00666416"/>
    <w:rsid w:val="006678C1"/>
    <w:rsid w:val="006708D9"/>
    <w:rsid w:val="0067094C"/>
    <w:rsid w:val="006712D5"/>
    <w:rsid w:val="006718D6"/>
    <w:rsid w:val="00672B05"/>
    <w:rsid w:val="006734C2"/>
    <w:rsid w:val="00673FAF"/>
    <w:rsid w:val="006756E7"/>
    <w:rsid w:val="006758D5"/>
    <w:rsid w:val="006760EC"/>
    <w:rsid w:val="00676574"/>
    <w:rsid w:val="00680C8D"/>
    <w:rsid w:val="006811A4"/>
    <w:rsid w:val="0068204B"/>
    <w:rsid w:val="00682955"/>
    <w:rsid w:val="00682EFF"/>
    <w:rsid w:val="00683ABE"/>
    <w:rsid w:val="00684974"/>
    <w:rsid w:val="00684BAB"/>
    <w:rsid w:val="00684EAB"/>
    <w:rsid w:val="00686C5E"/>
    <w:rsid w:val="00686D64"/>
    <w:rsid w:val="006905D1"/>
    <w:rsid w:val="006909F3"/>
    <w:rsid w:val="0069106C"/>
    <w:rsid w:val="00691523"/>
    <w:rsid w:val="006919E0"/>
    <w:rsid w:val="00691EFF"/>
    <w:rsid w:val="0069280B"/>
    <w:rsid w:val="0069590F"/>
    <w:rsid w:val="00697453"/>
    <w:rsid w:val="006A1139"/>
    <w:rsid w:val="006A3419"/>
    <w:rsid w:val="006A3F02"/>
    <w:rsid w:val="006A470F"/>
    <w:rsid w:val="006A4BCC"/>
    <w:rsid w:val="006A4EBC"/>
    <w:rsid w:val="006A6BBA"/>
    <w:rsid w:val="006A7EF7"/>
    <w:rsid w:val="006B11AD"/>
    <w:rsid w:val="006B1843"/>
    <w:rsid w:val="006B191D"/>
    <w:rsid w:val="006B1959"/>
    <w:rsid w:val="006B233D"/>
    <w:rsid w:val="006B24D3"/>
    <w:rsid w:val="006B2650"/>
    <w:rsid w:val="006B2FA5"/>
    <w:rsid w:val="006B3382"/>
    <w:rsid w:val="006B36C7"/>
    <w:rsid w:val="006B3BF4"/>
    <w:rsid w:val="006B412D"/>
    <w:rsid w:val="006B497A"/>
    <w:rsid w:val="006B4A1D"/>
    <w:rsid w:val="006B5CDE"/>
    <w:rsid w:val="006B6824"/>
    <w:rsid w:val="006C1C53"/>
    <w:rsid w:val="006C3126"/>
    <w:rsid w:val="006C337A"/>
    <w:rsid w:val="006C3387"/>
    <w:rsid w:val="006C3518"/>
    <w:rsid w:val="006C356C"/>
    <w:rsid w:val="006C35F9"/>
    <w:rsid w:val="006C3AB9"/>
    <w:rsid w:val="006C5F5F"/>
    <w:rsid w:val="006C606F"/>
    <w:rsid w:val="006D244D"/>
    <w:rsid w:val="006D4371"/>
    <w:rsid w:val="006D6021"/>
    <w:rsid w:val="006D6ACD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F1D2D"/>
    <w:rsid w:val="006F2F05"/>
    <w:rsid w:val="006F52B3"/>
    <w:rsid w:val="006F5985"/>
    <w:rsid w:val="006F639B"/>
    <w:rsid w:val="006F68EE"/>
    <w:rsid w:val="00701BD9"/>
    <w:rsid w:val="0070235C"/>
    <w:rsid w:val="00702CAB"/>
    <w:rsid w:val="007043A1"/>
    <w:rsid w:val="00704606"/>
    <w:rsid w:val="0070489B"/>
    <w:rsid w:val="00705526"/>
    <w:rsid w:val="00705817"/>
    <w:rsid w:val="00705EC3"/>
    <w:rsid w:val="00707594"/>
    <w:rsid w:val="00707C55"/>
    <w:rsid w:val="00711098"/>
    <w:rsid w:val="00712BBC"/>
    <w:rsid w:val="00712FDC"/>
    <w:rsid w:val="0071347C"/>
    <w:rsid w:val="0071387C"/>
    <w:rsid w:val="007139C6"/>
    <w:rsid w:val="00713C2D"/>
    <w:rsid w:val="007142AC"/>
    <w:rsid w:val="007142C6"/>
    <w:rsid w:val="00714BD7"/>
    <w:rsid w:val="00715801"/>
    <w:rsid w:val="007169BE"/>
    <w:rsid w:val="00716A51"/>
    <w:rsid w:val="00717C80"/>
    <w:rsid w:val="00720CFA"/>
    <w:rsid w:val="007217B5"/>
    <w:rsid w:val="00723616"/>
    <w:rsid w:val="0072449C"/>
    <w:rsid w:val="007249DE"/>
    <w:rsid w:val="0072592F"/>
    <w:rsid w:val="00727949"/>
    <w:rsid w:val="007300E7"/>
    <w:rsid w:val="00731B47"/>
    <w:rsid w:val="007328F7"/>
    <w:rsid w:val="007333AA"/>
    <w:rsid w:val="007334B2"/>
    <w:rsid w:val="007343A7"/>
    <w:rsid w:val="00734AC9"/>
    <w:rsid w:val="00734C79"/>
    <w:rsid w:val="007358C5"/>
    <w:rsid w:val="00735B8F"/>
    <w:rsid w:val="00736CE6"/>
    <w:rsid w:val="00737A20"/>
    <w:rsid w:val="00740154"/>
    <w:rsid w:val="00740AB3"/>
    <w:rsid w:val="00741734"/>
    <w:rsid w:val="00741C64"/>
    <w:rsid w:val="00744B0C"/>
    <w:rsid w:val="00744E5F"/>
    <w:rsid w:val="007452DA"/>
    <w:rsid w:val="00745783"/>
    <w:rsid w:val="007506CF"/>
    <w:rsid w:val="007518E3"/>
    <w:rsid w:val="00752CB4"/>
    <w:rsid w:val="00753CCC"/>
    <w:rsid w:val="00754F83"/>
    <w:rsid w:val="00755E9F"/>
    <w:rsid w:val="00756BE1"/>
    <w:rsid w:val="007575E0"/>
    <w:rsid w:val="00757C6F"/>
    <w:rsid w:val="00757FB6"/>
    <w:rsid w:val="007603BF"/>
    <w:rsid w:val="00760663"/>
    <w:rsid w:val="007615C7"/>
    <w:rsid w:val="007628C5"/>
    <w:rsid w:val="00762E57"/>
    <w:rsid w:val="00764381"/>
    <w:rsid w:val="007644D6"/>
    <w:rsid w:val="00765DC0"/>
    <w:rsid w:val="0076674C"/>
    <w:rsid w:val="00766894"/>
    <w:rsid w:val="007669E7"/>
    <w:rsid w:val="00766E01"/>
    <w:rsid w:val="0077018E"/>
    <w:rsid w:val="007709B8"/>
    <w:rsid w:val="00771170"/>
    <w:rsid w:val="007712FD"/>
    <w:rsid w:val="007714C5"/>
    <w:rsid w:val="00773878"/>
    <w:rsid w:val="00776C2D"/>
    <w:rsid w:val="00777A0C"/>
    <w:rsid w:val="007818DE"/>
    <w:rsid w:val="0078196B"/>
    <w:rsid w:val="00781E58"/>
    <w:rsid w:val="00783E86"/>
    <w:rsid w:val="007843AB"/>
    <w:rsid w:val="0078722D"/>
    <w:rsid w:val="00787439"/>
    <w:rsid w:val="0078769C"/>
    <w:rsid w:val="007878C6"/>
    <w:rsid w:val="00787AE7"/>
    <w:rsid w:val="007904E6"/>
    <w:rsid w:val="00790854"/>
    <w:rsid w:val="00790A44"/>
    <w:rsid w:val="0079107C"/>
    <w:rsid w:val="00791178"/>
    <w:rsid w:val="00793021"/>
    <w:rsid w:val="0079337A"/>
    <w:rsid w:val="007945B1"/>
    <w:rsid w:val="007962C8"/>
    <w:rsid w:val="00796795"/>
    <w:rsid w:val="0079691B"/>
    <w:rsid w:val="00796D79"/>
    <w:rsid w:val="007977DC"/>
    <w:rsid w:val="00797E4C"/>
    <w:rsid w:val="007A0951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E76"/>
    <w:rsid w:val="007B6884"/>
    <w:rsid w:val="007B739B"/>
    <w:rsid w:val="007B7596"/>
    <w:rsid w:val="007C1E9F"/>
    <w:rsid w:val="007C2560"/>
    <w:rsid w:val="007C26EF"/>
    <w:rsid w:val="007C2D6C"/>
    <w:rsid w:val="007C3ED9"/>
    <w:rsid w:val="007C4A56"/>
    <w:rsid w:val="007C52D0"/>
    <w:rsid w:val="007D01ED"/>
    <w:rsid w:val="007D0708"/>
    <w:rsid w:val="007D0AB5"/>
    <w:rsid w:val="007D0BBB"/>
    <w:rsid w:val="007D14C3"/>
    <w:rsid w:val="007D17EB"/>
    <w:rsid w:val="007D181B"/>
    <w:rsid w:val="007D1941"/>
    <w:rsid w:val="007D5D08"/>
    <w:rsid w:val="007D642E"/>
    <w:rsid w:val="007D68B5"/>
    <w:rsid w:val="007D6C31"/>
    <w:rsid w:val="007D6D5A"/>
    <w:rsid w:val="007D6D72"/>
    <w:rsid w:val="007D6DB4"/>
    <w:rsid w:val="007E1443"/>
    <w:rsid w:val="007E15DB"/>
    <w:rsid w:val="007E25FE"/>
    <w:rsid w:val="007E2E40"/>
    <w:rsid w:val="007E3A19"/>
    <w:rsid w:val="007E50CA"/>
    <w:rsid w:val="007E6AC9"/>
    <w:rsid w:val="007E713A"/>
    <w:rsid w:val="007E79A7"/>
    <w:rsid w:val="007E7B75"/>
    <w:rsid w:val="007F1F7F"/>
    <w:rsid w:val="007F296F"/>
    <w:rsid w:val="007F61BC"/>
    <w:rsid w:val="007F789D"/>
    <w:rsid w:val="007F7B3C"/>
    <w:rsid w:val="008004DC"/>
    <w:rsid w:val="0080079D"/>
    <w:rsid w:val="00800C90"/>
    <w:rsid w:val="0080131F"/>
    <w:rsid w:val="00802180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17108"/>
    <w:rsid w:val="0082007B"/>
    <w:rsid w:val="00820241"/>
    <w:rsid w:val="0082070B"/>
    <w:rsid w:val="00820E7F"/>
    <w:rsid w:val="0082108D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282B"/>
    <w:rsid w:val="00833C28"/>
    <w:rsid w:val="00833CEA"/>
    <w:rsid w:val="00834E53"/>
    <w:rsid w:val="00835755"/>
    <w:rsid w:val="00837208"/>
    <w:rsid w:val="008372F3"/>
    <w:rsid w:val="0083784C"/>
    <w:rsid w:val="00837E6A"/>
    <w:rsid w:val="00840F8B"/>
    <w:rsid w:val="00843A18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ACB"/>
    <w:rsid w:val="00863F87"/>
    <w:rsid w:val="008645AD"/>
    <w:rsid w:val="008661EC"/>
    <w:rsid w:val="00866B40"/>
    <w:rsid w:val="008676DA"/>
    <w:rsid w:val="00867798"/>
    <w:rsid w:val="008700A1"/>
    <w:rsid w:val="0087031B"/>
    <w:rsid w:val="00870A5E"/>
    <w:rsid w:val="00871D6F"/>
    <w:rsid w:val="008724B0"/>
    <w:rsid w:val="008750DB"/>
    <w:rsid w:val="008774D0"/>
    <w:rsid w:val="008775C9"/>
    <w:rsid w:val="00877998"/>
    <w:rsid w:val="008779F8"/>
    <w:rsid w:val="00877ADF"/>
    <w:rsid w:val="0088194C"/>
    <w:rsid w:val="008839B4"/>
    <w:rsid w:val="008848E6"/>
    <w:rsid w:val="008864F3"/>
    <w:rsid w:val="00890420"/>
    <w:rsid w:val="0089077D"/>
    <w:rsid w:val="00892625"/>
    <w:rsid w:val="00892B16"/>
    <w:rsid w:val="00893CE5"/>
    <w:rsid w:val="00894A3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1754"/>
    <w:rsid w:val="008B2362"/>
    <w:rsid w:val="008B31F0"/>
    <w:rsid w:val="008B3529"/>
    <w:rsid w:val="008B3AB9"/>
    <w:rsid w:val="008B3AF6"/>
    <w:rsid w:val="008B5435"/>
    <w:rsid w:val="008B73B7"/>
    <w:rsid w:val="008B7EBF"/>
    <w:rsid w:val="008C10D3"/>
    <w:rsid w:val="008C17E2"/>
    <w:rsid w:val="008C2C40"/>
    <w:rsid w:val="008C38D7"/>
    <w:rsid w:val="008C5CE6"/>
    <w:rsid w:val="008C6041"/>
    <w:rsid w:val="008C790A"/>
    <w:rsid w:val="008D0DE9"/>
    <w:rsid w:val="008D1A5E"/>
    <w:rsid w:val="008D1E1A"/>
    <w:rsid w:val="008D21AA"/>
    <w:rsid w:val="008D23ED"/>
    <w:rsid w:val="008D243B"/>
    <w:rsid w:val="008D2B8E"/>
    <w:rsid w:val="008D3250"/>
    <w:rsid w:val="008D3885"/>
    <w:rsid w:val="008D4538"/>
    <w:rsid w:val="008D518F"/>
    <w:rsid w:val="008D64EA"/>
    <w:rsid w:val="008D6AF3"/>
    <w:rsid w:val="008D7239"/>
    <w:rsid w:val="008E182F"/>
    <w:rsid w:val="008E376B"/>
    <w:rsid w:val="008E42AB"/>
    <w:rsid w:val="008E51FE"/>
    <w:rsid w:val="008E524E"/>
    <w:rsid w:val="008E52EE"/>
    <w:rsid w:val="008E57C9"/>
    <w:rsid w:val="008E600F"/>
    <w:rsid w:val="008F0C29"/>
    <w:rsid w:val="008F0FDF"/>
    <w:rsid w:val="008F130D"/>
    <w:rsid w:val="008F3114"/>
    <w:rsid w:val="008F47B0"/>
    <w:rsid w:val="008F5417"/>
    <w:rsid w:val="008F5C55"/>
    <w:rsid w:val="008F5C9E"/>
    <w:rsid w:val="008F642D"/>
    <w:rsid w:val="008F757B"/>
    <w:rsid w:val="008F7863"/>
    <w:rsid w:val="008F7964"/>
    <w:rsid w:val="00901A8F"/>
    <w:rsid w:val="00902DD8"/>
    <w:rsid w:val="00904E3E"/>
    <w:rsid w:val="00906696"/>
    <w:rsid w:val="00907496"/>
    <w:rsid w:val="00907DB2"/>
    <w:rsid w:val="00911C85"/>
    <w:rsid w:val="00913BA5"/>
    <w:rsid w:val="00913FCE"/>
    <w:rsid w:val="0091519E"/>
    <w:rsid w:val="00915988"/>
    <w:rsid w:val="00915B32"/>
    <w:rsid w:val="009162E1"/>
    <w:rsid w:val="00916503"/>
    <w:rsid w:val="009165DF"/>
    <w:rsid w:val="00920480"/>
    <w:rsid w:val="00920691"/>
    <w:rsid w:val="00920805"/>
    <w:rsid w:val="00920825"/>
    <w:rsid w:val="00920D77"/>
    <w:rsid w:val="00920E90"/>
    <w:rsid w:val="009218E3"/>
    <w:rsid w:val="009245E1"/>
    <w:rsid w:val="00924661"/>
    <w:rsid w:val="009250FE"/>
    <w:rsid w:val="0092518C"/>
    <w:rsid w:val="009253FF"/>
    <w:rsid w:val="009269E9"/>
    <w:rsid w:val="00926A06"/>
    <w:rsid w:val="009270A7"/>
    <w:rsid w:val="00930B53"/>
    <w:rsid w:val="00931452"/>
    <w:rsid w:val="00932005"/>
    <w:rsid w:val="00932E37"/>
    <w:rsid w:val="0093337D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2E79"/>
    <w:rsid w:val="0094325C"/>
    <w:rsid w:val="0094464E"/>
    <w:rsid w:val="00944BAD"/>
    <w:rsid w:val="0094536A"/>
    <w:rsid w:val="00945589"/>
    <w:rsid w:val="00945B2A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4E59"/>
    <w:rsid w:val="00965D7E"/>
    <w:rsid w:val="00966B65"/>
    <w:rsid w:val="0096785D"/>
    <w:rsid w:val="009700D7"/>
    <w:rsid w:val="0097045E"/>
    <w:rsid w:val="0097162F"/>
    <w:rsid w:val="009721B4"/>
    <w:rsid w:val="009729E9"/>
    <w:rsid w:val="00972DD5"/>
    <w:rsid w:val="00973EAF"/>
    <w:rsid w:val="00974199"/>
    <w:rsid w:val="0097448D"/>
    <w:rsid w:val="00974746"/>
    <w:rsid w:val="00974AC0"/>
    <w:rsid w:val="00974CB2"/>
    <w:rsid w:val="00975690"/>
    <w:rsid w:val="009775F4"/>
    <w:rsid w:val="0098037E"/>
    <w:rsid w:val="00981693"/>
    <w:rsid w:val="00981FB3"/>
    <w:rsid w:val="00981FF5"/>
    <w:rsid w:val="00983251"/>
    <w:rsid w:val="0098382B"/>
    <w:rsid w:val="00983FAB"/>
    <w:rsid w:val="009844E9"/>
    <w:rsid w:val="00984A9B"/>
    <w:rsid w:val="0098504C"/>
    <w:rsid w:val="0098565F"/>
    <w:rsid w:val="00986575"/>
    <w:rsid w:val="00986AB4"/>
    <w:rsid w:val="009879DB"/>
    <w:rsid w:val="00990954"/>
    <w:rsid w:val="009913FB"/>
    <w:rsid w:val="00992C66"/>
    <w:rsid w:val="00993A85"/>
    <w:rsid w:val="00994E54"/>
    <w:rsid w:val="0099749C"/>
    <w:rsid w:val="0099771D"/>
    <w:rsid w:val="009A0C51"/>
    <w:rsid w:val="009A2A4F"/>
    <w:rsid w:val="009A2DF6"/>
    <w:rsid w:val="009A328B"/>
    <w:rsid w:val="009A3846"/>
    <w:rsid w:val="009A570A"/>
    <w:rsid w:val="009A5D91"/>
    <w:rsid w:val="009A5F15"/>
    <w:rsid w:val="009A6A66"/>
    <w:rsid w:val="009A6D90"/>
    <w:rsid w:val="009A7BFD"/>
    <w:rsid w:val="009B1367"/>
    <w:rsid w:val="009B1D1B"/>
    <w:rsid w:val="009B22BB"/>
    <w:rsid w:val="009B261C"/>
    <w:rsid w:val="009B3332"/>
    <w:rsid w:val="009B3667"/>
    <w:rsid w:val="009B4542"/>
    <w:rsid w:val="009B4ADB"/>
    <w:rsid w:val="009B561C"/>
    <w:rsid w:val="009C0050"/>
    <w:rsid w:val="009C0CD0"/>
    <w:rsid w:val="009C167C"/>
    <w:rsid w:val="009C177F"/>
    <w:rsid w:val="009C2D86"/>
    <w:rsid w:val="009C5A75"/>
    <w:rsid w:val="009C5AD0"/>
    <w:rsid w:val="009C6296"/>
    <w:rsid w:val="009C6423"/>
    <w:rsid w:val="009C646C"/>
    <w:rsid w:val="009C67FD"/>
    <w:rsid w:val="009C6AE8"/>
    <w:rsid w:val="009C713F"/>
    <w:rsid w:val="009C793A"/>
    <w:rsid w:val="009D080D"/>
    <w:rsid w:val="009D091C"/>
    <w:rsid w:val="009D2F7D"/>
    <w:rsid w:val="009D78BE"/>
    <w:rsid w:val="009E0D55"/>
    <w:rsid w:val="009E144D"/>
    <w:rsid w:val="009E1A49"/>
    <w:rsid w:val="009E27D0"/>
    <w:rsid w:val="009E34A5"/>
    <w:rsid w:val="009E3B25"/>
    <w:rsid w:val="009E3D6C"/>
    <w:rsid w:val="009E49E2"/>
    <w:rsid w:val="009E6F26"/>
    <w:rsid w:val="009E7B87"/>
    <w:rsid w:val="009F0022"/>
    <w:rsid w:val="009F0C8E"/>
    <w:rsid w:val="009F0D72"/>
    <w:rsid w:val="009F3C04"/>
    <w:rsid w:val="009F41F1"/>
    <w:rsid w:val="009F5225"/>
    <w:rsid w:val="009F596E"/>
    <w:rsid w:val="009F5E5B"/>
    <w:rsid w:val="009F6B27"/>
    <w:rsid w:val="009F6B81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162"/>
    <w:rsid w:val="00A152FC"/>
    <w:rsid w:val="00A15EDC"/>
    <w:rsid w:val="00A1600D"/>
    <w:rsid w:val="00A1629D"/>
    <w:rsid w:val="00A17BDE"/>
    <w:rsid w:val="00A17FAF"/>
    <w:rsid w:val="00A2087B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30054"/>
    <w:rsid w:val="00A314CA"/>
    <w:rsid w:val="00A3215A"/>
    <w:rsid w:val="00A323BB"/>
    <w:rsid w:val="00A32844"/>
    <w:rsid w:val="00A3514F"/>
    <w:rsid w:val="00A35CD4"/>
    <w:rsid w:val="00A36EC0"/>
    <w:rsid w:val="00A3766F"/>
    <w:rsid w:val="00A37F69"/>
    <w:rsid w:val="00A4095C"/>
    <w:rsid w:val="00A40B5E"/>
    <w:rsid w:val="00A418FE"/>
    <w:rsid w:val="00A4213C"/>
    <w:rsid w:val="00A423F9"/>
    <w:rsid w:val="00A4257C"/>
    <w:rsid w:val="00A43AA7"/>
    <w:rsid w:val="00A44071"/>
    <w:rsid w:val="00A4486D"/>
    <w:rsid w:val="00A44C8E"/>
    <w:rsid w:val="00A45386"/>
    <w:rsid w:val="00A45D2A"/>
    <w:rsid w:val="00A469D6"/>
    <w:rsid w:val="00A471F8"/>
    <w:rsid w:val="00A47A36"/>
    <w:rsid w:val="00A51229"/>
    <w:rsid w:val="00A5131D"/>
    <w:rsid w:val="00A5242D"/>
    <w:rsid w:val="00A5392E"/>
    <w:rsid w:val="00A56CF8"/>
    <w:rsid w:val="00A5770C"/>
    <w:rsid w:val="00A623DF"/>
    <w:rsid w:val="00A64128"/>
    <w:rsid w:val="00A650F7"/>
    <w:rsid w:val="00A653C9"/>
    <w:rsid w:val="00A66341"/>
    <w:rsid w:val="00A67619"/>
    <w:rsid w:val="00A6776C"/>
    <w:rsid w:val="00A67B3E"/>
    <w:rsid w:val="00A67E98"/>
    <w:rsid w:val="00A70208"/>
    <w:rsid w:val="00A70635"/>
    <w:rsid w:val="00A706CC"/>
    <w:rsid w:val="00A7121E"/>
    <w:rsid w:val="00A729B0"/>
    <w:rsid w:val="00A731A7"/>
    <w:rsid w:val="00A73386"/>
    <w:rsid w:val="00A74D93"/>
    <w:rsid w:val="00A76567"/>
    <w:rsid w:val="00A80CE1"/>
    <w:rsid w:val="00A81BA6"/>
    <w:rsid w:val="00A82931"/>
    <w:rsid w:val="00A83112"/>
    <w:rsid w:val="00A83123"/>
    <w:rsid w:val="00A8369D"/>
    <w:rsid w:val="00A83AF5"/>
    <w:rsid w:val="00A84378"/>
    <w:rsid w:val="00A8477B"/>
    <w:rsid w:val="00A854C6"/>
    <w:rsid w:val="00A85B80"/>
    <w:rsid w:val="00A8633A"/>
    <w:rsid w:val="00A86860"/>
    <w:rsid w:val="00A8751E"/>
    <w:rsid w:val="00A939E7"/>
    <w:rsid w:val="00A93C39"/>
    <w:rsid w:val="00A94151"/>
    <w:rsid w:val="00A95166"/>
    <w:rsid w:val="00A978C2"/>
    <w:rsid w:val="00A97B2D"/>
    <w:rsid w:val="00AA0981"/>
    <w:rsid w:val="00AA1773"/>
    <w:rsid w:val="00AA191E"/>
    <w:rsid w:val="00AA1B2B"/>
    <w:rsid w:val="00AA2776"/>
    <w:rsid w:val="00AA5028"/>
    <w:rsid w:val="00AA558A"/>
    <w:rsid w:val="00AA55CF"/>
    <w:rsid w:val="00AA5A4A"/>
    <w:rsid w:val="00AA6021"/>
    <w:rsid w:val="00AA6A27"/>
    <w:rsid w:val="00AA6FD8"/>
    <w:rsid w:val="00AA72AE"/>
    <w:rsid w:val="00AA73DA"/>
    <w:rsid w:val="00AB0175"/>
    <w:rsid w:val="00AB03E9"/>
    <w:rsid w:val="00AB0E6B"/>
    <w:rsid w:val="00AB2F40"/>
    <w:rsid w:val="00AB3D4E"/>
    <w:rsid w:val="00AB3FEE"/>
    <w:rsid w:val="00AB48C7"/>
    <w:rsid w:val="00AB55D1"/>
    <w:rsid w:val="00AB5835"/>
    <w:rsid w:val="00AB6662"/>
    <w:rsid w:val="00AB7BA7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1C8"/>
    <w:rsid w:val="00AD171C"/>
    <w:rsid w:val="00AD2356"/>
    <w:rsid w:val="00AD415D"/>
    <w:rsid w:val="00AD448B"/>
    <w:rsid w:val="00AD6A9C"/>
    <w:rsid w:val="00AD6E1C"/>
    <w:rsid w:val="00AE4B96"/>
    <w:rsid w:val="00AE69CB"/>
    <w:rsid w:val="00AE78EE"/>
    <w:rsid w:val="00AE7D15"/>
    <w:rsid w:val="00AF093C"/>
    <w:rsid w:val="00AF0F93"/>
    <w:rsid w:val="00AF2102"/>
    <w:rsid w:val="00AF47F0"/>
    <w:rsid w:val="00AF48CE"/>
    <w:rsid w:val="00AF4A1B"/>
    <w:rsid w:val="00AF4B5E"/>
    <w:rsid w:val="00AF4D5C"/>
    <w:rsid w:val="00AF6198"/>
    <w:rsid w:val="00AF69C6"/>
    <w:rsid w:val="00AF778D"/>
    <w:rsid w:val="00B01CBF"/>
    <w:rsid w:val="00B03E56"/>
    <w:rsid w:val="00B046D0"/>
    <w:rsid w:val="00B04938"/>
    <w:rsid w:val="00B0498F"/>
    <w:rsid w:val="00B05521"/>
    <w:rsid w:val="00B06320"/>
    <w:rsid w:val="00B067B1"/>
    <w:rsid w:val="00B069D9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5043"/>
    <w:rsid w:val="00B16B9D"/>
    <w:rsid w:val="00B20106"/>
    <w:rsid w:val="00B20B7A"/>
    <w:rsid w:val="00B22858"/>
    <w:rsid w:val="00B229A9"/>
    <w:rsid w:val="00B23112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4470"/>
    <w:rsid w:val="00B34917"/>
    <w:rsid w:val="00B34E92"/>
    <w:rsid w:val="00B34FCA"/>
    <w:rsid w:val="00B3505F"/>
    <w:rsid w:val="00B3564B"/>
    <w:rsid w:val="00B36226"/>
    <w:rsid w:val="00B364DB"/>
    <w:rsid w:val="00B3670B"/>
    <w:rsid w:val="00B37F35"/>
    <w:rsid w:val="00B407D0"/>
    <w:rsid w:val="00B414C1"/>
    <w:rsid w:val="00B4518D"/>
    <w:rsid w:val="00B476DE"/>
    <w:rsid w:val="00B47A74"/>
    <w:rsid w:val="00B51DFF"/>
    <w:rsid w:val="00B521AC"/>
    <w:rsid w:val="00B535CD"/>
    <w:rsid w:val="00B53740"/>
    <w:rsid w:val="00B537B4"/>
    <w:rsid w:val="00B537DD"/>
    <w:rsid w:val="00B53F8E"/>
    <w:rsid w:val="00B5577D"/>
    <w:rsid w:val="00B57588"/>
    <w:rsid w:val="00B60D7A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04D7"/>
    <w:rsid w:val="00B708DD"/>
    <w:rsid w:val="00B71581"/>
    <w:rsid w:val="00B715F0"/>
    <w:rsid w:val="00B72C0F"/>
    <w:rsid w:val="00B741CC"/>
    <w:rsid w:val="00B746E1"/>
    <w:rsid w:val="00B755FD"/>
    <w:rsid w:val="00B75EB6"/>
    <w:rsid w:val="00B778D6"/>
    <w:rsid w:val="00B77FB2"/>
    <w:rsid w:val="00B80321"/>
    <w:rsid w:val="00B80AA8"/>
    <w:rsid w:val="00B81DB0"/>
    <w:rsid w:val="00B829ED"/>
    <w:rsid w:val="00B8493A"/>
    <w:rsid w:val="00B90663"/>
    <w:rsid w:val="00B90A30"/>
    <w:rsid w:val="00B92E36"/>
    <w:rsid w:val="00B953BE"/>
    <w:rsid w:val="00B964E3"/>
    <w:rsid w:val="00BA1A30"/>
    <w:rsid w:val="00BA2922"/>
    <w:rsid w:val="00BA2E0A"/>
    <w:rsid w:val="00BA3A15"/>
    <w:rsid w:val="00BA3DB8"/>
    <w:rsid w:val="00BA4AE8"/>
    <w:rsid w:val="00BA539E"/>
    <w:rsid w:val="00BA5650"/>
    <w:rsid w:val="00BA5902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5239"/>
    <w:rsid w:val="00BB63F2"/>
    <w:rsid w:val="00BC1CD3"/>
    <w:rsid w:val="00BC2AC3"/>
    <w:rsid w:val="00BC2ED7"/>
    <w:rsid w:val="00BC328E"/>
    <w:rsid w:val="00BC3EC0"/>
    <w:rsid w:val="00BC5142"/>
    <w:rsid w:val="00BC6494"/>
    <w:rsid w:val="00BC7571"/>
    <w:rsid w:val="00BC785D"/>
    <w:rsid w:val="00BD00D8"/>
    <w:rsid w:val="00BD01CB"/>
    <w:rsid w:val="00BD0EE1"/>
    <w:rsid w:val="00BD134D"/>
    <w:rsid w:val="00BD1B2F"/>
    <w:rsid w:val="00BD2430"/>
    <w:rsid w:val="00BD36CD"/>
    <w:rsid w:val="00BD4D82"/>
    <w:rsid w:val="00BD5D88"/>
    <w:rsid w:val="00BD66FE"/>
    <w:rsid w:val="00BE1E5D"/>
    <w:rsid w:val="00BE224A"/>
    <w:rsid w:val="00BE2870"/>
    <w:rsid w:val="00BE3197"/>
    <w:rsid w:val="00BE5125"/>
    <w:rsid w:val="00BE563F"/>
    <w:rsid w:val="00BE570D"/>
    <w:rsid w:val="00BE7824"/>
    <w:rsid w:val="00BF1215"/>
    <w:rsid w:val="00BF13E1"/>
    <w:rsid w:val="00BF2033"/>
    <w:rsid w:val="00BF2982"/>
    <w:rsid w:val="00BF3B02"/>
    <w:rsid w:val="00BF47AC"/>
    <w:rsid w:val="00BF4C7A"/>
    <w:rsid w:val="00BF4EF5"/>
    <w:rsid w:val="00BF5D19"/>
    <w:rsid w:val="00BF699B"/>
    <w:rsid w:val="00BF7909"/>
    <w:rsid w:val="00BF7F50"/>
    <w:rsid w:val="00C002B3"/>
    <w:rsid w:val="00C007CB"/>
    <w:rsid w:val="00C00AF4"/>
    <w:rsid w:val="00C02A37"/>
    <w:rsid w:val="00C04696"/>
    <w:rsid w:val="00C06535"/>
    <w:rsid w:val="00C10ABD"/>
    <w:rsid w:val="00C10C7A"/>
    <w:rsid w:val="00C10DAB"/>
    <w:rsid w:val="00C10E5E"/>
    <w:rsid w:val="00C116BD"/>
    <w:rsid w:val="00C11EBE"/>
    <w:rsid w:val="00C13CE8"/>
    <w:rsid w:val="00C15435"/>
    <w:rsid w:val="00C1561F"/>
    <w:rsid w:val="00C17BE2"/>
    <w:rsid w:val="00C17DEF"/>
    <w:rsid w:val="00C206CE"/>
    <w:rsid w:val="00C20BDF"/>
    <w:rsid w:val="00C21633"/>
    <w:rsid w:val="00C21B19"/>
    <w:rsid w:val="00C22699"/>
    <w:rsid w:val="00C238C6"/>
    <w:rsid w:val="00C23ED6"/>
    <w:rsid w:val="00C2603F"/>
    <w:rsid w:val="00C2757C"/>
    <w:rsid w:val="00C31C72"/>
    <w:rsid w:val="00C33B1B"/>
    <w:rsid w:val="00C33F66"/>
    <w:rsid w:val="00C34A3A"/>
    <w:rsid w:val="00C35106"/>
    <w:rsid w:val="00C35148"/>
    <w:rsid w:val="00C35B12"/>
    <w:rsid w:val="00C36AE2"/>
    <w:rsid w:val="00C36FCA"/>
    <w:rsid w:val="00C41F79"/>
    <w:rsid w:val="00C42421"/>
    <w:rsid w:val="00C43672"/>
    <w:rsid w:val="00C43E53"/>
    <w:rsid w:val="00C450B4"/>
    <w:rsid w:val="00C45B52"/>
    <w:rsid w:val="00C46E80"/>
    <w:rsid w:val="00C47AF3"/>
    <w:rsid w:val="00C5120E"/>
    <w:rsid w:val="00C52B60"/>
    <w:rsid w:val="00C52FA4"/>
    <w:rsid w:val="00C530DA"/>
    <w:rsid w:val="00C53EE5"/>
    <w:rsid w:val="00C57956"/>
    <w:rsid w:val="00C57D41"/>
    <w:rsid w:val="00C60670"/>
    <w:rsid w:val="00C61246"/>
    <w:rsid w:val="00C61C54"/>
    <w:rsid w:val="00C62512"/>
    <w:rsid w:val="00C64A95"/>
    <w:rsid w:val="00C66D73"/>
    <w:rsid w:val="00C71DB0"/>
    <w:rsid w:val="00C73418"/>
    <w:rsid w:val="00C755A4"/>
    <w:rsid w:val="00C76350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45A"/>
    <w:rsid w:val="00C85824"/>
    <w:rsid w:val="00C8600C"/>
    <w:rsid w:val="00C93544"/>
    <w:rsid w:val="00C9518D"/>
    <w:rsid w:val="00C96142"/>
    <w:rsid w:val="00C96B4B"/>
    <w:rsid w:val="00C9781B"/>
    <w:rsid w:val="00C97D74"/>
    <w:rsid w:val="00CA04DC"/>
    <w:rsid w:val="00CA0A0F"/>
    <w:rsid w:val="00CA0BF5"/>
    <w:rsid w:val="00CA177D"/>
    <w:rsid w:val="00CA20CC"/>
    <w:rsid w:val="00CA368B"/>
    <w:rsid w:val="00CA3BE3"/>
    <w:rsid w:val="00CA3CCA"/>
    <w:rsid w:val="00CA45B5"/>
    <w:rsid w:val="00CA45DB"/>
    <w:rsid w:val="00CA5665"/>
    <w:rsid w:val="00CA70DE"/>
    <w:rsid w:val="00CA7BCD"/>
    <w:rsid w:val="00CB3801"/>
    <w:rsid w:val="00CB3F05"/>
    <w:rsid w:val="00CB54A8"/>
    <w:rsid w:val="00CB6005"/>
    <w:rsid w:val="00CB7A8C"/>
    <w:rsid w:val="00CC0270"/>
    <w:rsid w:val="00CC0C19"/>
    <w:rsid w:val="00CC1D72"/>
    <w:rsid w:val="00CC26AB"/>
    <w:rsid w:val="00CC29EA"/>
    <w:rsid w:val="00CC2B75"/>
    <w:rsid w:val="00CC3F02"/>
    <w:rsid w:val="00CC5175"/>
    <w:rsid w:val="00CC5C37"/>
    <w:rsid w:val="00CC7E70"/>
    <w:rsid w:val="00CD06DC"/>
    <w:rsid w:val="00CD1D9F"/>
    <w:rsid w:val="00CD2A70"/>
    <w:rsid w:val="00CD3FE5"/>
    <w:rsid w:val="00CD4DBC"/>
    <w:rsid w:val="00CD5D9D"/>
    <w:rsid w:val="00CD614B"/>
    <w:rsid w:val="00CD70D9"/>
    <w:rsid w:val="00CD7DE2"/>
    <w:rsid w:val="00CE027D"/>
    <w:rsid w:val="00CE0386"/>
    <w:rsid w:val="00CE0F9A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4856"/>
    <w:rsid w:val="00CF7946"/>
    <w:rsid w:val="00CF7F1D"/>
    <w:rsid w:val="00D00074"/>
    <w:rsid w:val="00D00343"/>
    <w:rsid w:val="00D00864"/>
    <w:rsid w:val="00D00C47"/>
    <w:rsid w:val="00D0215B"/>
    <w:rsid w:val="00D028F4"/>
    <w:rsid w:val="00D047E6"/>
    <w:rsid w:val="00D073D9"/>
    <w:rsid w:val="00D077B9"/>
    <w:rsid w:val="00D07B76"/>
    <w:rsid w:val="00D1087E"/>
    <w:rsid w:val="00D10F15"/>
    <w:rsid w:val="00D110DA"/>
    <w:rsid w:val="00D11F06"/>
    <w:rsid w:val="00D11FEE"/>
    <w:rsid w:val="00D13245"/>
    <w:rsid w:val="00D14755"/>
    <w:rsid w:val="00D16AEB"/>
    <w:rsid w:val="00D17645"/>
    <w:rsid w:val="00D20370"/>
    <w:rsid w:val="00D223FF"/>
    <w:rsid w:val="00D2282D"/>
    <w:rsid w:val="00D2327F"/>
    <w:rsid w:val="00D23CE0"/>
    <w:rsid w:val="00D24325"/>
    <w:rsid w:val="00D249E3"/>
    <w:rsid w:val="00D24AEA"/>
    <w:rsid w:val="00D24E3D"/>
    <w:rsid w:val="00D25414"/>
    <w:rsid w:val="00D259EC"/>
    <w:rsid w:val="00D25B2A"/>
    <w:rsid w:val="00D25FF3"/>
    <w:rsid w:val="00D276B7"/>
    <w:rsid w:val="00D27D14"/>
    <w:rsid w:val="00D27E85"/>
    <w:rsid w:val="00D30747"/>
    <w:rsid w:val="00D318F4"/>
    <w:rsid w:val="00D32DE4"/>
    <w:rsid w:val="00D33B8E"/>
    <w:rsid w:val="00D33C77"/>
    <w:rsid w:val="00D35330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3709"/>
    <w:rsid w:val="00D44768"/>
    <w:rsid w:val="00D44E52"/>
    <w:rsid w:val="00D457B4"/>
    <w:rsid w:val="00D46574"/>
    <w:rsid w:val="00D46F90"/>
    <w:rsid w:val="00D471F5"/>
    <w:rsid w:val="00D503BE"/>
    <w:rsid w:val="00D50543"/>
    <w:rsid w:val="00D5337B"/>
    <w:rsid w:val="00D536F0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A84"/>
    <w:rsid w:val="00D73D06"/>
    <w:rsid w:val="00D73DD8"/>
    <w:rsid w:val="00D7435A"/>
    <w:rsid w:val="00D75176"/>
    <w:rsid w:val="00D76236"/>
    <w:rsid w:val="00D767C6"/>
    <w:rsid w:val="00D76AA7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4E5"/>
    <w:rsid w:val="00D8652D"/>
    <w:rsid w:val="00D8687F"/>
    <w:rsid w:val="00D87791"/>
    <w:rsid w:val="00D90092"/>
    <w:rsid w:val="00D9055B"/>
    <w:rsid w:val="00D905D2"/>
    <w:rsid w:val="00D9097A"/>
    <w:rsid w:val="00D913DB"/>
    <w:rsid w:val="00D92161"/>
    <w:rsid w:val="00D9229E"/>
    <w:rsid w:val="00D92D15"/>
    <w:rsid w:val="00D945F8"/>
    <w:rsid w:val="00D9494E"/>
    <w:rsid w:val="00D97894"/>
    <w:rsid w:val="00DA034B"/>
    <w:rsid w:val="00DA0ADB"/>
    <w:rsid w:val="00DA0F4B"/>
    <w:rsid w:val="00DA1253"/>
    <w:rsid w:val="00DA12FD"/>
    <w:rsid w:val="00DA130B"/>
    <w:rsid w:val="00DA1EE7"/>
    <w:rsid w:val="00DA36A8"/>
    <w:rsid w:val="00DA3C74"/>
    <w:rsid w:val="00DA41C0"/>
    <w:rsid w:val="00DA4894"/>
    <w:rsid w:val="00DA5B21"/>
    <w:rsid w:val="00DA5FE6"/>
    <w:rsid w:val="00DA63F8"/>
    <w:rsid w:val="00DA6627"/>
    <w:rsid w:val="00DA7869"/>
    <w:rsid w:val="00DB0EE8"/>
    <w:rsid w:val="00DB3DB7"/>
    <w:rsid w:val="00DB564A"/>
    <w:rsid w:val="00DB6549"/>
    <w:rsid w:val="00DB73E5"/>
    <w:rsid w:val="00DB7933"/>
    <w:rsid w:val="00DC0BDE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1E79"/>
    <w:rsid w:val="00DD22F4"/>
    <w:rsid w:val="00DD2378"/>
    <w:rsid w:val="00DD2DAB"/>
    <w:rsid w:val="00DD31F6"/>
    <w:rsid w:val="00DD4CA0"/>
    <w:rsid w:val="00DD5010"/>
    <w:rsid w:val="00DD5A50"/>
    <w:rsid w:val="00DD71BC"/>
    <w:rsid w:val="00DE033F"/>
    <w:rsid w:val="00DE1D27"/>
    <w:rsid w:val="00DE211C"/>
    <w:rsid w:val="00DE2168"/>
    <w:rsid w:val="00DE2484"/>
    <w:rsid w:val="00DE2D1D"/>
    <w:rsid w:val="00DE3ADD"/>
    <w:rsid w:val="00DE44BC"/>
    <w:rsid w:val="00DE4CE4"/>
    <w:rsid w:val="00DE55C8"/>
    <w:rsid w:val="00DE62BC"/>
    <w:rsid w:val="00DE637F"/>
    <w:rsid w:val="00DE6CE8"/>
    <w:rsid w:val="00DE6DD0"/>
    <w:rsid w:val="00DE7D8A"/>
    <w:rsid w:val="00DF002B"/>
    <w:rsid w:val="00DF0091"/>
    <w:rsid w:val="00DF06D1"/>
    <w:rsid w:val="00DF13A8"/>
    <w:rsid w:val="00DF33CE"/>
    <w:rsid w:val="00DF37F3"/>
    <w:rsid w:val="00DF448E"/>
    <w:rsid w:val="00DF50C8"/>
    <w:rsid w:val="00DF586B"/>
    <w:rsid w:val="00DF5A5B"/>
    <w:rsid w:val="00DF5FBD"/>
    <w:rsid w:val="00DF6CD3"/>
    <w:rsid w:val="00DF7FBD"/>
    <w:rsid w:val="00E00E80"/>
    <w:rsid w:val="00E01164"/>
    <w:rsid w:val="00E01BC2"/>
    <w:rsid w:val="00E030CA"/>
    <w:rsid w:val="00E03E2D"/>
    <w:rsid w:val="00E06994"/>
    <w:rsid w:val="00E07AA0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76C3"/>
    <w:rsid w:val="00E2009F"/>
    <w:rsid w:val="00E200B7"/>
    <w:rsid w:val="00E23222"/>
    <w:rsid w:val="00E2500F"/>
    <w:rsid w:val="00E26890"/>
    <w:rsid w:val="00E269F6"/>
    <w:rsid w:val="00E27786"/>
    <w:rsid w:val="00E307E0"/>
    <w:rsid w:val="00E3118A"/>
    <w:rsid w:val="00E335BE"/>
    <w:rsid w:val="00E33C53"/>
    <w:rsid w:val="00E34AB6"/>
    <w:rsid w:val="00E353C8"/>
    <w:rsid w:val="00E35B53"/>
    <w:rsid w:val="00E3625E"/>
    <w:rsid w:val="00E3784B"/>
    <w:rsid w:val="00E4043F"/>
    <w:rsid w:val="00E40820"/>
    <w:rsid w:val="00E40846"/>
    <w:rsid w:val="00E40B59"/>
    <w:rsid w:val="00E424AB"/>
    <w:rsid w:val="00E43B69"/>
    <w:rsid w:val="00E44955"/>
    <w:rsid w:val="00E44AD6"/>
    <w:rsid w:val="00E45608"/>
    <w:rsid w:val="00E469E6"/>
    <w:rsid w:val="00E47240"/>
    <w:rsid w:val="00E473F2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3B05"/>
    <w:rsid w:val="00E54B05"/>
    <w:rsid w:val="00E5567A"/>
    <w:rsid w:val="00E55E0B"/>
    <w:rsid w:val="00E56043"/>
    <w:rsid w:val="00E56E37"/>
    <w:rsid w:val="00E57347"/>
    <w:rsid w:val="00E573C6"/>
    <w:rsid w:val="00E6002F"/>
    <w:rsid w:val="00E6342B"/>
    <w:rsid w:val="00E64958"/>
    <w:rsid w:val="00E64B28"/>
    <w:rsid w:val="00E66F1D"/>
    <w:rsid w:val="00E67A93"/>
    <w:rsid w:val="00E67CD1"/>
    <w:rsid w:val="00E67D7C"/>
    <w:rsid w:val="00E67F4F"/>
    <w:rsid w:val="00E71415"/>
    <w:rsid w:val="00E71EE0"/>
    <w:rsid w:val="00E72F28"/>
    <w:rsid w:val="00E73B7B"/>
    <w:rsid w:val="00E74895"/>
    <w:rsid w:val="00E74D4D"/>
    <w:rsid w:val="00E764A4"/>
    <w:rsid w:val="00E804C8"/>
    <w:rsid w:val="00E80644"/>
    <w:rsid w:val="00E80CAF"/>
    <w:rsid w:val="00E80EBD"/>
    <w:rsid w:val="00E81FF6"/>
    <w:rsid w:val="00E8221B"/>
    <w:rsid w:val="00E8237E"/>
    <w:rsid w:val="00E8270A"/>
    <w:rsid w:val="00E82F69"/>
    <w:rsid w:val="00E83543"/>
    <w:rsid w:val="00E84950"/>
    <w:rsid w:val="00E8499A"/>
    <w:rsid w:val="00E84BA5"/>
    <w:rsid w:val="00E86C58"/>
    <w:rsid w:val="00E86EBE"/>
    <w:rsid w:val="00E87D97"/>
    <w:rsid w:val="00E9128F"/>
    <w:rsid w:val="00E91D2B"/>
    <w:rsid w:val="00E9283F"/>
    <w:rsid w:val="00E93DA8"/>
    <w:rsid w:val="00E94C37"/>
    <w:rsid w:val="00E966EB"/>
    <w:rsid w:val="00E969F1"/>
    <w:rsid w:val="00E97073"/>
    <w:rsid w:val="00EA035C"/>
    <w:rsid w:val="00EA0FA8"/>
    <w:rsid w:val="00EA109C"/>
    <w:rsid w:val="00EA1CFE"/>
    <w:rsid w:val="00EA3448"/>
    <w:rsid w:val="00EA3AD4"/>
    <w:rsid w:val="00EA47B0"/>
    <w:rsid w:val="00EA4EF2"/>
    <w:rsid w:val="00EA5115"/>
    <w:rsid w:val="00EA566B"/>
    <w:rsid w:val="00EA5E53"/>
    <w:rsid w:val="00EA66DA"/>
    <w:rsid w:val="00EA6BBD"/>
    <w:rsid w:val="00EA7BE2"/>
    <w:rsid w:val="00EB0AB7"/>
    <w:rsid w:val="00EB14D4"/>
    <w:rsid w:val="00EB1D97"/>
    <w:rsid w:val="00EB2C11"/>
    <w:rsid w:val="00EB2EE3"/>
    <w:rsid w:val="00EB4D5C"/>
    <w:rsid w:val="00EB57F4"/>
    <w:rsid w:val="00EB5EF2"/>
    <w:rsid w:val="00EC1D6C"/>
    <w:rsid w:val="00EC2427"/>
    <w:rsid w:val="00EC2B8B"/>
    <w:rsid w:val="00EC33F5"/>
    <w:rsid w:val="00EC4ED0"/>
    <w:rsid w:val="00EC69CA"/>
    <w:rsid w:val="00EC74FC"/>
    <w:rsid w:val="00ED19AB"/>
    <w:rsid w:val="00ED1E1B"/>
    <w:rsid w:val="00ED26F9"/>
    <w:rsid w:val="00ED38E4"/>
    <w:rsid w:val="00ED38FF"/>
    <w:rsid w:val="00ED3A64"/>
    <w:rsid w:val="00ED3B77"/>
    <w:rsid w:val="00ED4A5A"/>
    <w:rsid w:val="00ED4AEB"/>
    <w:rsid w:val="00ED4C19"/>
    <w:rsid w:val="00ED5965"/>
    <w:rsid w:val="00ED672D"/>
    <w:rsid w:val="00ED6FA4"/>
    <w:rsid w:val="00ED7EDF"/>
    <w:rsid w:val="00EE04CC"/>
    <w:rsid w:val="00EE18E4"/>
    <w:rsid w:val="00EE211C"/>
    <w:rsid w:val="00EE261E"/>
    <w:rsid w:val="00EE398A"/>
    <w:rsid w:val="00EE403A"/>
    <w:rsid w:val="00EE4CC9"/>
    <w:rsid w:val="00EE58D9"/>
    <w:rsid w:val="00EE5D6D"/>
    <w:rsid w:val="00EE5DE1"/>
    <w:rsid w:val="00EE71E6"/>
    <w:rsid w:val="00EF0EED"/>
    <w:rsid w:val="00EF2113"/>
    <w:rsid w:val="00EF2884"/>
    <w:rsid w:val="00EF2DB8"/>
    <w:rsid w:val="00EF396C"/>
    <w:rsid w:val="00EF55C9"/>
    <w:rsid w:val="00F00ABA"/>
    <w:rsid w:val="00F00BDA"/>
    <w:rsid w:val="00F01680"/>
    <w:rsid w:val="00F0277F"/>
    <w:rsid w:val="00F0286F"/>
    <w:rsid w:val="00F03108"/>
    <w:rsid w:val="00F03147"/>
    <w:rsid w:val="00F05A9A"/>
    <w:rsid w:val="00F1099B"/>
    <w:rsid w:val="00F1137D"/>
    <w:rsid w:val="00F11BF9"/>
    <w:rsid w:val="00F12526"/>
    <w:rsid w:val="00F12CE3"/>
    <w:rsid w:val="00F13EB7"/>
    <w:rsid w:val="00F14747"/>
    <w:rsid w:val="00F147C6"/>
    <w:rsid w:val="00F15622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5DF6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32AA"/>
    <w:rsid w:val="00F3395D"/>
    <w:rsid w:val="00F358B6"/>
    <w:rsid w:val="00F35E8C"/>
    <w:rsid w:val="00F3618C"/>
    <w:rsid w:val="00F3797C"/>
    <w:rsid w:val="00F40377"/>
    <w:rsid w:val="00F4061E"/>
    <w:rsid w:val="00F42565"/>
    <w:rsid w:val="00F431C7"/>
    <w:rsid w:val="00F457E2"/>
    <w:rsid w:val="00F45D80"/>
    <w:rsid w:val="00F504AD"/>
    <w:rsid w:val="00F516A4"/>
    <w:rsid w:val="00F53194"/>
    <w:rsid w:val="00F5364C"/>
    <w:rsid w:val="00F5525E"/>
    <w:rsid w:val="00F5532C"/>
    <w:rsid w:val="00F55F4B"/>
    <w:rsid w:val="00F568BE"/>
    <w:rsid w:val="00F56BC5"/>
    <w:rsid w:val="00F57363"/>
    <w:rsid w:val="00F57A65"/>
    <w:rsid w:val="00F60885"/>
    <w:rsid w:val="00F60EB5"/>
    <w:rsid w:val="00F61428"/>
    <w:rsid w:val="00F61CC9"/>
    <w:rsid w:val="00F61F96"/>
    <w:rsid w:val="00F62FB7"/>
    <w:rsid w:val="00F63E45"/>
    <w:rsid w:val="00F64D92"/>
    <w:rsid w:val="00F661B4"/>
    <w:rsid w:val="00F66E8E"/>
    <w:rsid w:val="00F67BAC"/>
    <w:rsid w:val="00F70A5E"/>
    <w:rsid w:val="00F70E91"/>
    <w:rsid w:val="00F71B26"/>
    <w:rsid w:val="00F71D55"/>
    <w:rsid w:val="00F71D5D"/>
    <w:rsid w:val="00F720AD"/>
    <w:rsid w:val="00F7261A"/>
    <w:rsid w:val="00F73333"/>
    <w:rsid w:val="00F74102"/>
    <w:rsid w:val="00F7729A"/>
    <w:rsid w:val="00F773B5"/>
    <w:rsid w:val="00F77A36"/>
    <w:rsid w:val="00F80561"/>
    <w:rsid w:val="00F826FA"/>
    <w:rsid w:val="00F8350C"/>
    <w:rsid w:val="00F83CB7"/>
    <w:rsid w:val="00F83DF8"/>
    <w:rsid w:val="00F85591"/>
    <w:rsid w:val="00F856D7"/>
    <w:rsid w:val="00F857BE"/>
    <w:rsid w:val="00F8593E"/>
    <w:rsid w:val="00F85949"/>
    <w:rsid w:val="00F8782C"/>
    <w:rsid w:val="00F87DD6"/>
    <w:rsid w:val="00F908FD"/>
    <w:rsid w:val="00F90FA9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97AD6"/>
    <w:rsid w:val="00FA0699"/>
    <w:rsid w:val="00FA1CF6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C06CD"/>
    <w:rsid w:val="00FC0F51"/>
    <w:rsid w:val="00FC1FA9"/>
    <w:rsid w:val="00FC1FB4"/>
    <w:rsid w:val="00FC2248"/>
    <w:rsid w:val="00FC246F"/>
    <w:rsid w:val="00FC2A4A"/>
    <w:rsid w:val="00FC444F"/>
    <w:rsid w:val="00FC447C"/>
    <w:rsid w:val="00FD0018"/>
    <w:rsid w:val="00FD10E7"/>
    <w:rsid w:val="00FD1B6E"/>
    <w:rsid w:val="00FD244A"/>
    <w:rsid w:val="00FD2487"/>
    <w:rsid w:val="00FD2FE1"/>
    <w:rsid w:val="00FD3163"/>
    <w:rsid w:val="00FD329B"/>
    <w:rsid w:val="00FD48D6"/>
    <w:rsid w:val="00FD56E4"/>
    <w:rsid w:val="00FD6150"/>
    <w:rsid w:val="00FD75F0"/>
    <w:rsid w:val="00FE091C"/>
    <w:rsid w:val="00FE09B3"/>
    <w:rsid w:val="00FE0E71"/>
    <w:rsid w:val="00FE123D"/>
    <w:rsid w:val="00FE253C"/>
    <w:rsid w:val="00FE30C9"/>
    <w:rsid w:val="00FE3BFB"/>
    <w:rsid w:val="00FE4939"/>
    <w:rsid w:val="00FE4FE3"/>
    <w:rsid w:val="00FE69B0"/>
    <w:rsid w:val="00FF0347"/>
    <w:rsid w:val="00FF142C"/>
    <w:rsid w:val="00FF15EF"/>
    <w:rsid w:val="00FF1B85"/>
    <w:rsid w:val="00FF309F"/>
    <w:rsid w:val="00FF4D71"/>
    <w:rsid w:val="00FF7128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6D014FB"/>
  <w15:docId w15:val="{70940052-8815-48CA-861A-7A17CB40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4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uiPriority w:val="99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 + 14 пт"/>
    <w:aliases w:val="уплотненный на  0,2 пт"/>
    <w:basedOn w:val="a"/>
    <w:rsid w:val="004216CF"/>
    <w:pPr>
      <w:ind w:left="3600" w:firstLine="720"/>
    </w:pPr>
    <w:rPr>
      <w:rFonts w:eastAsia="Calibri"/>
      <w:spacing w:val="-4"/>
      <w:sz w:val="28"/>
      <w:szCs w:val="28"/>
    </w:rPr>
  </w:style>
  <w:style w:type="table" w:customStyle="1" w:styleId="12">
    <w:name w:val="Сетка таблицы1"/>
    <w:basedOn w:val="a1"/>
    <w:next w:val="af4"/>
    <w:uiPriority w:val="59"/>
    <w:rsid w:val="00E8499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1B2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af9">
    <w:name w:val="Стиль в законе"/>
    <w:basedOn w:val="a"/>
    <w:rsid w:val="002316BC"/>
    <w:pPr>
      <w:spacing w:before="120" w:line="360" w:lineRule="auto"/>
      <w:ind w:firstLine="851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EEF83-C279-42EC-8410-9C1B48FF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5845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3</cp:revision>
  <cp:lastPrinted>2022-12-05T04:23:00Z</cp:lastPrinted>
  <dcterms:created xsi:type="dcterms:W3CDTF">2024-08-26T03:32:00Z</dcterms:created>
  <dcterms:modified xsi:type="dcterms:W3CDTF">2024-08-26T05:42:00Z</dcterms:modified>
</cp:coreProperties>
</file>