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1A00B0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955" r="26035" b="266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585A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DA1253" w:rsidP="00232F45">
      <w:pPr>
        <w:jc w:val="center"/>
        <w:rPr>
          <w:b/>
          <w:sz w:val="24"/>
          <w:szCs w:val="24"/>
        </w:rPr>
      </w:pPr>
      <w:r w:rsidRPr="00232F45">
        <w:rPr>
          <w:b/>
          <w:color w:val="FF0000"/>
          <w:sz w:val="24"/>
          <w:szCs w:val="24"/>
        </w:rPr>
        <w:t xml:space="preserve"> </w:t>
      </w:r>
      <w:r w:rsidR="006F2F05" w:rsidRPr="00232F45">
        <w:rPr>
          <w:b/>
          <w:sz w:val="24"/>
          <w:szCs w:val="24"/>
        </w:rPr>
        <w:t>Заключение</w:t>
      </w:r>
    </w:p>
    <w:p w:rsidR="00733FF3" w:rsidRDefault="006F2F05" w:rsidP="00AE7D1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</w:t>
      </w:r>
      <w:r w:rsidR="00733FF3">
        <w:rPr>
          <w:b/>
          <w:sz w:val="24"/>
          <w:szCs w:val="24"/>
        </w:rPr>
        <w:t xml:space="preserve">решения Думы </w:t>
      </w:r>
      <w:r w:rsidRPr="00232F45">
        <w:rPr>
          <w:b/>
          <w:sz w:val="24"/>
          <w:szCs w:val="24"/>
        </w:rPr>
        <w:t xml:space="preserve">Партизанского городского </w:t>
      </w:r>
    </w:p>
    <w:p w:rsidR="00357E63" w:rsidRDefault="006F2F05" w:rsidP="00AE7D15">
      <w:pPr>
        <w:shd w:val="clear" w:color="auto" w:fill="FFFFFF"/>
        <w:ind w:left="130"/>
        <w:jc w:val="center"/>
        <w:rPr>
          <w:b/>
          <w:bCs/>
          <w:sz w:val="24"/>
          <w:szCs w:val="24"/>
          <w:shd w:val="clear" w:color="auto" w:fill="FFFFFF"/>
        </w:rPr>
      </w:pPr>
      <w:r w:rsidRPr="00232F45">
        <w:rPr>
          <w:b/>
          <w:sz w:val="24"/>
          <w:szCs w:val="24"/>
        </w:rPr>
        <w:t xml:space="preserve">округа </w:t>
      </w:r>
      <w:r w:rsidR="00915988" w:rsidRPr="00AE7D15">
        <w:rPr>
          <w:b/>
          <w:sz w:val="24"/>
          <w:szCs w:val="24"/>
        </w:rPr>
        <w:t>«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О внесении изменений в </w:t>
      </w:r>
      <w:r w:rsidR="00733FF3">
        <w:rPr>
          <w:b/>
          <w:bCs/>
          <w:sz w:val="24"/>
          <w:szCs w:val="24"/>
          <w:shd w:val="clear" w:color="auto" w:fill="FFFFFF"/>
        </w:rPr>
        <w:t xml:space="preserve">Положение «О </w:t>
      </w:r>
      <w:r w:rsidR="00357E63">
        <w:rPr>
          <w:b/>
          <w:bCs/>
          <w:sz w:val="24"/>
          <w:szCs w:val="24"/>
          <w:shd w:val="clear" w:color="auto" w:fill="FFFFFF"/>
        </w:rPr>
        <w:t xml:space="preserve">дополнительных </w:t>
      </w:r>
    </w:p>
    <w:p w:rsidR="00357E63" w:rsidRDefault="00357E63" w:rsidP="00AE7D15">
      <w:pPr>
        <w:shd w:val="clear" w:color="auto" w:fill="FFFFFF"/>
        <w:ind w:left="130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гарантиях деятельности депутатов Думы</w:t>
      </w:r>
      <w:r w:rsidR="00733FF3">
        <w:rPr>
          <w:b/>
          <w:bCs/>
          <w:sz w:val="24"/>
          <w:szCs w:val="24"/>
          <w:shd w:val="clear" w:color="auto" w:fill="FFFFFF"/>
        </w:rPr>
        <w:t xml:space="preserve"> </w:t>
      </w:r>
      <w:r w:rsidR="00AE7D15" w:rsidRPr="00AE7D15">
        <w:rPr>
          <w:b/>
          <w:bCs/>
          <w:sz w:val="24"/>
          <w:szCs w:val="24"/>
          <w:shd w:val="clear" w:color="auto" w:fill="FFFFFF"/>
        </w:rPr>
        <w:t>Партизанско</w:t>
      </w:r>
      <w:r>
        <w:rPr>
          <w:b/>
          <w:bCs/>
          <w:sz w:val="24"/>
          <w:szCs w:val="24"/>
          <w:shd w:val="clear" w:color="auto" w:fill="FFFFFF"/>
        </w:rPr>
        <w:t>го городского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357E63" w:rsidRDefault="00AE7D15" w:rsidP="00AE7D15">
      <w:pPr>
        <w:shd w:val="clear" w:color="auto" w:fill="FFFFFF"/>
        <w:ind w:left="130"/>
        <w:jc w:val="center"/>
        <w:rPr>
          <w:b/>
          <w:bCs/>
          <w:sz w:val="24"/>
          <w:szCs w:val="24"/>
          <w:shd w:val="clear" w:color="auto" w:fill="FFFFFF"/>
        </w:rPr>
      </w:pPr>
      <w:r w:rsidRPr="00AE7D15">
        <w:rPr>
          <w:b/>
          <w:bCs/>
          <w:sz w:val="24"/>
          <w:szCs w:val="24"/>
          <w:shd w:val="clear" w:color="auto" w:fill="FFFFFF"/>
        </w:rPr>
        <w:t>округ</w:t>
      </w:r>
      <w:r w:rsidR="00357E63">
        <w:rPr>
          <w:b/>
          <w:bCs/>
          <w:sz w:val="24"/>
          <w:szCs w:val="24"/>
          <w:shd w:val="clear" w:color="auto" w:fill="FFFFFF"/>
        </w:rPr>
        <w:t xml:space="preserve">а, осуществляющих свои полномочия на постоянной основе </w:t>
      </w:r>
    </w:p>
    <w:p w:rsidR="00AE7D15" w:rsidRDefault="00357E63" w:rsidP="00AE7D15">
      <w:pPr>
        <w:shd w:val="clear" w:color="auto" w:fill="FFFFFF"/>
        <w:ind w:left="130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и Главы Партизанского городского округа</w:t>
      </w:r>
      <w:r w:rsidR="00733FF3">
        <w:rPr>
          <w:b/>
          <w:bCs/>
          <w:sz w:val="24"/>
          <w:szCs w:val="24"/>
          <w:shd w:val="clear" w:color="auto" w:fill="FFFFFF"/>
        </w:rPr>
        <w:t>»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733FF3" w:rsidRPr="00357E63" w:rsidRDefault="000A4EC5" w:rsidP="004C424B">
      <w:pPr>
        <w:jc w:val="both"/>
        <w:rPr>
          <w:sz w:val="24"/>
          <w:szCs w:val="24"/>
        </w:rPr>
      </w:pPr>
      <w:r w:rsidRPr="004C424B">
        <w:rPr>
          <w:color w:val="FF0000"/>
          <w:sz w:val="24"/>
          <w:szCs w:val="24"/>
        </w:rPr>
        <w:t xml:space="preserve"> </w:t>
      </w:r>
      <w:r w:rsidR="00FA0EC4">
        <w:rPr>
          <w:sz w:val="24"/>
          <w:szCs w:val="24"/>
        </w:rPr>
        <w:t>12</w:t>
      </w:r>
      <w:r w:rsidR="00610842" w:rsidRPr="00733FF3">
        <w:rPr>
          <w:sz w:val="24"/>
          <w:szCs w:val="24"/>
        </w:rPr>
        <w:t>.</w:t>
      </w:r>
      <w:r w:rsidR="00FA0EC4">
        <w:rPr>
          <w:sz w:val="24"/>
          <w:szCs w:val="24"/>
        </w:rPr>
        <w:t>1</w:t>
      </w:r>
      <w:r w:rsidR="000001D5" w:rsidRPr="00733FF3">
        <w:rPr>
          <w:sz w:val="24"/>
          <w:szCs w:val="24"/>
        </w:rPr>
        <w:t>0</w:t>
      </w:r>
      <w:r w:rsidR="00401FAE" w:rsidRPr="00DE6DD0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="006F2F05" w:rsidRPr="00DE6DD0">
        <w:rPr>
          <w:sz w:val="24"/>
          <w:szCs w:val="24"/>
        </w:rPr>
        <w:t xml:space="preserve">                                                                              </w:t>
      </w:r>
      <w:r w:rsidR="00CB6005" w:rsidRPr="00DE6DD0">
        <w:rPr>
          <w:sz w:val="24"/>
          <w:szCs w:val="24"/>
        </w:rPr>
        <w:t xml:space="preserve">                  </w:t>
      </w:r>
      <w:r w:rsidR="006F2F05" w:rsidRPr="00DE6DD0">
        <w:rPr>
          <w:sz w:val="24"/>
          <w:szCs w:val="24"/>
        </w:rPr>
        <w:t xml:space="preserve">      </w:t>
      </w:r>
      <w:r w:rsidR="00CB6005" w:rsidRPr="00DE6DD0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D5337B">
        <w:rPr>
          <w:sz w:val="24"/>
          <w:szCs w:val="24"/>
        </w:rPr>
        <w:t xml:space="preserve"> </w:t>
      </w:r>
      <w:r w:rsidR="00EA7BE2">
        <w:rPr>
          <w:sz w:val="24"/>
          <w:szCs w:val="24"/>
        </w:rPr>
        <w:t xml:space="preserve"> </w:t>
      </w:r>
      <w:r w:rsidR="00D5337B">
        <w:rPr>
          <w:sz w:val="24"/>
          <w:szCs w:val="24"/>
        </w:rPr>
        <w:t xml:space="preserve">   </w:t>
      </w:r>
      <w:r w:rsidR="002D4D68" w:rsidRPr="00DE6DD0">
        <w:rPr>
          <w:sz w:val="24"/>
          <w:szCs w:val="24"/>
        </w:rPr>
        <w:t>№</w:t>
      </w:r>
      <w:r w:rsidR="00FA0EC4">
        <w:rPr>
          <w:sz w:val="24"/>
          <w:szCs w:val="24"/>
        </w:rPr>
        <w:t>86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232F45" w:rsidRDefault="000A4EC5" w:rsidP="00357E63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57E63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357E63">
        <w:rPr>
          <w:sz w:val="24"/>
          <w:szCs w:val="24"/>
        </w:rPr>
        <w:t xml:space="preserve"> экспертно-аналитического мероприятия -</w:t>
      </w:r>
      <w:r w:rsidRPr="00357E63">
        <w:rPr>
          <w:sz w:val="24"/>
          <w:szCs w:val="24"/>
        </w:rPr>
        <w:t xml:space="preserve"> финансово-экономической экспертизы </w:t>
      </w:r>
      <w:r w:rsidRPr="00357E63">
        <w:rPr>
          <w:bCs/>
          <w:sz w:val="24"/>
          <w:szCs w:val="24"/>
          <w:shd w:val="clear" w:color="auto" w:fill="FFFFFF"/>
        </w:rPr>
        <w:t xml:space="preserve">проекта </w:t>
      </w:r>
      <w:r w:rsidR="00733FF3" w:rsidRPr="00357E63">
        <w:rPr>
          <w:bCs/>
          <w:sz w:val="24"/>
          <w:szCs w:val="24"/>
          <w:shd w:val="clear" w:color="auto" w:fill="FFFFFF"/>
        </w:rPr>
        <w:t xml:space="preserve">решения Думы </w:t>
      </w:r>
      <w:r w:rsidRPr="00357E63">
        <w:rPr>
          <w:bCs/>
          <w:sz w:val="24"/>
          <w:szCs w:val="24"/>
          <w:shd w:val="clear" w:color="auto" w:fill="FFFFFF"/>
        </w:rPr>
        <w:t xml:space="preserve">Партизанского городского округа  </w:t>
      </w:r>
      <w:r w:rsidR="00357E63" w:rsidRPr="00357E63">
        <w:rPr>
          <w:sz w:val="24"/>
          <w:szCs w:val="24"/>
        </w:rPr>
        <w:t>«</w:t>
      </w:r>
      <w:r w:rsidR="00357E63" w:rsidRPr="00357E63">
        <w:rPr>
          <w:bCs/>
          <w:sz w:val="24"/>
          <w:szCs w:val="24"/>
          <w:shd w:val="clear" w:color="auto" w:fill="FFFFFF"/>
        </w:rPr>
        <w:t>О внесении изменений в Положение «О дополнительных гарантиях деятельности депутатов Думы Партизанско</w:t>
      </w:r>
      <w:r w:rsidR="00357E63">
        <w:rPr>
          <w:bCs/>
          <w:sz w:val="24"/>
          <w:szCs w:val="24"/>
          <w:shd w:val="clear" w:color="auto" w:fill="FFFFFF"/>
        </w:rPr>
        <w:t>го</w:t>
      </w:r>
      <w:r w:rsidR="00357E63" w:rsidRPr="00357E63">
        <w:rPr>
          <w:bCs/>
          <w:sz w:val="24"/>
          <w:szCs w:val="24"/>
          <w:shd w:val="clear" w:color="auto" w:fill="FFFFFF"/>
        </w:rPr>
        <w:t xml:space="preserve"> городско</w:t>
      </w:r>
      <w:r w:rsidR="00357E63">
        <w:rPr>
          <w:bCs/>
          <w:sz w:val="24"/>
          <w:szCs w:val="24"/>
          <w:shd w:val="clear" w:color="auto" w:fill="FFFFFF"/>
        </w:rPr>
        <w:t xml:space="preserve">го </w:t>
      </w:r>
      <w:r w:rsidR="00357E63" w:rsidRPr="00357E63">
        <w:rPr>
          <w:bCs/>
          <w:sz w:val="24"/>
          <w:szCs w:val="24"/>
          <w:shd w:val="clear" w:color="auto" w:fill="FFFFFF"/>
        </w:rPr>
        <w:t>округ</w:t>
      </w:r>
      <w:r w:rsidR="00357E63">
        <w:rPr>
          <w:bCs/>
          <w:sz w:val="24"/>
          <w:szCs w:val="24"/>
          <w:shd w:val="clear" w:color="auto" w:fill="FFFFFF"/>
        </w:rPr>
        <w:t>а</w:t>
      </w:r>
      <w:r w:rsidR="00357E63" w:rsidRPr="00357E63">
        <w:rPr>
          <w:bCs/>
          <w:sz w:val="24"/>
          <w:szCs w:val="24"/>
          <w:shd w:val="clear" w:color="auto" w:fill="FFFFFF"/>
        </w:rPr>
        <w:t>, осуществляющих свои полномочия на постоянной основе и Главы Партизанского городского округа»</w:t>
      </w:r>
      <w:r w:rsidR="00357E63" w:rsidRPr="00AE7D15">
        <w:rPr>
          <w:b/>
          <w:bCs/>
          <w:sz w:val="24"/>
          <w:szCs w:val="24"/>
          <w:shd w:val="clear" w:color="auto" w:fill="FFFFFF"/>
        </w:rPr>
        <w:t xml:space="preserve"> </w:t>
      </w:r>
      <w:r w:rsidRPr="00232F45">
        <w:rPr>
          <w:sz w:val="24"/>
          <w:szCs w:val="24"/>
        </w:rPr>
        <w:t>(далее по тексту- Проект). Экспертиза Проекта проведена, заключение</w:t>
      </w:r>
      <w:r w:rsidRPr="00232F45">
        <w:rPr>
          <w:bCs/>
          <w:sz w:val="24"/>
          <w:szCs w:val="24"/>
          <w:shd w:val="clear" w:color="auto" w:fill="FFFFFF"/>
        </w:rPr>
        <w:t xml:space="preserve"> </w:t>
      </w:r>
      <w:r w:rsidRPr="00232F45">
        <w:rPr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232F45">
        <w:rPr>
          <w:rFonts w:eastAsia="Calibri"/>
          <w:sz w:val="24"/>
          <w:szCs w:val="24"/>
        </w:rPr>
        <w:t>Положения «О контрольно – счетной палате Партизанского городского округа», принятого решением Думы Партизанского городского округа от 26.09.2014 №114</w:t>
      </w:r>
      <w:r w:rsidRPr="00232F45">
        <w:rPr>
          <w:sz w:val="24"/>
          <w:szCs w:val="24"/>
        </w:rPr>
        <w:t>, плана работы Контрольно-счетной палаты на 202</w:t>
      </w:r>
      <w:r w:rsidR="000001D5">
        <w:rPr>
          <w:sz w:val="24"/>
          <w:szCs w:val="24"/>
        </w:rPr>
        <w:t>1</w:t>
      </w:r>
      <w:r w:rsidRPr="00232F45">
        <w:rPr>
          <w:sz w:val="24"/>
          <w:szCs w:val="24"/>
        </w:rPr>
        <w:t xml:space="preserve"> год. </w:t>
      </w:r>
    </w:p>
    <w:p w:rsidR="000A4EC5" w:rsidRPr="00AE7D15" w:rsidRDefault="000A4EC5" w:rsidP="0095099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Экспертиза проведена </w:t>
      </w:r>
      <w:r w:rsidR="004C424B" w:rsidRPr="004C424B">
        <w:rPr>
          <w:sz w:val="24"/>
          <w:szCs w:val="24"/>
        </w:rPr>
        <w:t>председателем</w:t>
      </w:r>
      <w:r w:rsidRPr="004C424B">
        <w:rPr>
          <w:sz w:val="24"/>
          <w:szCs w:val="24"/>
        </w:rPr>
        <w:t xml:space="preserve"> Контрольно – счетной палаты Партизанского городского округа </w:t>
      </w:r>
      <w:r w:rsidR="004C424B" w:rsidRPr="004C424B">
        <w:rPr>
          <w:sz w:val="24"/>
          <w:szCs w:val="24"/>
        </w:rPr>
        <w:t>Зыбиным Романом Анатольевичем</w:t>
      </w:r>
      <w:r w:rsidRPr="004C424B">
        <w:rPr>
          <w:sz w:val="24"/>
          <w:szCs w:val="24"/>
        </w:rPr>
        <w:t xml:space="preserve"> на основании распоряжения от </w:t>
      </w:r>
      <w:r w:rsidR="00AE7D15" w:rsidRPr="00AE7D15">
        <w:rPr>
          <w:sz w:val="24"/>
          <w:szCs w:val="24"/>
        </w:rPr>
        <w:t>1</w:t>
      </w:r>
      <w:r w:rsidR="00FA0EC4">
        <w:rPr>
          <w:sz w:val="24"/>
          <w:szCs w:val="24"/>
        </w:rPr>
        <w:t>2</w:t>
      </w:r>
      <w:r w:rsidRPr="00AE7D15">
        <w:rPr>
          <w:sz w:val="24"/>
          <w:szCs w:val="24"/>
        </w:rPr>
        <w:t>.</w:t>
      </w:r>
      <w:r w:rsidR="00FA0EC4">
        <w:rPr>
          <w:sz w:val="24"/>
          <w:szCs w:val="24"/>
        </w:rPr>
        <w:t>1</w:t>
      </w:r>
      <w:r w:rsidR="00AE7D15">
        <w:rPr>
          <w:sz w:val="24"/>
          <w:szCs w:val="24"/>
        </w:rPr>
        <w:t>0</w:t>
      </w:r>
      <w:r w:rsidR="00DE6DD0" w:rsidRPr="00AE7D15">
        <w:rPr>
          <w:sz w:val="24"/>
          <w:szCs w:val="24"/>
        </w:rPr>
        <w:t>.202</w:t>
      </w:r>
      <w:r w:rsidR="00AE7D15">
        <w:rPr>
          <w:sz w:val="24"/>
          <w:szCs w:val="24"/>
        </w:rPr>
        <w:t>1</w:t>
      </w:r>
      <w:r w:rsidRPr="00AE7D15">
        <w:rPr>
          <w:sz w:val="24"/>
          <w:szCs w:val="24"/>
        </w:rPr>
        <w:t>.</w:t>
      </w:r>
    </w:p>
    <w:p w:rsidR="000A4EC5" w:rsidRPr="004C424B" w:rsidRDefault="000A4EC5" w:rsidP="0095099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0001D5">
        <w:rPr>
          <w:sz w:val="24"/>
          <w:szCs w:val="24"/>
        </w:rPr>
        <w:t>1</w:t>
      </w:r>
      <w:r w:rsidR="00FA0EC4">
        <w:rPr>
          <w:sz w:val="24"/>
          <w:szCs w:val="24"/>
        </w:rPr>
        <w:t>2</w:t>
      </w:r>
      <w:r w:rsidR="000001D5">
        <w:rPr>
          <w:sz w:val="24"/>
          <w:szCs w:val="24"/>
        </w:rPr>
        <w:t>.</w:t>
      </w:r>
      <w:r w:rsidR="00FA0EC4">
        <w:rPr>
          <w:sz w:val="24"/>
          <w:szCs w:val="24"/>
        </w:rPr>
        <w:t>1</w:t>
      </w:r>
      <w:r w:rsidR="000001D5">
        <w:rPr>
          <w:sz w:val="24"/>
          <w:szCs w:val="24"/>
        </w:rPr>
        <w:t>0</w:t>
      </w:r>
      <w:r w:rsidRPr="004C424B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Pr="004C424B">
        <w:rPr>
          <w:sz w:val="24"/>
          <w:szCs w:val="24"/>
        </w:rPr>
        <w:t>, с сопрово</w:t>
      </w:r>
      <w:r w:rsidR="00232F45">
        <w:rPr>
          <w:sz w:val="24"/>
          <w:szCs w:val="24"/>
        </w:rPr>
        <w:t xml:space="preserve">дительным письмом от </w:t>
      </w:r>
      <w:r w:rsidR="00A56CF8">
        <w:rPr>
          <w:sz w:val="24"/>
          <w:szCs w:val="24"/>
        </w:rPr>
        <w:t>1</w:t>
      </w:r>
      <w:r w:rsidR="00FA0EC4">
        <w:rPr>
          <w:sz w:val="24"/>
          <w:szCs w:val="24"/>
        </w:rPr>
        <w:t>2</w:t>
      </w:r>
      <w:r w:rsidRPr="004C424B">
        <w:rPr>
          <w:sz w:val="24"/>
          <w:szCs w:val="24"/>
        </w:rPr>
        <w:t>.</w:t>
      </w:r>
      <w:r w:rsidR="00FA0EC4">
        <w:rPr>
          <w:sz w:val="24"/>
          <w:szCs w:val="24"/>
        </w:rPr>
        <w:t>1</w:t>
      </w:r>
      <w:r w:rsidR="000001D5">
        <w:rPr>
          <w:sz w:val="24"/>
          <w:szCs w:val="24"/>
        </w:rPr>
        <w:t>0</w:t>
      </w:r>
      <w:r w:rsidR="00232F45">
        <w:rPr>
          <w:sz w:val="24"/>
          <w:szCs w:val="24"/>
        </w:rPr>
        <w:t>.</w:t>
      </w:r>
      <w:r w:rsidRPr="004C424B">
        <w:rPr>
          <w:sz w:val="24"/>
          <w:szCs w:val="24"/>
        </w:rPr>
        <w:t>202</w:t>
      </w:r>
      <w:r w:rsidR="00FA0EC4">
        <w:rPr>
          <w:sz w:val="24"/>
          <w:szCs w:val="24"/>
        </w:rPr>
        <w:t>1 №1.2-02-10/6221</w:t>
      </w:r>
      <w:r w:rsidRPr="004C424B">
        <w:rPr>
          <w:sz w:val="24"/>
          <w:szCs w:val="24"/>
        </w:rPr>
        <w:t>. Одновременно с Проектом представлены:</w:t>
      </w:r>
      <w:r w:rsidR="006C3387">
        <w:rPr>
          <w:bCs/>
          <w:w w:val="99"/>
          <w:sz w:val="24"/>
          <w:szCs w:val="24"/>
        </w:rPr>
        <w:t xml:space="preserve"> </w:t>
      </w:r>
      <w:r w:rsidRPr="004C424B">
        <w:rPr>
          <w:sz w:val="24"/>
          <w:szCs w:val="24"/>
        </w:rPr>
        <w:t xml:space="preserve">пояснительная записка, </w:t>
      </w:r>
      <w:r w:rsidR="00733FF3">
        <w:rPr>
          <w:sz w:val="24"/>
          <w:szCs w:val="24"/>
        </w:rPr>
        <w:t xml:space="preserve">финансово-экономическое обоснование, перечень решений, подлежащих признанию утратившими силу, приостановлению, изменению или принятию в связи с принятием Решения </w:t>
      </w:r>
      <w:r w:rsidR="00357E63" w:rsidRPr="00357E63">
        <w:rPr>
          <w:sz w:val="24"/>
          <w:szCs w:val="24"/>
        </w:rPr>
        <w:t>«</w:t>
      </w:r>
      <w:r w:rsidR="00357E63" w:rsidRPr="00357E63">
        <w:rPr>
          <w:bCs/>
          <w:sz w:val="24"/>
          <w:szCs w:val="24"/>
          <w:shd w:val="clear" w:color="auto" w:fill="FFFFFF"/>
        </w:rPr>
        <w:t>О внесении изменений в Положение «О дополнительных гарантиях деятельности депутатов Думы Партизанско</w:t>
      </w:r>
      <w:r w:rsidR="00357E63">
        <w:rPr>
          <w:bCs/>
          <w:sz w:val="24"/>
          <w:szCs w:val="24"/>
          <w:shd w:val="clear" w:color="auto" w:fill="FFFFFF"/>
        </w:rPr>
        <w:t>го</w:t>
      </w:r>
      <w:r w:rsidR="00357E63" w:rsidRPr="00357E63">
        <w:rPr>
          <w:bCs/>
          <w:sz w:val="24"/>
          <w:szCs w:val="24"/>
          <w:shd w:val="clear" w:color="auto" w:fill="FFFFFF"/>
        </w:rPr>
        <w:t xml:space="preserve"> городско</w:t>
      </w:r>
      <w:r w:rsidR="00357E63">
        <w:rPr>
          <w:bCs/>
          <w:sz w:val="24"/>
          <w:szCs w:val="24"/>
          <w:shd w:val="clear" w:color="auto" w:fill="FFFFFF"/>
        </w:rPr>
        <w:t xml:space="preserve">го </w:t>
      </w:r>
      <w:r w:rsidR="00357E63" w:rsidRPr="00357E63">
        <w:rPr>
          <w:bCs/>
          <w:sz w:val="24"/>
          <w:szCs w:val="24"/>
          <w:shd w:val="clear" w:color="auto" w:fill="FFFFFF"/>
        </w:rPr>
        <w:t>округ</w:t>
      </w:r>
      <w:r w:rsidR="00357E63">
        <w:rPr>
          <w:bCs/>
          <w:sz w:val="24"/>
          <w:szCs w:val="24"/>
          <w:shd w:val="clear" w:color="auto" w:fill="FFFFFF"/>
        </w:rPr>
        <w:t>а</w:t>
      </w:r>
      <w:r w:rsidR="00357E63" w:rsidRPr="00357E63">
        <w:rPr>
          <w:bCs/>
          <w:sz w:val="24"/>
          <w:szCs w:val="24"/>
          <w:shd w:val="clear" w:color="auto" w:fill="FFFFFF"/>
        </w:rPr>
        <w:t>, осуществляющих свои полномочия на постоянной основе и Главы Партизанского городского округа»</w:t>
      </w:r>
      <w:r w:rsidRPr="004C424B">
        <w:rPr>
          <w:sz w:val="24"/>
          <w:szCs w:val="24"/>
        </w:rPr>
        <w:t xml:space="preserve">. </w:t>
      </w:r>
    </w:p>
    <w:p w:rsidR="00CF7F1D" w:rsidRDefault="00F00BDA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2A3FD6" w:rsidRDefault="002A3FD6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</w:t>
      </w:r>
      <w:r w:rsidRPr="002A3FD6">
        <w:rPr>
          <w:sz w:val="24"/>
          <w:szCs w:val="24"/>
        </w:rPr>
        <w:t xml:space="preserve"> закон</w:t>
      </w:r>
      <w:r>
        <w:rPr>
          <w:sz w:val="24"/>
          <w:szCs w:val="24"/>
        </w:rPr>
        <w:t xml:space="preserve"> от 06.10.2003 №131-ФЗ «</w:t>
      </w:r>
      <w:r w:rsidRPr="002A3FD6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</w:p>
    <w:p w:rsidR="00021AC7" w:rsidRDefault="00021AC7" w:rsidP="00950996">
      <w:pPr>
        <w:tabs>
          <w:tab w:val="left" w:pos="3625"/>
        </w:tabs>
        <w:ind w:firstLine="709"/>
        <w:jc w:val="both"/>
        <w:rPr>
          <w:iCs/>
          <w:sz w:val="24"/>
          <w:szCs w:val="24"/>
        </w:rPr>
      </w:pPr>
      <w:r>
        <w:rPr>
          <w:iCs/>
        </w:rPr>
        <w:t xml:space="preserve">- </w:t>
      </w:r>
      <w:r w:rsidRPr="00021AC7">
        <w:rPr>
          <w:iCs/>
          <w:sz w:val="24"/>
          <w:szCs w:val="24"/>
        </w:rPr>
        <w:t xml:space="preserve">Постановление Правительства Приморского края от 30.12.2020 №1097-пп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</w:t>
      </w:r>
      <w:r w:rsidRPr="00021AC7">
        <w:rPr>
          <w:iCs/>
          <w:sz w:val="24"/>
          <w:szCs w:val="24"/>
        </w:rPr>
        <w:lastRenderedPageBreak/>
        <w:t>городских округов, муниципальных округов и муниципальных районов Приморского края, на 2021 год»</w:t>
      </w:r>
      <w:r>
        <w:rPr>
          <w:iCs/>
          <w:sz w:val="24"/>
          <w:szCs w:val="24"/>
        </w:rPr>
        <w:t>;</w:t>
      </w:r>
    </w:p>
    <w:p w:rsidR="00021AC7" w:rsidRDefault="00021AC7" w:rsidP="00950996">
      <w:pPr>
        <w:tabs>
          <w:tab w:val="left" w:pos="3625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807116" w:rsidRPr="00807116">
        <w:rPr>
          <w:iCs/>
          <w:sz w:val="24"/>
          <w:szCs w:val="24"/>
        </w:rPr>
        <w:t>Устав Партизанског</w:t>
      </w:r>
      <w:r w:rsidR="00807116">
        <w:rPr>
          <w:iCs/>
          <w:sz w:val="24"/>
          <w:szCs w:val="24"/>
        </w:rPr>
        <w:t xml:space="preserve">о городского округа, </w:t>
      </w:r>
      <w:r w:rsidR="00807116" w:rsidRPr="00807116">
        <w:rPr>
          <w:iCs/>
          <w:sz w:val="24"/>
          <w:szCs w:val="24"/>
        </w:rPr>
        <w:t>принят</w:t>
      </w:r>
      <w:r w:rsidR="00807116">
        <w:rPr>
          <w:iCs/>
          <w:sz w:val="24"/>
          <w:szCs w:val="24"/>
        </w:rPr>
        <w:t>ый</w:t>
      </w:r>
      <w:r w:rsidR="00807116" w:rsidRPr="00807116">
        <w:rPr>
          <w:iCs/>
          <w:sz w:val="24"/>
          <w:szCs w:val="24"/>
        </w:rPr>
        <w:t xml:space="preserve"> решением Думы Партизанского городск</w:t>
      </w:r>
      <w:r w:rsidR="00807116">
        <w:rPr>
          <w:iCs/>
          <w:sz w:val="24"/>
          <w:szCs w:val="24"/>
        </w:rPr>
        <w:t>ого округа от 20.08.2008 №58;</w:t>
      </w:r>
    </w:p>
    <w:p w:rsidR="002B4E89" w:rsidRPr="00021AC7" w:rsidRDefault="002B4E89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7652A9" w:rsidRPr="005F754D">
        <w:rPr>
          <w:bCs/>
          <w:sz w:val="24"/>
          <w:szCs w:val="24"/>
          <w:shd w:val="clear" w:color="auto" w:fill="FFFFFF"/>
        </w:rPr>
        <w:t xml:space="preserve">Положение </w:t>
      </w:r>
      <w:r w:rsidR="007652A9" w:rsidRPr="00357E63">
        <w:rPr>
          <w:bCs/>
          <w:sz w:val="24"/>
          <w:szCs w:val="24"/>
          <w:shd w:val="clear" w:color="auto" w:fill="FFFFFF"/>
        </w:rPr>
        <w:t>«О дополнительных гарантиях деятельности депутатов Думы Партизанско</w:t>
      </w:r>
      <w:r w:rsidR="007652A9">
        <w:rPr>
          <w:bCs/>
          <w:sz w:val="24"/>
          <w:szCs w:val="24"/>
          <w:shd w:val="clear" w:color="auto" w:fill="FFFFFF"/>
        </w:rPr>
        <w:t>го</w:t>
      </w:r>
      <w:r w:rsidR="007652A9" w:rsidRPr="00357E63">
        <w:rPr>
          <w:bCs/>
          <w:sz w:val="24"/>
          <w:szCs w:val="24"/>
          <w:shd w:val="clear" w:color="auto" w:fill="FFFFFF"/>
        </w:rPr>
        <w:t xml:space="preserve"> городско</w:t>
      </w:r>
      <w:r w:rsidR="007652A9">
        <w:rPr>
          <w:bCs/>
          <w:sz w:val="24"/>
          <w:szCs w:val="24"/>
          <w:shd w:val="clear" w:color="auto" w:fill="FFFFFF"/>
        </w:rPr>
        <w:t xml:space="preserve">го </w:t>
      </w:r>
      <w:r w:rsidR="007652A9" w:rsidRPr="00357E63">
        <w:rPr>
          <w:bCs/>
          <w:sz w:val="24"/>
          <w:szCs w:val="24"/>
          <w:shd w:val="clear" w:color="auto" w:fill="FFFFFF"/>
        </w:rPr>
        <w:t>округ</w:t>
      </w:r>
      <w:r w:rsidR="007652A9">
        <w:rPr>
          <w:bCs/>
          <w:sz w:val="24"/>
          <w:szCs w:val="24"/>
          <w:shd w:val="clear" w:color="auto" w:fill="FFFFFF"/>
        </w:rPr>
        <w:t>а</w:t>
      </w:r>
      <w:r w:rsidR="007652A9" w:rsidRPr="00357E63">
        <w:rPr>
          <w:bCs/>
          <w:sz w:val="24"/>
          <w:szCs w:val="24"/>
          <w:shd w:val="clear" w:color="auto" w:fill="FFFFFF"/>
        </w:rPr>
        <w:t>, осуществляющих свои полномочия на постоянной основе и Главы Партизанского городского округа»</w:t>
      </w:r>
      <w:r w:rsidR="007652A9">
        <w:rPr>
          <w:bCs/>
          <w:sz w:val="24"/>
          <w:szCs w:val="24"/>
          <w:shd w:val="clear" w:color="auto" w:fill="FFFFFF"/>
        </w:rPr>
        <w:t>, утвержденное Решением Думы Партизанского городского округа от 30.03.2007 года №428;</w:t>
      </w:r>
    </w:p>
    <w:p w:rsidR="00CF7F1D" w:rsidRPr="00E44AD6" w:rsidRDefault="00CF7F1D" w:rsidP="00E44AD6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25B2A">
        <w:rPr>
          <w:sz w:val="24"/>
          <w:szCs w:val="24"/>
        </w:rPr>
        <w:t>Решение</w:t>
      </w:r>
      <w:r w:rsidR="00D73D06">
        <w:rPr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0B3BBE">
        <w:rPr>
          <w:rFonts w:eastAsia="Calibri"/>
          <w:sz w:val="24"/>
          <w:szCs w:val="24"/>
        </w:rPr>
        <w:t>1</w:t>
      </w:r>
      <w:r w:rsidR="00D73D06" w:rsidRPr="00172EBD">
        <w:rPr>
          <w:rFonts w:eastAsia="Calibri"/>
          <w:sz w:val="24"/>
          <w:szCs w:val="24"/>
        </w:rPr>
        <w:t xml:space="preserve"> год и на плановый период 202</w:t>
      </w:r>
      <w:r w:rsidR="000B3BBE">
        <w:rPr>
          <w:rFonts w:eastAsia="Calibri"/>
          <w:sz w:val="24"/>
          <w:szCs w:val="24"/>
        </w:rPr>
        <w:t>2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и 202</w:t>
      </w:r>
      <w:r w:rsidR="000B3BBE">
        <w:rPr>
          <w:rFonts w:eastAsia="Calibri"/>
          <w:sz w:val="24"/>
          <w:szCs w:val="24"/>
        </w:rPr>
        <w:t>3</w:t>
      </w:r>
      <w:r w:rsidR="00D73D06" w:rsidRPr="00172EBD">
        <w:rPr>
          <w:rFonts w:eastAsia="Calibri"/>
          <w:sz w:val="24"/>
          <w:szCs w:val="24"/>
        </w:rPr>
        <w:t xml:space="preserve"> годов»</w:t>
      </w:r>
      <w:r w:rsidR="00950996">
        <w:rPr>
          <w:rFonts w:eastAsia="Calibri"/>
          <w:sz w:val="24"/>
          <w:szCs w:val="24"/>
        </w:rPr>
        <w:t xml:space="preserve">, </w:t>
      </w:r>
      <w:r w:rsidR="00E44AD6">
        <w:rPr>
          <w:rFonts w:eastAsia="Calibri"/>
          <w:sz w:val="24"/>
          <w:szCs w:val="24"/>
        </w:rPr>
        <w:t>принят</w:t>
      </w:r>
      <w:r w:rsidR="00D25B2A">
        <w:rPr>
          <w:rFonts w:eastAsia="Calibri"/>
          <w:sz w:val="24"/>
          <w:szCs w:val="24"/>
        </w:rPr>
        <w:t>ое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решением Думы Партизанского городск</w:t>
      </w:r>
      <w:r w:rsidR="000B3BBE">
        <w:rPr>
          <w:rFonts w:eastAsia="Calibri"/>
          <w:sz w:val="24"/>
          <w:szCs w:val="24"/>
        </w:rPr>
        <w:t>ого округа от 29</w:t>
      </w:r>
      <w:r w:rsidR="002F00DA">
        <w:rPr>
          <w:rFonts w:eastAsia="Calibri"/>
          <w:sz w:val="24"/>
          <w:szCs w:val="24"/>
        </w:rPr>
        <w:t xml:space="preserve">.12.2019 </w:t>
      </w:r>
      <w:r w:rsidR="000B3BBE">
        <w:rPr>
          <w:rFonts w:eastAsia="Calibri"/>
          <w:sz w:val="24"/>
          <w:szCs w:val="24"/>
        </w:rPr>
        <w:t>№205</w:t>
      </w:r>
      <w:r w:rsidR="002F00DA">
        <w:rPr>
          <w:rFonts w:eastAsia="Calibri"/>
          <w:sz w:val="24"/>
          <w:szCs w:val="24"/>
        </w:rPr>
        <w:t>-р</w:t>
      </w:r>
      <w:r w:rsidR="00E44AD6">
        <w:rPr>
          <w:rFonts w:eastAsia="Calibri"/>
          <w:sz w:val="24"/>
          <w:szCs w:val="24"/>
        </w:rPr>
        <w:t xml:space="preserve">. </w:t>
      </w:r>
    </w:p>
    <w:p w:rsidR="00424583" w:rsidRDefault="00424583" w:rsidP="00424583">
      <w:pPr>
        <w:pStyle w:val="af1"/>
        <w:ind w:left="0" w:firstLine="709"/>
        <w:jc w:val="both"/>
        <w:rPr>
          <w:sz w:val="24"/>
          <w:szCs w:val="24"/>
        </w:rPr>
      </w:pPr>
      <w:r w:rsidRPr="00424583">
        <w:rPr>
          <w:sz w:val="24"/>
          <w:szCs w:val="24"/>
        </w:rPr>
        <w:t xml:space="preserve">Финансово-экономическая экспертиза </w:t>
      </w:r>
      <w:r w:rsidR="00733FF3">
        <w:rPr>
          <w:sz w:val="24"/>
          <w:szCs w:val="24"/>
        </w:rPr>
        <w:t>П</w:t>
      </w:r>
      <w:r w:rsidRPr="00424583">
        <w:rPr>
          <w:sz w:val="24"/>
          <w:szCs w:val="24"/>
        </w:rPr>
        <w:t xml:space="preserve">роекта проведена с целью проверки обоснованности разработки, принятия и его соответствия </w:t>
      </w:r>
      <w:r w:rsidR="00733FF3">
        <w:rPr>
          <w:sz w:val="24"/>
          <w:szCs w:val="24"/>
        </w:rPr>
        <w:t>требованиям действующего</w:t>
      </w:r>
      <w:r w:rsidRPr="00424583">
        <w:rPr>
          <w:sz w:val="24"/>
          <w:szCs w:val="24"/>
        </w:rPr>
        <w:t xml:space="preserve"> законодательств</w:t>
      </w:r>
      <w:r w:rsidR="00733FF3">
        <w:rPr>
          <w:sz w:val="24"/>
          <w:szCs w:val="24"/>
        </w:rPr>
        <w:t>а</w:t>
      </w:r>
      <w:r w:rsidRPr="00424583">
        <w:rPr>
          <w:sz w:val="24"/>
          <w:szCs w:val="24"/>
        </w:rPr>
        <w:t>, нормативны</w:t>
      </w:r>
      <w:r w:rsidR="00733FF3">
        <w:rPr>
          <w:sz w:val="24"/>
          <w:szCs w:val="24"/>
        </w:rPr>
        <w:t>х правовых</w:t>
      </w:r>
      <w:r w:rsidRPr="00424583">
        <w:rPr>
          <w:sz w:val="24"/>
          <w:szCs w:val="24"/>
        </w:rPr>
        <w:t xml:space="preserve"> и правовы</w:t>
      </w:r>
      <w:r w:rsidR="00733FF3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акт</w:t>
      </w:r>
      <w:r w:rsidR="00733FF3">
        <w:rPr>
          <w:sz w:val="24"/>
          <w:szCs w:val="24"/>
        </w:rPr>
        <w:t>ов</w:t>
      </w:r>
      <w:r w:rsidRPr="00424583">
        <w:rPr>
          <w:sz w:val="24"/>
          <w:szCs w:val="24"/>
        </w:rPr>
        <w:t>.</w:t>
      </w:r>
    </w:p>
    <w:p w:rsidR="00424583" w:rsidRPr="00424583" w:rsidRDefault="00424583" w:rsidP="00424583">
      <w:pPr>
        <w:pStyle w:val="af1"/>
        <w:ind w:left="0" w:firstLine="709"/>
        <w:jc w:val="both"/>
        <w:rPr>
          <w:sz w:val="24"/>
          <w:szCs w:val="24"/>
        </w:rPr>
      </w:pPr>
    </w:p>
    <w:p w:rsidR="00424583" w:rsidRPr="005F754D" w:rsidRDefault="00424583" w:rsidP="00980A62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5F754D">
        <w:rPr>
          <w:sz w:val="24"/>
          <w:szCs w:val="24"/>
        </w:rPr>
        <w:t>В ходе эксперт</w:t>
      </w:r>
      <w:r w:rsidR="005F754D">
        <w:rPr>
          <w:sz w:val="24"/>
          <w:szCs w:val="24"/>
        </w:rPr>
        <w:t xml:space="preserve">но –аналитического мероприятия -финансово-экономической </w:t>
      </w:r>
      <w:r w:rsidRPr="005F754D">
        <w:rPr>
          <w:sz w:val="24"/>
          <w:szCs w:val="24"/>
        </w:rPr>
        <w:t xml:space="preserve">экспертизы </w:t>
      </w:r>
      <w:r w:rsidR="005F754D">
        <w:rPr>
          <w:bCs/>
          <w:sz w:val="24"/>
          <w:szCs w:val="24"/>
          <w:shd w:val="clear" w:color="auto" w:fill="FFFFFF"/>
        </w:rPr>
        <w:t>П</w:t>
      </w:r>
      <w:r w:rsidR="005F754D" w:rsidRPr="005F754D">
        <w:rPr>
          <w:bCs/>
          <w:sz w:val="24"/>
          <w:szCs w:val="24"/>
          <w:shd w:val="clear" w:color="auto" w:fill="FFFFFF"/>
        </w:rPr>
        <w:t xml:space="preserve">роекта решения </w:t>
      </w:r>
      <w:r w:rsidRPr="005F754D">
        <w:rPr>
          <w:bCs/>
          <w:sz w:val="24"/>
          <w:szCs w:val="24"/>
          <w:shd w:val="clear" w:color="auto" w:fill="FFFFFF"/>
        </w:rPr>
        <w:t>установлено следующее:</w:t>
      </w:r>
    </w:p>
    <w:p w:rsidR="00A67619" w:rsidRPr="004E44E1" w:rsidRDefault="00254871" w:rsidP="00F06223">
      <w:pPr>
        <w:widowControl w:val="0"/>
        <w:ind w:firstLine="709"/>
        <w:jc w:val="both"/>
        <w:rPr>
          <w:sz w:val="24"/>
          <w:szCs w:val="24"/>
        </w:rPr>
      </w:pPr>
      <w:r w:rsidRPr="004E44E1">
        <w:rPr>
          <w:sz w:val="24"/>
          <w:szCs w:val="24"/>
        </w:rPr>
        <w:t xml:space="preserve">Представленный Проект </w:t>
      </w:r>
      <w:r w:rsidR="00F06223">
        <w:rPr>
          <w:sz w:val="24"/>
          <w:szCs w:val="24"/>
        </w:rPr>
        <w:t>предусматривает в</w:t>
      </w:r>
      <w:r w:rsidRPr="004E44E1">
        <w:rPr>
          <w:sz w:val="24"/>
          <w:szCs w:val="24"/>
        </w:rPr>
        <w:t xml:space="preserve">несение в </w:t>
      </w:r>
      <w:r w:rsidR="005F754D" w:rsidRPr="005F754D">
        <w:rPr>
          <w:bCs/>
          <w:sz w:val="24"/>
          <w:szCs w:val="24"/>
          <w:shd w:val="clear" w:color="auto" w:fill="FFFFFF"/>
        </w:rPr>
        <w:t xml:space="preserve">Положение </w:t>
      </w:r>
      <w:r w:rsidR="00357E63" w:rsidRPr="00357E63">
        <w:rPr>
          <w:bCs/>
          <w:sz w:val="24"/>
          <w:szCs w:val="24"/>
          <w:shd w:val="clear" w:color="auto" w:fill="FFFFFF"/>
        </w:rPr>
        <w:t>«О дополнительных гарантиях деятельности депутатов Думы Партизанско</w:t>
      </w:r>
      <w:r w:rsidR="00357E63">
        <w:rPr>
          <w:bCs/>
          <w:sz w:val="24"/>
          <w:szCs w:val="24"/>
          <w:shd w:val="clear" w:color="auto" w:fill="FFFFFF"/>
        </w:rPr>
        <w:t>го</w:t>
      </w:r>
      <w:r w:rsidR="00357E63" w:rsidRPr="00357E63">
        <w:rPr>
          <w:bCs/>
          <w:sz w:val="24"/>
          <w:szCs w:val="24"/>
          <w:shd w:val="clear" w:color="auto" w:fill="FFFFFF"/>
        </w:rPr>
        <w:t xml:space="preserve"> городско</w:t>
      </w:r>
      <w:r w:rsidR="00357E63">
        <w:rPr>
          <w:bCs/>
          <w:sz w:val="24"/>
          <w:szCs w:val="24"/>
          <w:shd w:val="clear" w:color="auto" w:fill="FFFFFF"/>
        </w:rPr>
        <w:t xml:space="preserve">го </w:t>
      </w:r>
      <w:r w:rsidR="00357E63" w:rsidRPr="00357E63">
        <w:rPr>
          <w:bCs/>
          <w:sz w:val="24"/>
          <w:szCs w:val="24"/>
          <w:shd w:val="clear" w:color="auto" w:fill="FFFFFF"/>
        </w:rPr>
        <w:t>округ</w:t>
      </w:r>
      <w:r w:rsidR="00357E63">
        <w:rPr>
          <w:bCs/>
          <w:sz w:val="24"/>
          <w:szCs w:val="24"/>
          <w:shd w:val="clear" w:color="auto" w:fill="FFFFFF"/>
        </w:rPr>
        <w:t>а</w:t>
      </w:r>
      <w:r w:rsidR="00357E63" w:rsidRPr="00357E63">
        <w:rPr>
          <w:bCs/>
          <w:sz w:val="24"/>
          <w:szCs w:val="24"/>
          <w:shd w:val="clear" w:color="auto" w:fill="FFFFFF"/>
        </w:rPr>
        <w:t>, осуществляющих свои полномочия на постоянной основе и Главы Партизанского городского округа»</w:t>
      </w:r>
      <w:r w:rsidR="003445CE">
        <w:rPr>
          <w:bCs/>
          <w:sz w:val="24"/>
          <w:szCs w:val="24"/>
          <w:shd w:val="clear" w:color="auto" w:fill="FFFFFF"/>
        </w:rPr>
        <w:t>, утвержденное Решением Думы Парти</w:t>
      </w:r>
      <w:r w:rsidR="00357E63">
        <w:rPr>
          <w:bCs/>
          <w:sz w:val="24"/>
          <w:szCs w:val="24"/>
          <w:shd w:val="clear" w:color="auto" w:fill="FFFFFF"/>
        </w:rPr>
        <w:t>занского городского округа от 30.03</w:t>
      </w:r>
      <w:r w:rsidR="003445CE">
        <w:rPr>
          <w:bCs/>
          <w:sz w:val="24"/>
          <w:szCs w:val="24"/>
          <w:shd w:val="clear" w:color="auto" w:fill="FFFFFF"/>
        </w:rPr>
        <w:t>.2007 года №4</w:t>
      </w:r>
      <w:r w:rsidR="00357E63">
        <w:rPr>
          <w:bCs/>
          <w:sz w:val="24"/>
          <w:szCs w:val="24"/>
          <w:shd w:val="clear" w:color="auto" w:fill="FFFFFF"/>
        </w:rPr>
        <w:t>28</w:t>
      </w:r>
      <w:r w:rsidR="007652A9">
        <w:rPr>
          <w:bCs/>
          <w:sz w:val="24"/>
          <w:szCs w:val="24"/>
          <w:shd w:val="clear" w:color="auto" w:fill="FFFFFF"/>
        </w:rPr>
        <w:t>,</w:t>
      </w:r>
      <w:r w:rsidR="00021AC7" w:rsidRPr="00021AC7">
        <w:rPr>
          <w:sz w:val="24"/>
          <w:szCs w:val="24"/>
        </w:rPr>
        <w:t xml:space="preserve"> </w:t>
      </w:r>
      <w:r w:rsidR="00021AC7" w:rsidRPr="004E44E1">
        <w:rPr>
          <w:sz w:val="24"/>
          <w:szCs w:val="24"/>
        </w:rPr>
        <w:t>следующих изменений</w:t>
      </w:r>
      <w:r w:rsidR="00A67619" w:rsidRPr="004E44E1">
        <w:rPr>
          <w:sz w:val="24"/>
          <w:szCs w:val="24"/>
        </w:rPr>
        <w:t>:</w:t>
      </w:r>
    </w:p>
    <w:p w:rsidR="00357E63" w:rsidRPr="00357E63" w:rsidRDefault="00F06223" w:rsidP="002A3FD6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57E63">
        <w:rPr>
          <w:sz w:val="24"/>
          <w:szCs w:val="24"/>
        </w:rPr>
        <w:t>У</w:t>
      </w:r>
      <w:r w:rsidR="003445CE" w:rsidRPr="00357E63">
        <w:rPr>
          <w:sz w:val="24"/>
          <w:szCs w:val="24"/>
        </w:rPr>
        <w:t>величение</w:t>
      </w:r>
      <w:r w:rsidR="00357E63" w:rsidRPr="00357E63">
        <w:rPr>
          <w:sz w:val="24"/>
          <w:szCs w:val="24"/>
        </w:rPr>
        <w:t xml:space="preserve"> ежемесячного денежного вознаграждения главы Партизанского городского округа с </w:t>
      </w:r>
      <w:r w:rsidR="00FA0EC4">
        <w:rPr>
          <w:sz w:val="24"/>
          <w:szCs w:val="24"/>
        </w:rPr>
        <w:t xml:space="preserve">24 882 </w:t>
      </w:r>
      <w:r w:rsidR="00357E63" w:rsidRPr="00357E63">
        <w:rPr>
          <w:sz w:val="24"/>
          <w:szCs w:val="24"/>
        </w:rPr>
        <w:t>рублей</w:t>
      </w:r>
      <w:r w:rsidR="00357E63">
        <w:rPr>
          <w:sz w:val="24"/>
          <w:szCs w:val="24"/>
        </w:rPr>
        <w:t xml:space="preserve"> до</w:t>
      </w:r>
      <w:r w:rsidR="00FA0EC4">
        <w:rPr>
          <w:sz w:val="24"/>
          <w:szCs w:val="24"/>
        </w:rPr>
        <w:t xml:space="preserve"> </w:t>
      </w:r>
      <w:r w:rsidR="00311B25">
        <w:rPr>
          <w:sz w:val="24"/>
          <w:szCs w:val="24"/>
        </w:rPr>
        <w:t>25 853</w:t>
      </w:r>
      <w:r w:rsidR="00357E63">
        <w:rPr>
          <w:sz w:val="24"/>
          <w:szCs w:val="24"/>
        </w:rPr>
        <w:t xml:space="preserve"> рублей</w:t>
      </w:r>
      <w:r w:rsidR="00CC06AC">
        <w:rPr>
          <w:sz w:val="24"/>
          <w:szCs w:val="24"/>
        </w:rPr>
        <w:t>, то есть на 3,9 процента</w:t>
      </w:r>
      <w:r w:rsidR="002A3FD6">
        <w:rPr>
          <w:sz w:val="24"/>
          <w:szCs w:val="24"/>
        </w:rPr>
        <w:t>;</w:t>
      </w:r>
    </w:p>
    <w:p w:rsidR="00357E63" w:rsidRPr="002A3FD6" w:rsidRDefault="00357E63" w:rsidP="002A3FD6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A3FD6">
        <w:rPr>
          <w:sz w:val="24"/>
          <w:szCs w:val="24"/>
        </w:rPr>
        <w:t xml:space="preserve">Увеличение ежемесячного денежного вознаграждения депутата Думы Партизанского городского округа, </w:t>
      </w:r>
      <w:r w:rsidRPr="002A3FD6">
        <w:rPr>
          <w:bCs/>
          <w:sz w:val="24"/>
          <w:szCs w:val="24"/>
          <w:shd w:val="clear" w:color="auto" w:fill="FFFFFF"/>
        </w:rPr>
        <w:t>осуществляющего свои полномочия на постоянной основе,</w:t>
      </w:r>
      <w:r w:rsidRPr="002A3FD6">
        <w:rPr>
          <w:sz w:val="24"/>
          <w:szCs w:val="24"/>
        </w:rPr>
        <w:t xml:space="preserve"> с </w:t>
      </w:r>
      <w:r w:rsidR="00311B25" w:rsidRPr="002A3FD6">
        <w:rPr>
          <w:sz w:val="24"/>
          <w:szCs w:val="24"/>
        </w:rPr>
        <w:t xml:space="preserve">16 536 </w:t>
      </w:r>
      <w:r w:rsidRPr="002A3FD6">
        <w:rPr>
          <w:sz w:val="24"/>
          <w:szCs w:val="24"/>
        </w:rPr>
        <w:t>рублей</w:t>
      </w:r>
      <w:r w:rsidR="002A3FD6" w:rsidRPr="002A3FD6">
        <w:rPr>
          <w:sz w:val="24"/>
          <w:szCs w:val="24"/>
        </w:rPr>
        <w:t xml:space="preserve"> до</w:t>
      </w:r>
      <w:r w:rsidR="00311B25">
        <w:rPr>
          <w:sz w:val="24"/>
          <w:szCs w:val="24"/>
        </w:rPr>
        <w:t xml:space="preserve"> 17 181</w:t>
      </w:r>
      <w:r w:rsidR="002A3FD6" w:rsidRPr="002A3FD6">
        <w:rPr>
          <w:sz w:val="24"/>
          <w:szCs w:val="24"/>
        </w:rPr>
        <w:t xml:space="preserve"> </w:t>
      </w:r>
      <w:r w:rsidR="00311B25">
        <w:rPr>
          <w:sz w:val="24"/>
          <w:szCs w:val="24"/>
        </w:rPr>
        <w:t>рубля</w:t>
      </w:r>
      <w:r w:rsidR="00CC06AC" w:rsidRPr="00CC06AC">
        <w:rPr>
          <w:sz w:val="24"/>
          <w:szCs w:val="24"/>
        </w:rPr>
        <w:t xml:space="preserve"> </w:t>
      </w:r>
      <w:r w:rsidR="00CC06AC">
        <w:rPr>
          <w:sz w:val="24"/>
          <w:szCs w:val="24"/>
        </w:rPr>
        <w:t>то есть на 3,9 процента</w:t>
      </w:r>
      <w:r w:rsidRPr="002A3FD6">
        <w:rPr>
          <w:sz w:val="24"/>
          <w:szCs w:val="24"/>
        </w:rPr>
        <w:t>.</w:t>
      </w:r>
    </w:p>
    <w:p w:rsidR="002A3FD6" w:rsidRDefault="00980A62" w:rsidP="002A3F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</w:t>
      </w:r>
      <w:r w:rsidR="002A3FD6">
        <w:rPr>
          <w:sz w:val="24"/>
          <w:szCs w:val="24"/>
        </w:rPr>
        <w:t>5.1. статьи 40</w:t>
      </w:r>
      <w:r>
        <w:rPr>
          <w:sz w:val="24"/>
          <w:szCs w:val="24"/>
        </w:rPr>
        <w:t xml:space="preserve"> </w:t>
      </w:r>
      <w:r w:rsidR="002A3FD6">
        <w:rPr>
          <w:sz w:val="24"/>
          <w:szCs w:val="24"/>
        </w:rPr>
        <w:t>Федерального</w:t>
      </w:r>
      <w:r w:rsidR="002A3FD6" w:rsidRPr="002A3FD6">
        <w:rPr>
          <w:sz w:val="24"/>
          <w:szCs w:val="24"/>
        </w:rPr>
        <w:t xml:space="preserve"> закон</w:t>
      </w:r>
      <w:r w:rsidR="002A3FD6">
        <w:rPr>
          <w:sz w:val="24"/>
          <w:szCs w:val="24"/>
        </w:rPr>
        <w:t>а от 06.10.2003 №131-ФЗ «</w:t>
      </w:r>
      <w:r w:rsidR="002A3FD6" w:rsidRPr="002A3FD6">
        <w:rPr>
          <w:sz w:val="24"/>
          <w:szCs w:val="24"/>
        </w:rPr>
        <w:t>Об общих принципах организации местного самоуп</w:t>
      </w:r>
      <w:r w:rsidR="002A3FD6">
        <w:rPr>
          <w:sz w:val="24"/>
          <w:szCs w:val="24"/>
        </w:rPr>
        <w:t>равления в Российской Федерации»</w:t>
      </w:r>
      <w:r>
        <w:rPr>
          <w:sz w:val="24"/>
          <w:szCs w:val="24"/>
        </w:rPr>
        <w:t xml:space="preserve"> </w:t>
      </w:r>
      <w:r w:rsidR="00807116">
        <w:rPr>
          <w:sz w:val="24"/>
          <w:szCs w:val="24"/>
        </w:rPr>
        <w:t>г</w:t>
      </w:r>
      <w:r w:rsidR="002A3FD6">
        <w:rPr>
          <w:sz w:val="24"/>
          <w:szCs w:val="24"/>
        </w:rPr>
        <w:t>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6 статьи 35 Устава Партизанского городского округа размеры, условия и порядок оплаты труда депутата Думы Партизанского городского округа, работающего на постоянной основе, главы П</w:t>
      </w:r>
      <w:r w:rsidR="007F063F">
        <w:rPr>
          <w:sz w:val="24"/>
          <w:szCs w:val="24"/>
        </w:rPr>
        <w:t xml:space="preserve">артизанского городского округа </w:t>
      </w:r>
      <w:r>
        <w:rPr>
          <w:sz w:val="24"/>
          <w:szCs w:val="24"/>
        </w:rPr>
        <w:t>устанавливаются нормативными правовыми актами Думы Партизанского городского округа.</w:t>
      </w:r>
    </w:p>
    <w:p w:rsidR="007F063F" w:rsidRDefault="007F063F" w:rsidP="007F063F">
      <w:pPr>
        <w:pStyle w:val="af1"/>
        <w:ind w:left="0" w:firstLine="709"/>
        <w:jc w:val="both"/>
        <w:rPr>
          <w:b/>
          <w:sz w:val="24"/>
          <w:szCs w:val="24"/>
        </w:rPr>
      </w:pPr>
    </w:p>
    <w:p w:rsidR="007F063F" w:rsidRDefault="007F063F" w:rsidP="007F063F">
      <w:pPr>
        <w:pStyle w:val="af1"/>
        <w:ind w:left="0" w:firstLine="709"/>
        <w:jc w:val="both"/>
        <w:rPr>
          <w:b/>
          <w:bCs/>
          <w:sz w:val="24"/>
          <w:szCs w:val="24"/>
        </w:rPr>
      </w:pPr>
      <w:r w:rsidRPr="00505D56">
        <w:rPr>
          <w:b/>
          <w:sz w:val="24"/>
          <w:szCs w:val="24"/>
        </w:rPr>
        <w:t>Таким образом,</w:t>
      </w:r>
      <w:r>
        <w:rPr>
          <w:sz w:val="24"/>
          <w:szCs w:val="24"/>
        </w:rPr>
        <w:t xml:space="preserve"> </w:t>
      </w:r>
      <w:r w:rsidRPr="00505D56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ринятие решения</w:t>
      </w:r>
      <w:r w:rsidRPr="00794039">
        <w:rPr>
          <w:b/>
          <w:sz w:val="24"/>
          <w:szCs w:val="24"/>
        </w:rPr>
        <w:t>, соответствующего</w:t>
      </w:r>
      <w:r>
        <w:rPr>
          <w:b/>
          <w:sz w:val="24"/>
          <w:szCs w:val="24"/>
        </w:rPr>
        <w:t xml:space="preserve"> по содержанию представленному п</w:t>
      </w:r>
      <w:r w:rsidRPr="00794039">
        <w:rPr>
          <w:b/>
          <w:sz w:val="24"/>
          <w:szCs w:val="24"/>
        </w:rPr>
        <w:t xml:space="preserve">роекту </w:t>
      </w:r>
      <w:r>
        <w:rPr>
          <w:b/>
          <w:bCs/>
          <w:sz w:val="24"/>
          <w:szCs w:val="24"/>
          <w:shd w:val="clear" w:color="auto" w:fill="FFFFFF"/>
        </w:rPr>
        <w:t xml:space="preserve">решения Думы </w:t>
      </w:r>
      <w:r w:rsidRPr="00505D56">
        <w:rPr>
          <w:b/>
          <w:bCs/>
          <w:sz w:val="24"/>
          <w:szCs w:val="24"/>
          <w:shd w:val="clear" w:color="auto" w:fill="FFFFFF"/>
        </w:rPr>
        <w:t xml:space="preserve">Партизанского городского округа  </w:t>
      </w:r>
      <w:r w:rsidRPr="007F063F">
        <w:rPr>
          <w:b/>
          <w:sz w:val="24"/>
          <w:szCs w:val="24"/>
        </w:rPr>
        <w:t>«</w:t>
      </w:r>
      <w:r w:rsidRPr="007F063F">
        <w:rPr>
          <w:b/>
          <w:bCs/>
          <w:sz w:val="24"/>
          <w:szCs w:val="24"/>
          <w:shd w:val="clear" w:color="auto" w:fill="FFFFFF"/>
        </w:rPr>
        <w:t>О внесении изменений в Положение «О дополнительных гарантиях деятельности депутатов Думы Партизанского городского округа, осуществляющих свои полномочия на постоянной основе и Главы Партизанского городского округа»</w:t>
      </w:r>
      <w:r>
        <w:rPr>
          <w:b/>
          <w:bCs/>
          <w:sz w:val="24"/>
          <w:szCs w:val="24"/>
          <w:shd w:val="clear" w:color="auto" w:fill="FFFFFF"/>
        </w:rPr>
        <w:t xml:space="preserve">, </w:t>
      </w:r>
      <w:r w:rsidRPr="00794039">
        <w:rPr>
          <w:b/>
          <w:bCs/>
          <w:sz w:val="24"/>
          <w:szCs w:val="24"/>
        </w:rPr>
        <w:t xml:space="preserve">относится  к полномочиям </w:t>
      </w:r>
      <w:r>
        <w:rPr>
          <w:b/>
          <w:bCs/>
          <w:sz w:val="24"/>
          <w:szCs w:val="24"/>
        </w:rPr>
        <w:t xml:space="preserve">представительного органа </w:t>
      </w:r>
      <w:r w:rsidRPr="00794039">
        <w:rPr>
          <w:b/>
          <w:sz w:val="24"/>
          <w:szCs w:val="24"/>
        </w:rPr>
        <w:t>Партизанского городского округа</w:t>
      </w:r>
      <w:r>
        <w:rPr>
          <w:b/>
          <w:bCs/>
          <w:sz w:val="24"/>
          <w:szCs w:val="24"/>
        </w:rPr>
        <w:t>.</w:t>
      </w:r>
      <w:r w:rsidRPr="00794039">
        <w:rPr>
          <w:b/>
          <w:bCs/>
          <w:sz w:val="24"/>
          <w:szCs w:val="24"/>
        </w:rPr>
        <w:t xml:space="preserve">  </w:t>
      </w:r>
    </w:p>
    <w:p w:rsidR="007D4E59" w:rsidRDefault="007D4E59" w:rsidP="007D4E59">
      <w:pPr>
        <w:pStyle w:val="a6"/>
        <w:ind w:left="0" w:firstLine="709"/>
      </w:pPr>
    </w:p>
    <w:p w:rsidR="007D4E59" w:rsidRDefault="007D4E59" w:rsidP="007D4E59">
      <w:pPr>
        <w:pStyle w:val="a6"/>
        <w:ind w:left="0" w:firstLine="709"/>
        <w:rPr>
          <w:b w:val="0"/>
          <w:iCs/>
        </w:rPr>
      </w:pPr>
      <w:r>
        <w:rPr>
          <w:b w:val="0"/>
        </w:rPr>
        <w:t>Принятие п</w:t>
      </w:r>
      <w:r w:rsidRPr="007D4E59">
        <w:rPr>
          <w:b w:val="0"/>
        </w:rPr>
        <w:t>роект</w:t>
      </w:r>
      <w:r>
        <w:rPr>
          <w:b w:val="0"/>
        </w:rPr>
        <w:t>а</w:t>
      </w:r>
      <w:r w:rsidRPr="007D4E59">
        <w:rPr>
          <w:b w:val="0"/>
        </w:rPr>
        <w:t xml:space="preserve"> решения </w:t>
      </w:r>
      <w:r>
        <w:rPr>
          <w:b w:val="0"/>
        </w:rPr>
        <w:t xml:space="preserve">повлечет </w:t>
      </w:r>
      <w:r w:rsidRPr="007D4E59">
        <w:rPr>
          <w:b w:val="0"/>
        </w:rPr>
        <w:t xml:space="preserve">увеличение фондов оплаты </w:t>
      </w:r>
      <w:r w:rsidR="005612E0">
        <w:rPr>
          <w:b w:val="0"/>
        </w:rPr>
        <w:t xml:space="preserve">деятельности </w:t>
      </w:r>
      <w:r w:rsidRPr="007D4E59">
        <w:rPr>
          <w:b w:val="0"/>
        </w:rPr>
        <w:t>главы Партизанского городского округа и депутатов Думы Партизанского городского округа, осуществляющих свои полномочия на постоянной основе</w:t>
      </w:r>
      <w:r w:rsidRPr="007D4E59">
        <w:rPr>
          <w:b w:val="0"/>
          <w:iCs/>
        </w:rPr>
        <w:t>. При этом общий размер</w:t>
      </w:r>
      <w:r w:rsidR="00585EBA">
        <w:rPr>
          <w:b w:val="0"/>
          <w:iCs/>
        </w:rPr>
        <w:t xml:space="preserve"> дополнительного финансового обеспечения </w:t>
      </w:r>
      <w:r w:rsidRPr="007D4E59">
        <w:rPr>
          <w:b w:val="0"/>
        </w:rPr>
        <w:t>фонд</w:t>
      </w:r>
      <w:r w:rsidR="00585EBA">
        <w:rPr>
          <w:b w:val="0"/>
        </w:rPr>
        <w:t>а</w:t>
      </w:r>
      <w:r w:rsidRPr="007D4E59">
        <w:rPr>
          <w:b w:val="0"/>
        </w:rPr>
        <w:t xml:space="preserve"> оплаты </w:t>
      </w:r>
      <w:r w:rsidR="005612E0">
        <w:rPr>
          <w:b w:val="0"/>
        </w:rPr>
        <w:t>на</w:t>
      </w:r>
      <w:r w:rsidR="007652A9">
        <w:rPr>
          <w:b w:val="0"/>
        </w:rPr>
        <w:t xml:space="preserve"> 20</w:t>
      </w:r>
      <w:r>
        <w:rPr>
          <w:b w:val="0"/>
        </w:rPr>
        <w:t xml:space="preserve">21 год </w:t>
      </w:r>
      <w:r w:rsidR="00585EBA" w:rsidRPr="007D4E59">
        <w:rPr>
          <w:b w:val="0"/>
        </w:rPr>
        <w:t>по главе</w:t>
      </w:r>
      <w:r w:rsidR="00585EBA">
        <w:rPr>
          <w:b w:val="0"/>
        </w:rPr>
        <w:t xml:space="preserve"> городского округа </w:t>
      </w:r>
      <w:r w:rsidR="005612E0" w:rsidRPr="007D4E59">
        <w:rPr>
          <w:b w:val="0"/>
        </w:rPr>
        <w:t>составить</w:t>
      </w:r>
      <w:r w:rsidR="005612E0">
        <w:rPr>
          <w:b w:val="0"/>
        </w:rPr>
        <w:t xml:space="preserve"> –28,45</w:t>
      </w:r>
      <w:r w:rsidRPr="007D4E59">
        <w:rPr>
          <w:b w:val="0"/>
        </w:rPr>
        <w:t xml:space="preserve"> </w:t>
      </w:r>
      <w:r w:rsidR="00585EBA">
        <w:rPr>
          <w:b w:val="0"/>
        </w:rPr>
        <w:t xml:space="preserve">тыс. рублей; по депутатам Думы Партизанского городского округа – дополнительное финансирование не требуется.   </w:t>
      </w:r>
      <w:r w:rsidRPr="007D4E59">
        <w:rPr>
          <w:b w:val="0"/>
        </w:rPr>
        <w:t xml:space="preserve">  </w:t>
      </w:r>
      <w:r w:rsidRPr="007D4E59">
        <w:rPr>
          <w:b w:val="0"/>
          <w:iCs/>
        </w:rPr>
        <w:t xml:space="preserve"> </w:t>
      </w:r>
    </w:p>
    <w:p w:rsidR="007D4E59" w:rsidRDefault="007D4E59" w:rsidP="007D4E5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25103">
        <w:rPr>
          <w:iCs/>
          <w:sz w:val="24"/>
          <w:szCs w:val="24"/>
        </w:rPr>
        <w:t xml:space="preserve">В соответствии с частью 2 статьи 136 Бюджетного кодекса Российской Федерации </w:t>
      </w:r>
      <w:r>
        <w:rPr>
          <w:iCs/>
          <w:sz w:val="24"/>
          <w:szCs w:val="24"/>
        </w:rPr>
        <w:t>Партизанский городской округ, относясь к м</w:t>
      </w:r>
      <w:r w:rsidRPr="00825103">
        <w:rPr>
          <w:sz w:val="24"/>
          <w:szCs w:val="24"/>
        </w:rPr>
        <w:t>униципальны</w:t>
      </w:r>
      <w:r>
        <w:rPr>
          <w:sz w:val="24"/>
          <w:szCs w:val="24"/>
        </w:rPr>
        <w:t>м</w:t>
      </w:r>
      <w:r w:rsidRPr="00825103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м</w:t>
      </w:r>
      <w:r w:rsidRPr="00825103">
        <w:rPr>
          <w:sz w:val="24"/>
          <w:szCs w:val="24"/>
        </w:rPr>
        <w:t xml:space="preserve">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</w:t>
      </w:r>
      <w:r w:rsidRPr="00825103">
        <w:rPr>
          <w:sz w:val="24"/>
          <w:szCs w:val="24"/>
        </w:rPr>
        <w:lastRenderedPageBreak/>
        <w:t xml:space="preserve">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начиная с очередного финансового года не имеют права превышать установленные </w:t>
      </w:r>
      <w:r>
        <w:rPr>
          <w:sz w:val="24"/>
          <w:szCs w:val="24"/>
        </w:rPr>
        <w:t>Правительством Приморского края</w:t>
      </w:r>
      <w:r w:rsidRPr="00825103">
        <w:rPr>
          <w:sz w:val="24"/>
          <w:szCs w:val="24"/>
        </w:rPr>
        <w:t xml:space="preserve"> нормативы формирования расходов на </w:t>
      </w:r>
      <w:r>
        <w:rPr>
          <w:sz w:val="24"/>
          <w:szCs w:val="24"/>
        </w:rPr>
        <w:t>содержание органов местного самоуправления.</w:t>
      </w:r>
    </w:p>
    <w:p w:rsidR="007D4E59" w:rsidRDefault="007D4E59" w:rsidP="007D4E59">
      <w:pPr>
        <w:pStyle w:val="a6"/>
        <w:ind w:left="0" w:firstLine="709"/>
        <w:rPr>
          <w:b w:val="0"/>
        </w:rPr>
      </w:pPr>
      <w:r w:rsidRPr="007D4E59">
        <w:rPr>
          <w:b w:val="0"/>
          <w:iCs/>
        </w:rPr>
        <w:t xml:space="preserve">В соответствии с Постановлением Правительства Приморского края от 30.12.2020 №1097-пп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2021 год» значение </w:t>
      </w:r>
      <w:r w:rsidRPr="007D4E59">
        <w:rPr>
          <w:b w:val="0"/>
        </w:rPr>
        <w:t>норматива формирования расходов на содержание органов местного самоуправления Партизанского городского округа на 2021 год определяется равным 16,35%.</w:t>
      </w:r>
    </w:p>
    <w:p w:rsidR="002B4E89" w:rsidRDefault="002B4E89" w:rsidP="002B4E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</w:t>
      </w:r>
      <w:r w:rsidRPr="002B4E89">
        <w:rPr>
          <w:iCs/>
          <w:sz w:val="24"/>
          <w:szCs w:val="24"/>
        </w:rPr>
        <w:t xml:space="preserve">Постановлением Правительства Приморского края от 30.12.2020 №1097-пп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2021 год» установлен </w:t>
      </w:r>
      <w:r>
        <w:rPr>
          <w:iCs/>
          <w:sz w:val="24"/>
          <w:szCs w:val="24"/>
        </w:rPr>
        <w:t xml:space="preserve">норматив </w:t>
      </w:r>
      <w:r w:rsidRPr="002B4E89">
        <w:rPr>
          <w:sz w:val="24"/>
          <w:szCs w:val="24"/>
        </w:rPr>
        <w:t xml:space="preserve">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</w:t>
      </w:r>
      <w:r>
        <w:rPr>
          <w:sz w:val="24"/>
          <w:szCs w:val="24"/>
        </w:rPr>
        <w:t xml:space="preserve">Партизанского </w:t>
      </w:r>
      <w:r w:rsidRPr="002B4E89">
        <w:rPr>
          <w:sz w:val="24"/>
          <w:szCs w:val="24"/>
        </w:rPr>
        <w:t>городских округов</w:t>
      </w:r>
      <w:r>
        <w:rPr>
          <w:sz w:val="24"/>
          <w:szCs w:val="24"/>
        </w:rPr>
        <w:t>, который в случае с главой городского округа, как и с председателем Думы, равен 2</w:t>
      </w:r>
      <w:r w:rsidR="007652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239,4 тысячи рублей на год. </w:t>
      </w:r>
      <w:r w:rsidR="007652A9">
        <w:rPr>
          <w:sz w:val="24"/>
          <w:szCs w:val="24"/>
        </w:rPr>
        <w:t>В случае предусмотренного Проектом увеличения, размер расходов на оплату труда главы городского округа, определяемый по правилам установленных мет</w:t>
      </w:r>
      <w:r w:rsidR="00585EBA">
        <w:rPr>
          <w:sz w:val="24"/>
          <w:szCs w:val="24"/>
        </w:rPr>
        <w:t>одикой, фактически составит 2 1</w:t>
      </w:r>
      <w:r w:rsidR="007652A9">
        <w:rPr>
          <w:sz w:val="24"/>
          <w:szCs w:val="24"/>
        </w:rPr>
        <w:t>2</w:t>
      </w:r>
      <w:r w:rsidR="00585EBA">
        <w:rPr>
          <w:sz w:val="24"/>
          <w:szCs w:val="24"/>
        </w:rPr>
        <w:t>4</w:t>
      </w:r>
      <w:r w:rsidR="007652A9">
        <w:rPr>
          <w:sz w:val="24"/>
          <w:szCs w:val="24"/>
        </w:rPr>
        <w:t>,</w:t>
      </w:r>
      <w:r w:rsidR="00585EBA">
        <w:rPr>
          <w:sz w:val="24"/>
          <w:szCs w:val="24"/>
        </w:rPr>
        <w:t>14</w:t>
      </w:r>
      <w:r w:rsidR="007652A9" w:rsidRPr="007652A9">
        <w:rPr>
          <w:sz w:val="24"/>
          <w:szCs w:val="24"/>
        </w:rPr>
        <w:t xml:space="preserve"> </w:t>
      </w:r>
      <w:r w:rsidR="007652A9">
        <w:rPr>
          <w:sz w:val="24"/>
          <w:szCs w:val="24"/>
        </w:rPr>
        <w:t xml:space="preserve">тысячи рублей на год. </w:t>
      </w:r>
    </w:p>
    <w:p w:rsidR="007652A9" w:rsidRDefault="007652A9" w:rsidP="002B4E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4E59" w:rsidRPr="007652A9" w:rsidRDefault="007D4E59" w:rsidP="007652A9">
      <w:pPr>
        <w:pStyle w:val="af1"/>
        <w:autoSpaceDE w:val="0"/>
        <w:autoSpaceDN w:val="0"/>
        <w:adjustRightInd w:val="0"/>
        <w:ind w:left="0" w:firstLine="709"/>
        <w:jc w:val="both"/>
        <w:rPr>
          <w:b/>
          <w:iCs/>
          <w:sz w:val="24"/>
          <w:szCs w:val="24"/>
        </w:rPr>
      </w:pPr>
      <w:r w:rsidRPr="007652A9">
        <w:rPr>
          <w:b/>
          <w:iCs/>
          <w:sz w:val="24"/>
          <w:szCs w:val="24"/>
        </w:rPr>
        <w:t xml:space="preserve">Увеличение размеров </w:t>
      </w:r>
      <w:r w:rsidRPr="007652A9">
        <w:rPr>
          <w:b/>
          <w:sz w:val="24"/>
          <w:szCs w:val="24"/>
        </w:rPr>
        <w:t xml:space="preserve">ежемесячного денежного вознаграждения главы Партизанского городского округа и депутата Думы Партизанского городского округа, </w:t>
      </w:r>
      <w:r w:rsidRPr="007652A9">
        <w:rPr>
          <w:b/>
          <w:bCs/>
          <w:sz w:val="24"/>
          <w:szCs w:val="24"/>
          <w:shd w:val="clear" w:color="auto" w:fill="FFFFFF"/>
        </w:rPr>
        <w:t>осуществляющего свои полномочия на постоянной основе</w:t>
      </w:r>
      <w:r w:rsidRPr="007652A9">
        <w:rPr>
          <w:b/>
          <w:iCs/>
          <w:sz w:val="24"/>
          <w:szCs w:val="24"/>
        </w:rPr>
        <w:t>, предусмотренное Проектом, не приведет к превышению, установленных в соответствии с Постановлением Правительства Приморского края от 30.12.2020 №1097-пп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2021 год»:</w:t>
      </w:r>
    </w:p>
    <w:p w:rsidR="007D4E59" w:rsidRPr="007652A9" w:rsidRDefault="007D4E59" w:rsidP="007652A9">
      <w:pPr>
        <w:pStyle w:val="a6"/>
        <w:ind w:left="0" w:firstLine="709"/>
        <w:rPr>
          <w:szCs w:val="24"/>
        </w:rPr>
      </w:pPr>
      <w:r w:rsidRPr="007652A9">
        <w:rPr>
          <w:szCs w:val="24"/>
        </w:rPr>
        <w:t xml:space="preserve"> - норматива формирования расходов на содержание органов местного самоуправления Партизанского городского округа на 2021 год;</w:t>
      </w:r>
    </w:p>
    <w:p w:rsidR="007D4E59" w:rsidRDefault="007D4E59" w:rsidP="007652A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652A9">
        <w:rPr>
          <w:b/>
        </w:rPr>
        <w:t xml:space="preserve">- </w:t>
      </w:r>
      <w:r w:rsidRPr="007652A9">
        <w:rPr>
          <w:b/>
          <w:sz w:val="24"/>
          <w:szCs w:val="24"/>
        </w:rPr>
        <w:t xml:space="preserve">норматива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Партизанского городского округа на 2021 год. </w:t>
      </w:r>
    </w:p>
    <w:p w:rsidR="007652A9" w:rsidRDefault="007652A9" w:rsidP="007652A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D4E59" w:rsidRDefault="007652A9" w:rsidP="007D4E5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Принятие решения, аналогичного представленному Проекту </w:t>
      </w:r>
      <w:r w:rsidR="007D4E59" w:rsidRPr="006F1DE2">
        <w:rPr>
          <w:b/>
          <w:sz w:val="24"/>
          <w:szCs w:val="24"/>
        </w:rPr>
        <w:t>явится основанием для фактического увеличения размеров</w:t>
      </w:r>
      <w:r w:rsidR="007D4E59">
        <w:rPr>
          <w:b/>
          <w:sz w:val="24"/>
          <w:szCs w:val="24"/>
        </w:rPr>
        <w:t xml:space="preserve"> ежемесячных денежных вознаграждений главы Партизанского городского округа, депутатов</w:t>
      </w:r>
      <w:r w:rsidR="007D4E59" w:rsidRPr="00273FD6">
        <w:t xml:space="preserve"> </w:t>
      </w:r>
      <w:r w:rsidR="007D4E59" w:rsidRPr="00273FD6">
        <w:rPr>
          <w:b/>
          <w:sz w:val="24"/>
          <w:szCs w:val="24"/>
        </w:rPr>
        <w:t>Думы Партизанского городского округа, осуществляющих свои полномочия на постоянной основе</w:t>
      </w:r>
      <w:r w:rsidR="007D4E59" w:rsidRPr="006F1DE2">
        <w:rPr>
          <w:b/>
          <w:sz w:val="24"/>
          <w:szCs w:val="24"/>
        </w:rPr>
        <w:t xml:space="preserve">. </w:t>
      </w:r>
    </w:p>
    <w:p w:rsidR="002B4E89" w:rsidRDefault="002B4E89" w:rsidP="007D4E5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15847" w:rsidRPr="00F94FB5" w:rsidRDefault="00D15847" w:rsidP="00D1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B5">
        <w:rPr>
          <w:rFonts w:ascii="Times New Roman" w:hAnsi="Times New Roman" w:cs="Times New Roman"/>
          <w:sz w:val="24"/>
          <w:szCs w:val="24"/>
        </w:rPr>
        <w:t xml:space="preserve">Пунктом 2 Проекта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F94FB5">
        <w:rPr>
          <w:rFonts w:ascii="Times New Roman" w:hAnsi="Times New Roman" w:cs="Times New Roman"/>
          <w:sz w:val="24"/>
          <w:szCs w:val="24"/>
        </w:rPr>
        <w:t>предусмотрено, что он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после его опубликования (обнародования</w:t>
      </w:r>
      <w:r>
        <w:rPr>
          <w:rFonts w:ascii="Times New Roman" w:hAnsi="Times New Roman" w:cs="Times New Roman"/>
          <w:sz w:val="24"/>
          <w:szCs w:val="24"/>
        </w:rPr>
        <w:t>), распространяет свое действие на правоотношения, возникшие с 01.10.2021</w:t>
      </w:r>
      <w:r w:rsidRPr="00F94FB5">
        <w:rPr>
          <w:rFonts w:ascii="Times New Roman" w:hAnsi="Times New Roman" w:cs="Times New Roman"/>
          <w:sz w:val="24"/>
          <w:szCs w:val="24"/>
        </w:rPr>
        <w:t>.</w:t>
      </w:r>
    </w:p>
    <w:p w:rsidR="00D15847" w:rsidRPr="00F94FB5" w:rsidRDefault="00D15847" w:rsidP="00D1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B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частью 2 статьи 47 Федерального закона от 06.10.2003 №131-ФЗ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D15847" w:rsidRPr="00F94FB5" w:rsidRDefault="00D15847" w:rsidP="00D1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847" w:rsidRDefault="00D15847" w:rsidP="00D158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FB5">
        <w:rPr>
          <w:rFonts w:ascii="Times New Roman" w:hAnsi="Times New Roman" w:cs="Times New Roman"/>
          <w:b/>
          <w:sz w:val="24"/>
          <w:szCs w:val="24"/>
        </w:rPr>
        <w:t>Таким образом, предусмотренное Проектом постановления, вступление его в силу с момента его опубликования (обнародования)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распространение его действия на правоотношения с 01.10.2021 года</w:t>
      </w:r>
      <w:r w:rsidRPr="00F94FB5">
        <w:rPr>
          <w:rFonts w:ascii="Times New Roman" w:hAnsi="Times New Roman" w:cs="Times New Roman"/>
          <w:b/>
          <w:sz w:val="24"/>
          <w:szCs w:val="24"/>
        </w:rPr>
        <w:t xml:space="preserve"> соответствует установленным требованиям Федерального законодательства.    </w:t>
      </w:r>
    </w:p>
    <w:p w:rsidR="00D15847" w:rsidRDefault="00D15847" w:rsidP="00D158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F9A" w:rsidRDefault="00D15847" w:rsidP="00D1584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Наряду с этим, в связи с тем, что принятие Проекта опосредованно повлечет увеличение расходов местного бюджета городского округа, в целях полного финансового обеспечения прав работников муниципальных учреждений и соблюдения принципа полноты отражения расходов местного бюджета, необходимо своевременное (до вступления предлагаемых изменений в силу или одновременное вступление с ними в силу) увеличение соответствующих расходов местного бюджета путем внесения изменений в Решение о бюджете Партизанского городского округа на 2021 год</w:t>
      </w:r>
      <w:r w:rsidR="00CC06AC">
        <w:rPr>
          <w:b/>
          <w:sz w:val="24"/>
          <w:szCs w:val="24"/>
        </w:rPr>
        <w:t>.</w:t>
      </w:r>
    </w:p>
    <w:p w:rsidR="00807116" w:rsidRDefault="00807116" w:rsidP="002A3F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54871" w:rsidRPr="00505D56" w:rsidRDefault="00254871" w:rsidP="00254871">
      <w:pPr>
        <w:ind w:firstLine="709"/>
        <w:jc w:val="both"/>
        <w:rPr>
          <w:sz w:val="24"/>
          <w:szCs w:val="24"/>
        </w:rPr>
      </w:pPr>
      <w:r w:rsidRPr="00D46C0E">
        <w:rPr>
          <w:sz w:val="24"/>
          <w:szCs w:val="24"/>
        </w:rPr>
        <w:t>Заключение:</w:t>
      </w:r>
    </w:p>
    <w:p w:rsidR="00254871" w:rsidRPr="00505D56" w:rsidRDefault="00254871" w:rsidP="00EA7BE2">
      <w:pPr>
        <w:shd w:val="clear" w:color="auto" w:fill="FFFFFF"/>
        <w:ind w:firstLine="709"/>
        <w:jc w:val="both"/>
        <w:rPr>
          <w:sz w:val="24"/>
          <w:szCs w:val="24"/>
        </w:rPr>
      </w:pPr>
      <w:r w:rsidRPr="00505D56">
        <w:rPr>
          <w:sz w:val="24"/>
          <w:szCs w:val="24"/>
        </w:rPr>
        <w:t xml:space="preserve">По результатам финансово-экономической экспертизы </w:t>
      </w:r>
      <w:r w:rsidRPr="00505D56">
        <w:rPr>
          <w:bCs/>
          <w:sz w:val="24"/>
          <w:szCs w:val="24"/>
          <w:shd w:val="clear" w:color="auto" w:fill="FFFFFF"/>
        </w:rPr>
        <w:t>проекта</w:t>
      </w:r>
      <w:r w:rsidR="00505D56" w:rsidRPr="00505D56">
        <w:rPr>
          <w:bCs/>
          <w:sz w:val="24"/>
          <w:szCs w:val="24"/>
          <w:shd w:val="clear" w:color="auto" w:fill="FFFFFF"/>
        </w:rPr>
        <w:t xml:space="preserve"> решения Думы Партизанского городского округа </w:t>
      </w:r>
      <w:r w:rsidR="002B4E89" w:rsidRPr="00357E63">
        <w:rPr>
          <w:sz w:val="24"/>
          <w:szCs w:val="24"/>
        </w:rPr>
        <w:t>«</w:t>
      </w:r>
      <w:r w:rsidR="002B4E89" w:rsidRPr="00357E63">
        <w:rPr>
          <w:bCs/>
          <w:sz w:val="24"/>
          <w:szCs w:val="24"/>
          <w:shd w:val="clear" w:color="auto" w:fill="FFFFFF"/>
        </w:rPr>
        <w:t>О внесении изменений в Положение «О дополнительных гарантиях деятельности депутатов Думы Партизанско</w:t>
      </w:r>
      <w:r w:rsidR="002B4E89">
        <w:rPr>
          <w:bCs/>
          <w:sz w:val="24"/>
          <w:szCs w:val="24"/>
          <w:shd w:val="clear" w:color="auto" w:fill="FFFFFF"/>
        </w:rPr>
        <w:t>го</w:t>
      </w:r>
      <w:r w:rsidR="002B4E89" w:rsidRPr="00357E63">
        <w:rPr>
          <w:bCs/>
          <w:sz w:val="24"/>
          <w:szCs w:val="24"/>
          <w:shd w:val="clear" w:color="auto" w:fill="FFFFFF"/>
        </w:rPr>
        <w:t xml:space="preserve"> городско</w:t>
      </w:r>
      <w:r w:rsidR="002B4E89">
        <w:rPr>
          <w:bCs/>
          <w:sz w:val="24"/>
          <w:szCs w:val="24"/>
          <w:shd w:val="clear" w:color="auto" w:fill="FFFFFF"/>
        </w:rPr>
        <w:t xml:space="preserve">го </w:t>
      </w:r>
      <w:r w:rsidR="002B4E89" w:rsidRPr="00357E63">
        <w:rPr>
          <w:bCs/>
          <w:sz w:val="24"/>
          <w:szCs w:val="24"/>
          <w:shd w:val="clear" w:color="auto" w:fill="FFFFFF"/>
        </w:rPr>
        <w:t>округ</w:t>
      </w:r>
      <w:r w:rsidR="002B4E89">
        <w:rPr>
          <w:bCs/>
          <w:sz w:val="24"/>
          <w:szCs w:val="24"/>
          <w:shd w:val="clear" w:color="auto" w:fill="FFFFFF"/>
        </w:rPr>
        <w:t>а</w:t>
      </w:r>
      <w:r w:rsidR="002B4E89" w:rsidRPr="00357E63">
        <w:rPr>
          <w:bCs/>
          <w:sz w:val="24"/>
          <w:szCs w:val="24"/>
          <w:shd w:val="clear" w:color="auto" w:fill="FFFFFF"/>
        </w:rPr>
        <w:t>, осуществляющих свои полномочия на постоянной основе и Главы Партизанского городского округа»</w:t>
      </w:r>
      <w:r w:rsidR="0005416E" w:rsidRPr="00505D56">
        <w:rPr>
          <w:sz w:val="24"/>
          <w:szCs w:val="24"/>
        </w:rPr>
        <w:t xml:space="preserve">, </w:t>
      </w:r>
      <w:r w:rsidRPr="00505D56">
        <w:rPr>
          <w:sz w:val="24"/>
          <w:szCs w:val="24"/>
        </w:rPr>
        <w:t>Контрольно- счетная палата приходит к следующим выводам:</w:t>
      </w:r>
    </w:p>
    <w:p w:rsidR="00585EBA" w:rsidRPr="00E02F9A" w:rsidRDefault="00585EBA" w:rsidP="00E02F9A">
      <w:pPr>
        <w:pStyle w:val="af1"/>
        <w:numPr>
          <w:ilvl w:val="0"/>
          <w:numId w:val="24"/>
        </w:numPr>
        <w:ind w:left="0" w:firstLine="709"/>
        <w:jc w:val="both"/>
        <w:rPr>
          <w:bCs/>
          <w:sz w:val="24"/>
          <w:szCs w:val="24"/>
        </w:rPr>
      </w:pPr>
      <w:r w:rsidRPr="00E02F9A">
        <w:rPr>
          <w:sz w:val="24"/>
          <w:szCs w:val="24"/>
        </w:rPr>
        <w:t xml:space="preserve">Принятие решения, соответствующего по содержанию представленному проекту </w:t>
      </w:r>
      <w:r w:rsidRPr="00E02F9A">
        <w:rPr>
          <w:bCs/>
          <w:sz w:val="24"/>
          <w:szCs w:val="24"/>
          <w:shd w:val="clear" w:color="auto" w:fill="FFFFFF"/>
        </w:rPr>
        <w:t xml:space="preserve">решения Думы Партизанского городского округа  </w:t>
      </w:r>
      <w:r w:rsidRPr="00E02F9A">
        <w:rPr>
          <w:sz w:val="24"/>
          <w:szCs w:val="24"/>
        </w:rPr>
        <w:t>«</w:t>
      </w:r>
      <w:r w:rsidRPr="00E02F9A">
        <w:rPr>
          <w:bCs/>
          <w:sz w:val="24"/>
          <w:szCs w:val="24"/>
          <w:shd w:val="clear" w:color="auto" w:fill="FFFFFF"/>
        </w:rPr>
        <w:t xml:space="preserve">О внесении изменений в Положение «О дополнительных гарантиях деятельности депутатов Думы Партизанского городского округа, осуществляющих свои полномочия на постоянной основе и Главы Партизанского городского округа», </w:t>
      </w:r>
      <w:r w:rsidRPr="00E02F9A">
        <w:rPr>
          <w:bCs/>
          <w:sz w:val="24"/>
          <w:szCs w:val="24"/>
        </w:rPr>
        <w:t xml:space="preserve">относится  к полномочиям представительного органа </w:t>
      </w:r>
      <w:r w:rsidRPr="00E02F9A">
        <w:rPr>
          <w:sz w:val="24"/>
          <w:szCs w:val="24"/>
        </w:rPr>
        <w:t>Партизанского городского округа</w:t>
      </w:r>
      <w:r w:rsidRPr="00E02F9A">
        <w:rPr>
          <w:bCs/>
          <w:sz w:val="24"/>
          <w:szCs w:val="24"/>
        </w:rPr>
        <w:t>;</w:t>
      </w:r>
    </w:p>
    <w:p w:rsidR="00E02F9A" w:rsidRPr="00E02F9A" w:rsidRDefault="00E02F9A" w:rsidP="00E02F9A">
      <w:pPr>
        <w:pStyle w:val="af1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</w:rPr>
      </w:pPr>
      <w:r w:rsidRPr="00E02F9A">
        <w:rPr>
          <w:iCs/>
          <w:sz w:val="24"/>
          <w:szCs w:val="24"/>
        </w:rPr>
        <w:t xml:space="preserve">Увеличение размеров </w:t>
      </w:r>
      <w:r w:rsidRPr="00E02F9A">
        <w:rPr>
          <w:sz w:val="24"/>
          <w:szCs w:val="24"/>
        </w:rPr>
        <w:t xml:space="preserve">ежемесячного денежного вознаграждения главы Партизанского городского округа и депутата Думы Партизанского городского округа, </w:t>
      </w:r>
      <w:r w:rsidRPr="00E02F9A">
        <w:rPr>
          <w:bCs/>
          <w:sz w:val="24"/>
          <w:szCs w:val="24"/>
          <w:shd w:val="clear" w:color="auto" w:fill="FFFFFF"/>
        </w:rPr>
        <w:t>осуществляющего свои полномочия на постоянной основе</w:t>
      </w:r>
      <w:r w:rsidRPr="00E02F9A">
        <w:rPr>
          <w:iCs/>
          <w:sz w:val="24"/>
          <w:szCs w:val="24"/>
        </w:rPr>
        <w:t>, предусмотренное Проектом, не приведет к превышению, установленных в соответствии с Постановлением Правительства Приморского края от 30.12.2020 №1097-пп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2021 год»:</w:t>
      </w:r>
    </w:p>
    <w:p w:rsidR="00E02F9A" w:rsidRPr="00E02F9A" w:rsidRDefault="00E02F9A" w:rsidP="00E02F9A">
      <w:pPr>
        <w:pStyle w:val="a6"/>
        <w:ind w:left="0" w:firstLine="709"/>
        <w:rPr>
          <w:b w:val="0"/>
          <w:szCs w:val="24"/>
        </w:rPr>
      </w:pPr>
      <w:r w:rsidRPr="00E02F9A">
        <w:rPr>
          <w:b w:val="0"/>
          <w:szCs w:val="24"/>
        </w:rPr>
        <w:t xml:space="preserve"> - норматива формирования расходов на содержание органов местного самоуправления Партизанского городского округа на 2021 год;</w:t>
      </w:r>
    </w:p>
    <w:p w:rsidR="00E02F9A" w:rsidRPr="00E02F9A" w:rsidRDefault="00E02F9A" w:rsidP="00E02F9A">
      <w:pPr>
        <w:pStyle w:val="af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2F9A">
        <w:t xml:space="preserve">- </w:t>
      </w:r>
      <w:r w:rsidRPr="00E02F9A">
        <w:rPr>
          <w:sz w:val="24"/>
          <w:szCs w:val="24"/>
        </w:rPr>
        <w:t xml:space="preserve">норматива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Партизанского городского округа на 2021 год. </w:t>
      </w:r>
    </w:p>
    <w:p w:rsidR="00E02F9A" w:rsidRPr="00E02F9A" w:rsidRDefault="00E02F9A" w:rsidP="00E02F9A">
      <w:pPr>
        <w:pStyle w:val="af1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02F9A">
        <w:rPr>
          <w:sz w:val="24"/>
          <w:szCs w:val="24"/>
        </w:rPr>
        <w:t>Принятие решения, аналогичного представленному Проекту явится основанием для фактического увеличения размеров ежемесячных денежных вознаграждений главы Партизанского городского округа, депутатов</w:t>
      </w:r>
      <w:r w:rsidRPr="00E02F9A">
        <w:t xml:space="preserve"> </w:t>
      </w:r>
      <w:r w:rsidRPr="00E02F9A">
        <w:rPr>
          <w:sz w:val="24"/>
          <w:szCs w:val="24"/>
        </w:rPr>
        <w:t xml:space="preserve">Думы Партизанского городского округа, осуществляющих свои полномочия на постоянной основе. </w:t>
      </w:r>
    </w:p>
    <w:p w:rsidR="00CC06AC" w:rsidRDefault="00CC06AC" w:rsidP="00CC06AC">
      <w:pPr>
        <w:pStyle w:val="af1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06AC">
        <w:rPr>
          <w:sz w:val="24"/>
          <w:szCs w:val="24"/>
        </w:rPr>
        <w:t xml:space="preserve">Наряду с этим, в связи с тем, что принятие Проекта опосредованно повлечет увеличение расходов местного бюджета городского округа, в целях полного финансового обеспечения прав работников муниципальных учреждений и соблюдения принципа полноты отражения расходов местного бюджета, необходимо своевременное (до вступления предлагаемых изменений в силу или одновременное вступление с ними в силу) увеличение </w:t>
      </w:r>
      <w:r w:rsidRPr="00CC06AC">
        <w:rPr>
          <w:sz w:val="24"/>
          <w:szCs w:val="24"/>
        </w:rPr>
        <w:lastRenderedPageBreak/>
        <w:t>соответствующих расходов местного бюджета путем внесения изменений в Решение о бюджете Партизанского городского округа на 2021 год.</w:t>
      </w:r>
    </w:p>
    <w:p w:rsidR="00CC06AC" w:rsidRPr="00CC06AC" w:rsidRDefault="00CC06AC" w:rsidP="00CC06AC">
      <w:pPr>
        <w:pStyle w:val="af1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254871" w:rsidRPr="00E02F9A" w:rsidRDefault="00254871" w:rsidP="00CC06AC">
      <w:pPr>
        <w:ind w:firstLine="709"/>
        <w:jc w:val="both"/>
        <w:rPr>
          <w:sz w:val="24"/>
          <w:szCs w:val="24"/>
        </w:rPr>
      </w:pPr>
      <w:r w:rsidRPr="00CC06AC">
        <w:rPr>
          <w:sz w:val="24"/>
          <w:szCs w:val="24"/>
        </w:rPr>
        <w:t>Контрольно-счетная палата Партизанского городского округа</w:t>
      </w:r>
      <w:r w:rsidR="00BF2982" w:rsidRPr="00CC06AC">
        <w:rPr>
          <w:sz w:val="24"/>
          <w:szCs w:val="24"/>
        </w:rPr>
        <w:t xml:space="preserve"> п</w:t>
      </w:r>
      <w:r w:rsidRPr="00CC06AC">
        <w:rPr>
          <w:sz w:val="24"/>
          <w:szCs w:val="24"/>
        </w:rPr>
        <w:t>редлагает</w:t>
      </w:r>
      <w:r w:rsidRPr="00E02F9A">
        <w:rPr>
          <w:sz w:val="24"/>
          <w:szCs w:val="24"/>
        </w:rPr>
        <w:t xml:space="preserve"> </w:t>
      </w:r>
      <w:r w:rsidR="00505D56" w:rsidRPr="00E02F9A">
        <w:rPr>
          <w:sz w:val="24"/>
          <w:szCs w:val="24"/>
        </w:rPr>
        <w:t>Думе</w:t>
      </w:r>
      <w:r w:rsidRPr="00E02F9A">
        <w:rPr>
          <w:sz w:val="24"/>
          <w:szCs w:val="24"/>
        </w:rPr>
        <w:t xml:space="preserve"> Партизанского городского округа рассмотреть представленный </w:t>
      </w:r>
      <w:r w:rsidR="00505D56" w:rsidRPr="00E02F9A">
        <w:rPr>
          <w:bCs/>
          <w:sz w:val="24"/>
          <w:szCs w:val="24"/>
          <w:shd w:val="clear" w:color="auto" w:fill="FFFFFF"/>
        </w:rPr>
        <w:t>П</w:t>
      </w:r>
      <w:r w:rsidRPr="00E02F9A">
        <w:rPr>
          <w:bCs/>
          <w:sz w:val="24"/>
          <w:szCs w:val="24"/>
          <w:shd w:val="clear" w:color="auto" w:fill="FFFFFF"/>
        </w:rPr>
        <w:t xml:space="preserve">роект </w:t>
      </w:r>
      <w:r w:rsidR="00505D56" w:rsidRPr="00E02F9A">
        <w:rPr>
          <w:bCs/>
          <w:sz w:val="24"/>
          <w:szCs w:val="24"/>
          <w:shd w:val="clear" w:color="auto" w:fill="FFFFFF"/>
        </w:rPr>
        <w:t xml:space="preserve">решения </w:t>
      </w:r>
      <w:r w:rsidRPr="00E02F9A">
        <w:rPr>
          <w:sz w:val="24"/>
          <w:szCs w:val="24"/>
        </w:rPr>
        <w:t>с учетом настоящего  заключения.</w:t>
      </w:r>
    </w:p>
    <w:p w:rsidR="00254871" w:rsidRDefault="00254871" w:rsidP="00254871">
      <w:pPr>
        <w:spacing w:line="240" w:lineRule="exact"/>
        <w:jc w:val="both"/>
        <w:rPr>
          <w:sz w:val="24"/>
          <w:szCs w:val="24"/>
        </w:rPr>
      </w:pPr>
    </w:p>
    <w:p w:rsidR="00AF6198" w:rsidRDefault="00AF6198" w:rsidP="00254871">
      <w:pPr>
        <w:spacing w:line="240" w:lineRule="exact"/>
        <w:jc w:val="both"/>
        <w:rPr>
          <w:sz w:val="24"/>
          <w:szCs w:val="24"/>
        </w:rPr>
      </w:pPr>
    </w:p>
    <w:p w:rsidR="00AF6198" w:rsidRDefault="00AF6198" w:rsidP="00254871">
      <w:pPr>
        <w:spacing w:line="240" w:lineRule="exact"/>
        <w:jc w:val="both"/>
        <w:rPr>
          <w:sz w:val="24"/>
          <w:szCs w:val="24"/>
        </w:rPr>
      </w:pPr>
    </w:p>
    <w:p w:rsidR="00E44AD6" w:rsidRDefault="00E44AD6" w:rsidP="00254871">
      <w:pPr>
        <w:spacing w:line="240" w:lineRule="exact"/>
        <w:jc w:val="both"/>
        <w:rPr>
          <w:sz w:val="24"/>
          <w:szCs w:val="24"/>
        </w:rPr>
      </w:pPr>
    </w:p>
    <w:p w:rsidR="00254871" w:rsidRDefault="00254871" w:rsidP="00254871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C47A95">
        <w:rPr>
          <w:sz w:val="24"/>
          <w:szCs w:val="24"/>
        </w:rPr>
        <w:t xml:space="preserve"> </w:t>
      </w:r>
    </w:p>
    <w:p w:rsidR="00EA7BE2" w:rsidRDefault="00EA7BE2" w:rsidP="00254871">
      <w:pPr>
        <w:spacing w:line="240" w:lineRule="exact"/>
        <w:jc w:val="both"/>
        <w:rPr>
          <w:sz w:val="24"/>
          <w:szCs w:val="24"/>
        </w:rPr>
      </w:pPr>
    </w:p>
    <w:p w:rsidR="00254871" w:rsidRPr="00C47A95" w:rsidRDefault="00254871" w:rsidP="00254871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>Контрольно – счетной палаты</w:t>
      </w:r>
    </w:p>
    <w:p w:rsidR="007B027B" w:rsidRPr="004C424B" w:rsidRDefault="00254871" w:rsidP="00EA7BE2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 xml:space="preserve">Партизанского городского округа                                              </w:t>
      </w:r>
      <w:r>
        <w:rPr>
          <w:sz w:val="24"/>
          <w:szCs w:val="24"/>
        </w:rPr>
        <w:t xml:space="preserve">                           Р.А. Зыбин</w:t>
      </w:r>
      <w:r w:rsidR="00397B5F" w:rsidRPr="004C424B">
        <w:rPr>
          <w:sz w:val="24"/>
          <w:szCs w:val="24"/>
        </w:rPr>
        <w:t xml:space="preserve"> </w:t>
      </w:r>
    </w:p>
    <w:sectPr w:rsidR="007B027B" w:rsidRPr="004C424B" w:rsidSect="000E01A6">
      <w:headerReference w:type="even" r:id="rId9"/>
      <w:headerReference w:type="default" r:id="rId10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6" w:rsidRDefault="00E26F66">
      <w:r>
        <w:separator/>
      </w:r>
    </w:p>
  </w:endnote>
  <w:endnote w:type="continuationSeparator" w:id="0">
    <w:p w:rsidR="00E26F66" w:rsidRDefault="00E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6" w:rsidRDefault="00E26F66">
      <w:r>
        <w:separator/>
      </w:r>
    </w:p>
  </w:footnote>
  <w:footnote w:type="continuationSeparator" w:id="0">
    <w:p w:rsidR="00E26F66" w:rsidRDefault="00E2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9359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6">
      <w:rPr>
        <w:rStyle w:val="a5"/>
        <w:noProof/>
      </w:rPr>
      <w:t>1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9359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31B">
      <w:rPr>
        <w:rStyle w:val="a5"/>
        <w:noProof/>
      </w:rPr>
      <w:t>5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8B6F7F"/>
    <w:multiLevelType w:val="hybridMultilevel"/>
    <w:tmpl w:val="B464EE76"/>
    <w:lvl w:ilvl="0" w:tplc="7F8C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F50BCB"/>
    <w:multiLevelType w:val="hybridMultilevel"/>
    <w:tmpl w:val="B464EE76"/>
    <w:lvl w:ilvl="0" w:tplc="7F8C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2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7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EB3F0D"/>
    <w:multiLevelType w:val="hybridMultilevel"/>
    <w:tmpl w:val="12EA03EC"/>
    <w:lvl w:ilvl="0" w:tplc="7F8C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C565CB"/>
    <w:multiLevelType w:val="hybridMultilevel"/>
    <w:tmpl w:val="E95AC36A"/>
    <w:lvl w:ilvl="0" w:tplc="7D640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19"/>
  </w:num>
  <w:num w:numId="9">
    <w:abstractNumId w:val="16"/>
  </w:num>
  <w:num w:numId="10">
    <w:abstractNumId w:val="18"/>
  </w:num>
  <w:num w:numId="11">
    <w:abstractNumId w:val="12"/>
  </w:num>
  <w:num w:numId="12">
    <w:abstractNumId w:val="21"/>
  </w:num>
  <w:num w:numId="13">
    <w:abstractNumId w:val="7"/>
  </w:num>
  <w:num w:numId="14">
    <w:abstractNumId w:val="1"/>
  </w:num>
  <w:num w:numId="15">
    <w:abstractNumId w:val="5"/>
  </w:num>
  <w:num w:numId="16">
    <w:abstractNumId w:val="2"/>
  </w:num>
  <w:num w:numId="17">
    <w:abstractNumId w:val="17"/>
  </w:num>
  <w:num w:numId="18">
    <w:abstractNumId w:val="0"/>
  </w:num>
  <w:num w:numId="19">
    <w:abstractNumId w:val="20"/>
  </w:num>
  <w:num w:numId="20">
    <w:abstractNumId w:val="13"/>
  </w:num>
  <w:num w:numId="21">
    <w:abstractNumId w:val="9"/>
  </w:num>
  <w:num w:numId="22">
    <w:abstractNumId w:val="4"/>
  </w:num>
  <w:num w:numId="23">
    <w:abstractNumId w:val="22"/>
  </w:num>
  <w:num w:numId="2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37BF"/>
    <w:rsid w:val="00014855"/>
    <w:rsid w:val="00014C0D"/>
    <w:rsid w:val="00014F82"/>
    <w:rsid w:val="000156FD"/>
    <w:rsid w:val="00015A98"/>
    <w:rsid w:val="00015B7F"/>
    <w:rsid w:val="00020AF6"/>
    <w:rsid w:val="000213DF"/>
    <w:rsid w:val="00021AC7"/>
    <w:rsid w:val="0002331D"/>
    <w:rsid w:val="00024BFA"/>
    <w:rsid w:val="00024F88"/>
    <w:rsid w:val="00025045"/>
    <w:rsid w:val="00027234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A60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0B0"/>
    <w:rsid w:val="001A06D2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F82"/>
    <w:rsid w:val="001B4F71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6519"/>
    <w:rsid w:val="001D6DE5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3FD6"/>
    <w:rsid w:val="002A4645"/>
    <w:rsid w:val="002A4C33"/>
    <w:rsid w:val="002A6FF0"/>
    <w:rsid w:val="002A71FE"/>
    <w:rsid w:val="002B0DAD"/>
    <w:rsid w:val="002B1CD7"/>
    <w:rsid w:val="002B33C9"/>
    <w:rsid w:val="002B4E3F"/>
    <w:rsid w:val="002B4E89"/>
    <w:rsid w:val="002B59C3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1B25"/>
    <w:rsid w:val="003120CB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26CE"/>
    <w:rsid w:val="00333B9B"/>
    <w:rsid w:val="0033431B"/>
    <w:rsid w:val="00334A30"/>
    <w:rsid w:val="0033574B"/>
    <w:rsid w:val="003416C5"/>
    <w:rsid w:val="003420BE"/>
    <w:rsid w:val="00343A60"/>
    <w:rsid w:val="003445CE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7E63"/>
    <w:rsid w:val="0036201C"/>
    <w:rsid w:val="00363106"/>
    <w:rsid w:val="00363480"/>
    <w:rsid w:val="003700B4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621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BB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E44"/>
    <w:rsid w:val="0043309C"/>
    <w:rsid w:val="00433284"/>
    <w:rsid w:val="00433C83"/>
    <w:rsid w:val="00433CFE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CE8"/>
    <w:rsid w:val="00493621"/>
    <w:rsid w:val="00496A5E"/>
    <w:rsid w:val="00497CC6"/>
    <w:rsid w:val="004A0903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FDB"/>
    <w:rsid w:val="004C1BC2"/>
    <w:rsid w:val="004C27D3"/>
    <w:rsid w:val="004C2E7B"/>
    <w:rsid w:val="004C424B"/>
    <w:rsid w:val="004C4A0E"/>
    <w:rsid w:val="004C50F7"/>
    <w:rsid w:val="004C57FA"/>
    <w:rsid w:val="004C67F6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7865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5D56"/>
    <w:rsid w:val="005070C8"/>
    <w:rsid w:val="005100A6"/>
    <w:rsid w:val="00511DFF"/>
    <w:rsid w:val="00512071"/>
    <w:rsid w:val="005132FA"/>
    <w:rsid w:val="00514A19"/>
    <w:rsid w:val="0051521F"/>
    <w:rsid w:val="00516E2D"/>
    <w:rsid w:val="00517AB4"/>
    <w:rsid w:val="00520F2E"/>
    <w:rsid w:val="0052271E"/>
    <w:rsid w:val="00524247"/>
    <w:rsid w:val="00524D18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60771"/>
    <w:rsid w:val="005607B4"/>
    <w:rsid w:val="005612E0"/>
    <w:rsid w:val="005612EF"/>
    <w:rsid w:val="005635BA"/>
    <w:rsid w:val="0056408A"/>
    <w:rsid w:val="00564A90"/>
    <w:rsid w:val="00564C9D"/>
    <w:rsid w:val="00565429"/>
    <w:rsid w:val="00571A90"/>
    <w:rsid w:val="005743E5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5EBA"/>
    <w:rsid w:val="005865D7"/>
    <w:rsid w:val="00587E3D"/>
    <w:rsid w:val="00591342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C1451"/>
    <w:rsid w:val="005C1FA6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4D"/>
    <w:rsid w:val="005F75D2"/>
    <w:rsid w:val="006006FD"/>
    <w:rsid w:val="00600BB4"/>
    <w:rsid w:val="00600BC2"/>
    <w:rsid w:val="00600C3E"/>
    <w:rsid w:val="0060183A"/>
    <w:rsid w:val="00601FB8"/>
    <w:rsid w:val="0060287E"/>
    <w:rsid w:val="006031D6"/>
    <w:rsid w:val="00606139"/>
    <w:rsid w:val="00606476"/>
    <w:rsid w:val="00610506"/>
    <w:rsid w:val="00610529"/>
    <w:rsid w:val="00610842"/>
    <w:rsid w:val="006108EC"/>
    <w:rsid w:val="006133AA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3FF3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2A9"/>
    <w:rsid w:val="00765DC0"/>
    <w:rsid w:val="0076674C"/>
    <w:rsid w:val="00766894"/>
    <w:rsid w:val="007669E7"/>
    <w:rsid w:val="0077018E"/>
    <w:rsid w:val="00771170"/>
    <w:rsid w:val="007712FD"/>
    <w:rsid w:val="00773582"/>
    <w:rsid w:val="00773878"/>
    <w:rsid w:val="00776C2D"/>
    <w:rsid w:val="00777A0C"/>
    <w:rsid w:val="007818DE"/>
    <w:rsid w:val="0078196B"/>
    <w:rsid w:val="00781E58"/>
    <w:rsid w:val="00783E86"/>
    <w:rsid w:val="007843AB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4E59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063F"/>
    <w:rsid w:val="007F1F7F"/>
    <w:rsid w:val="007F296F"/>
    <w:rsid w:val="007F61BC"/>
    <w:rsid w:val="007F789D"/>
    <w:rsid w:val="007F7B3C"/>
    <w:rsid w:val="008004DC"/>
    <w:rsid w:val="00800C90"/>
    <w:rsid w:val="0080131F"/>
    <w:rsid w:val="008037F2"/>
    <w:rsid w:val="00804011"/>
    <w:rsid w:val="0080645A"/>
    <w:rsid w:val="008069D0"/>
    <w:rsid w:val="00807116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7239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1452"/>
    <w:rsid w:val="0093337D"/>
    <w:rsid w:val="00933AEC"/>
    <w:rsid w:val="00933D9F"/>
    <w:rsid w:val="00934DDF"/>
    <w:rsid w:val="00934E2F"/>
    <w:rsid w:val="00935006"/>
    <w:rsid w:val="009359F0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8037E"/>
    <w:rsid w:val="00980A62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981"/>
    <w:rsid w:val="00AA1773"/>
    <w:rsid w:val="00AA191E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518D"/>
    <w:rsid w:val="00B476DE"/>
    <w:rsid w:val="00B521AC"/>
    <w:rsid w:val="00B537B4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54AF"/>
    <w:rsid w:val="00BC6494"/>
    <w:rsid w:val="00BC7571"/>
    <w:rsid w:val="00BC785D"/>
    <w:rsid w:val="00BD00D8"/>
    <w:rsid w:val="00BD0EE1"/>
    <w:rsid w:val="00BD1B2F"/>
    <w:rsid w:val="00BD2430"/>
    <w:rsid w:val="00BD2473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4696"/>
    <w:rsid w:val="00C06535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31C72"/>
    <w:rsid w:val="00C33B1B"/>
    <w:rsid w:val="00C33F66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6AC"/>
    <w:rsid w:val="00CC0C19"/>
    <w:rsid w:val="00CC1D72"/>
    <w:rsid w:val="00CC26AB"/>
    <w:rsid w:val="00CC2B75"/>
    <w:rsid w:val="00CC3F02"/>
    <w:rsid w:val="00CC5175"/>
    <w:rsid w:val="00CC5C37"/>
    <w:rsid w:val="00CD06DC"/>
    <w:rsid w:val="00CD1D9F"/>
    <w:rsid w:val="00CD2A70"/>
    <w:rsid w:val="00CD3FE5"/>
    <w:rsid w:val="00CD4DBC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B76"/>
    <w:rsid w:val="00D1087E"/>
    <w:rsid w:val="00D11F06"/>
    <w:rsid w:val="00D11FEE"/>
    <w:rsid w:val="00D13245"/>
    <w:rsid w:val="00D14755"/>
    <w:rsid w:val="00D15847"/>
    <w:rsid w:val="00D16AEB"/>
    <w:rsid w:val="00D20370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2F9A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6F6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A9A"/>
    <w:rsid w:val="00F06223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E8C"/>
    <w:rsid w:val="00F3618C"/>
    <w:rsid w:val="00F3797C"/>
    <w:rsid w:val="00F4061E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0EC4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C60CD"/>
    <w:rsid w:val="00FD0018"/>
    <w:rsid w:val="00FD10E7"/>
    <w:rsid w:val="00FD1B6E"/>
    <w:rsid w:val="00FD2487"/>
    <w:rsid w:val="00FD2FE1"/>
    <w:rsid w:val="00FD3163"/>
    <w:rsid w:val="00FD329B"/>
    <w:rsid w:val="00FD48D6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D793BC-1804-4B6C-8D82-402F55DD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DB318-147B-4E67-9E92-0A029B3E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14737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2</cp:revision>
  <cp:lastPrinted>2021-03-22T00:37:00Z</cp:lastPrinted>
  <dcterms:created xsi:type="dcterms:W3CDTF">2023-01-24T03:44:00Z</dcterms:created>
  <dcterms:modified xsi:type="dcterms:W3CDTF">2023-01-24T03:44:00Z</dcterms:modified>
</cp:coreProperties>
</file>