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EF" w:rsidRPr="00F450EF" w:rsidRDefault="00F450EF" w:rsidP="00F450EF">
      <w:pPr>
        <w:spacing w:after="0" w:line="240" w:lineRule="auto"/>
        <w:rPr>
          <w:rFonts w:ascii="Times New Roman" w:hAnsi="Times New Roman" w:cs="Times New Roman"/>
        </w:rPr>
      </w:pPr>
      <w:r w:rsidRPr="00F450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Приложение №1</w:t>
      </w:r>
    </w:p>
    <w:p w:rsidR="00F450EF" w:rsidRPr="00F450EF" w:rsidRDefault="00F450EF" w:rsidP="00F450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50EF" w:rsidRPr="00F450EF" w:rsidTr="00F450EF">
        <w:tc>
          <w:tcPr>
            <w:tcW w:w="4672" w:type="dxa"/>
          </w:tcPr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Приказом председателя</w:t>
            </w:r>
          </w:p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  <w:p w:rsidR="00F450EF" w:rsidRPr="00A42129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42129">
              <w:rPr>
                <w:rFonts w:ascii="Times New Roman" w:hAnsi="Times New Roman" w:cs="Times New Roman"/>
                <w:sz w:val="24"/>
                <w:szCs w:val="24"/>
              </w:rPr>
              <w:t>№ 01-03/</w:t>
            </w:r>
            <w:r w:rsidR="009928CD" w:rsidRPr="00A421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212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D021C" w:rsidRPr="00A4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8CD" w:rsidRPr="00A421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212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2872D5" w:rsidRPr="00A4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1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bookmarkEnd w:id="0"/>
          <w:p w:rsidR="00F450EF" w:rsidRPr="004456DA" w:rsidRDefault="00F450EF" w:rsidP="0048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0EF" w:rsidRPr="005B6B47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B47">
        <w:rPr>
          <w:rFonts w:ascii="Times New Roman" w:hAnsi="Times New Roman" w:cs="Times New Roman"/>
          <w:color w:val="auto"/>
          <w:sz w:val="24"/>
          <w:szCs w:val="24"/>
        </w:rPr>
        <w:t xml:space="preserve">ПЛАН </w:t>
      </w:r>
    </w:p>
    <w:p w:rsidR="00F450EF" w:rsidRPr="005B6B47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B47">
        <w:rPr>
          <w:rFonts w:ascii="Times New Roman" w:hAnsi="Times New Roman" w:cs="Times New Roman"/>
          <w:color w:val="auto"/>
          <w:sz w:val="24"/>
          <w:szCs w:val="24"/>
        </w:rPr>
        <w:t>работы Контрольно-счетной палаты</w:t>
      </w:r>
    </w:p>
    <w:p w:rsidR="00F450EF" w:rsidRPr="005B6B47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B47">
        <w:rPr>
          <w:rFonts w:ascii="Times New Roman" w:hAnsi="Times New Roman" w:cs="Times New Roman"/>
          <w:color w:val="auto"/>
          <w:sz w:val="24"/>
          <w:szCs w:val="24"/>
        </w:rPr>
        <w:t xml:space="preserve"> Партизанского городского округа</w:t>
      </w:r>
    </w:p>
    <w:p w:rsidR="00F450EF" w:rsidRPr="005B6B47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B47">
        <w:rPr>
          <w:rFonts w:ascii="Times New Roman" w:hAnsi="Times New Roman" w:cs="Times New Roman"/>
          <w:color w:val="auto"/>
          <w:sz w:val="24"/>
          <w:szCs w:val="24"/>
        </w:rPr>
        <w:t>на 202</w:t>
      </w:r>
      <w:r w:rsidR="009928C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B6B47">
        <w:rPr>
          <w:rFonts w:ascii="Times New Roman" w:hAnsi="Times New Roman" w:cs="Times New Roman"/>
          <w:color w:val="auto"/>
          <w:sz w:val="24"/>
          <w:szCs w:val="24"/>
        </w:rPr>
        <w:t xml:space="preserve"> год </w:t>
      </w:r>
    </w:p>
    <w:tbl>
      <w:tblPr>
        <w:tblW w:w="9395" w:type="dxa"/>
        <w:tblInd w:w="4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6"/>
        <w:gridCol w:w="4923"/>
        <w:gridCol w:w="1845"/>
        <w:gridCol w:w="15"/>
        <w:gridCol w:w="15"/>
        <w:gridCol w:w="45"/>
        <w:gridCol w:w="2006"/>
      </w:tblGrid>
      <w:tr w:rsidR="00F450EF" w:rsidRPr="00F450EF" w:rsidTr="00F450EF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№ 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15"/>
                <w:sz w:val="20"/>
                <w:szCs w:val="20"/>
              </w:rPr>
              <w:t>п/п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auto"/>
              </w:rPr>
              <w:t>Наименование мероприятий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 xml:space="preserve">Срок исполнения 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bCs/>
                <w:lang w:bidi="ru-RU"/>
              </w:rPr>
              <w:t>Основания включения в план работы</w:t>
            </w:r>
            <w:r w:rsidRPr="00F450EF">
              <w:rPr>
                <w:rFonts w:ascii="Times New Roman" w:hAnsi="Times New Roman" w:cs="Times New Roman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450EF" w:rsidRPr="00F450EF" w:rsidTr="005B6B47">
        <w:trPr>
          <w:cantSplit/>
          <w:trHeight w:val="406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>. Экспертно-аналитические мероприятия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  <w:t xml:space="preserve"> </w:t>
            </w:r>
          </w:p>
        </w:tc>
      </w:tr>
      <w:tr w:rsidR="00F450EF" w:rsidRPr="00F450EF" w:rsidTr="005B6B47">
        <w:trPr>
          <w:trHeight w:val="1450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2872D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Экспертиза отчетов об исполнении бюджета Партизанского городского округа за 3, 6, 9 месяцев 202</w:t>
            </w:r>
            <w:r w:rsidR="002872D5">
              <w:rPr>
                <w:rFonts w:ascii="Times New Roman" w:hAnsi="Times New Roman" w:cs="Times New Roman"/>
                <w:color w:val="000000"/>
                <w:spacing w:val="-6"/>
              </w:rPr>
              <w:t>3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 xml:space="preserve"> года, подготовка соответствующих заключений. 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 предоставлению отчетов</w:t>
            </w:r>
          </w:p>
        </w:tc>
        <w:tc>
          <w:tcPr>
            <w:tcW w:w="20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Контрольно-счетной палате.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бюджетном процессе в ПГО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Председатель, аудитор, главный инспектор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2872D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>Внешняя проверка отчета об испол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нении бюджета </w:t>
            </w:r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>Партизанского городского округа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 за 202</w:t>
            </w:r>
            <w:r w:rsidR="002872D5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год,</w:t>
            </w: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 xml:space="preserve"> подготовка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 заключения по результатам проведенной проверки.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5"/>
              </w:rPr>
              <w:t xml:space="preserve">В     течение     30 </w:t>
            </w: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 xml:space="preserve">дней   с   момента внесения отчета в  КСП ПГО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Контрольно-счетной палате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бюджетном процессе в ПГО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3.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 xml:space="preserve">Проведение экспертно-аналитических мероприятий   на проекты Решений Думы ПГО о внесении изменений в Решение о бюджете Партизанского городского округа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9"/>
              </w:rPr>
              <w:t>По</w:t>
            </w:r>
            <w:r w:rsidRPr="00F450EF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>представле</w:t>
            </w:r>
            <w:r w:rsidRPr="00F450EF">
              <w:rPr>
                <w:rFonts w:ascii="Times New Roman" w:hAnsi="Times New Roman" w:cs="Times New Roman"/>
                <w:color w:val="000000"/>
                <w:spacing w:val="-11"/>
              </w:rPr>
              <w:t>нию проектов решений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Контрольно-счетной палате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бюджетном процессе в ПГО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F450EF" w:rsidRPr="00F450EF" w:rsidTr="00F450EF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7"/>
                <w:lang w:bidi="ru-RU"/>
              </w:rPr>
              <w:t xml:space="preserve">Финансово-экономическая экспертиза проектов муниципальных правовых актов (включая финансово-экономическую обоснованность) в части, касающейся расходных обязательств Партизанского городского округа, а также проектов муниципальных правовых актов об утверждении муниципальных программ и проектов муниципальных правовых актов на внесение изменений в муниципальные программы.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9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 предоставлению проектов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Ст. 187 Бюджетного Кодекса РФ, Положение о Контрольно-счетной палате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 Положение о бюджетном процессе в ПГО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490E73" w:rsidRPr="00F450EF" w:rsidTr="00F450EF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62" w:rsidRDefault="002C0362" w:rsidP="002C036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Э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кспертно-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аналитическ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ого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е по проверке</w:t>
            </w:r>
          </w:p>
          <w:p w:rsidR="00490E73" w:rsidRPr="00F450EF" w:rsidRDefault="002C0362" w:rsidP="002C036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действующего  Положения «Об организации снабжения населения Партизанского городского округа твердым топливом ( дровами) по предельным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 xml:space="preserve">ценам», принятого Решением Думы Партизанского городского округа 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от 01.10.2019 №147-Р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Pr="00F450EF" w:rsidRDefault="00D33131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 xml:space="preserve">2 квартал 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Положение о Контрольно-счетной палате,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предложени</w:t>
            </w:r>
            <w:r w:rsidR="009928CD">
              <w:rPr>
                <w:rFonts w:ascii="Times New Roman" w:hAnsi="Times New Roman" w:cs="Times New Roman"/>
                <w:color w:val="000010"/>
              </w:rPr>
              <w:t>е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главы </w:t>
            </w:r>
            <w:r w:rsidRPr="00F450EF">
              <w:rPr>
                <w:rFonts w:ascii="Times New Roman" w:hAnsi="Times New Roman" w:cs="Times New Roman"/>
                <w:color w:val="000010"/>
              </w:rPr>
              <w:lastRenderedPageBreak/>
              <w:t>Партизанского городского округа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</w:pPr>
          </w:p>
        </w:tc>
      </w:tr>
      <w:tr w:rsidR="00F450EF" w:rsidRPr="00F450EF" w:rsidTr="00F450EF">
        <w:trPr>
          <w:trHeight w:val="69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490E73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lastRenderedPageBreak/>
              <w:t>6</w:t>
            </w:r>
            <w:r w:rsidR="00F450EF"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.</w:t>
            </w:r>
            <w:r w:rsidR="00F450EF"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Проведение внеплановых экспертно-аналитических мероприятий по поручениям Думы ПГО, по предложениям и запросам главы Партизанского городского округа, требованиям (предложениям, обращениям) прокуратуры.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>По мере поступления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Положение о Контрольно-счетной палате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490E73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</w:rPr>
              <w:t>7</w:t>
            </w:r>
            <w:r w:rsidR="00F450EF"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Проведение экспертизы и подготовка заключения на  проект Решения Думы Партизанского городского округа о</w:t>
            </w: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 xml:space="preserve"> бюджете Партизанского городского округа на очередной финансовый год и плановый период.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4 квартал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Положение о Контрольно-счетной палате Положение о бюджетном процессе в ПГО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490E73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</w:rPr>
              <w:t>8</w:t>
            </w:r>
            <w:r w:rsidR="00F450EF"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Аудит в сфере закупок в рамках исполнения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 xml:space="preserve">В течение года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 xml:space="preserve">(в ходе контрольных, экспертно- аналитических мероприятий)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п.4 ч. 2 ст.9 Федерального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закона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от 07.02.2011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№ 6-ФЗ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F450EF" w:rsidRPr="00F450EF" w:rsidTr="00F450EF">
        <w:trPr>
          <w:trHeight w:val="40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. Контрольные мероприятия </w:t>
            </w:r>
          </w:p>
        </w:tc>
      </w:tr>
      <w:tr w:rsidR="00F450EF" w:rsidRPr="00F450EF" w:rsidTr="002872D5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4D021C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</w:rPr>
              <w:t>1</w:t>
            </w:r>
            <w:r w:rsidR="00F450EF"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490E73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B6">
              <w:rPr>
                <w:rFonts w:ascii="Times New Roman" w:hAnsi="Times New Roman"/>
                <w:sz w:val="24"/>
                <w:szCs w:val="24"/>
              </w:rPr>
              <w:t>«</w:t>
            </w:r>
            <w:r w:rsidRPr="001E2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ведения бухгалтерского учета, достоверности финансовой отчетности, правомерности и эффективности использования бюджетных средств и муниципального </w:t>
            </w:r>
            <w:r w:rsidRPr="00A30BB4"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имущества МКУ «Административно-хозяйственное управление» за период 2020-2022 год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4D021C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0"/>
                <w:spacing w:val="-7"/>
              </w:rPr>
              <w:t>1</w:t>
            </w:r>
            <w:r w:rsidR="00F450EF" w:rsidRPr="00F450EF">
              <w:rPr>
                <w:rFonts w:ascii="Times New Roman" w:hAnsi="Times New Roman" w:cs="Times New Roman"/>
                <w:color w:val="000010"/>
                <w:spacing w:val="-7"/>
              </w:rPr>
              <w:t xml:space="preserve">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Предложение </w:t>
            </w:r>
            <w:r w:rsidR="00490E73">
              <w:rPr>
                <w:rFonts w:ascii="Times New Roman" w:hAnsi="Times New Roman" w:cs="Times New Roman"/>
                <w:color w:val="000000"/>
                <w:spacing w:val="-10"/>
              </w:rPr>
              <w:t>администрации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 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F450EF" w:rsidRPr="00F450EF" w:rsidTr="002872D5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4D021C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</w:rPr>
              <w:t>2</w:t>
            </w:r>
            <w:r w:rsidR="00F450EF"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F450EF" w:rsidRDefault="00D33131" w:rsidP="00D3313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50EF">
              <w:rPr>
                <w:rFonts w:ascii="Times New Roman" w:hAnsi="Times New Roman" w:cs="Times New Roman"/>
              </w:rPr>
              <w:t>Контрольное мероприятие: «Проверка законности и эффективности расходования бюджетных средств на благоустройство сквера, расположенного относительно ориентира здания ул.</w:t>
            </w:r>
            <w:r w:rsidR="009928CD">
              <w:rPr>
                <w:rFonts w:ascii="Times New Roman" w:hAnsi="Times New Roman" w:cs="Times New Roman"/>
              </w:rPr>
              <w:t xml:space="preserve"> </w:t>
            </w:r>
            <w:r w:rsidRPr="00F450EF">
              <w:rPr>
                <w:rFonts w:ascii="Times New Roman" w:hAnsi="Times New Roman" w:cs="Times New Roman"/>
              </w:rPr>
              <w:t>Индустриальная, д.11, в рамках реализации муниципальной программы «Формирование современной городской среды Партизанского городского округа» на 2018-2024 годы».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D33131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0"/>
                <w:spacing w:val="-7"/>
              </w:rPr>
              <w:t>2</w:t>
            </w:r>
            <w:r w:rsidR="00490E73" w:rsidRPr="00F450EF">
              <w:rPr>
                <w:rFonts w:ascii="Times New Roman" w:hAnsi="Times New Roman" w:cs="Times New Roman"/>
                <w:color w:val="000010"/>
                <w:spacing w:val="-7"/>
              </w:rPr>
              <w:t xml:space="preserve">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F450EF" w:rsidRDefault="00D33131" w:rsidP="00D331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Предложение Думы Партизанского городского округа</w:t>
            </w:r>
          </w:p>
          <w:p w:rsidR="00D33131" w:rsidRPr="00F450EF" w:rsidRDefault="00D33131" w:rsidP="00D331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D33131" w:rsidRPr="00F450EF" w:rsidRDefault="00D33131" w:rsidP="00D331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  <w:p w:rsidR="00F450EF" w:rsidRPr="00F450EF" w:rsidRDefault="00F450EF" w:rsidP="00D331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D33131" w:rsidRPr="00F450EF" w:rsidTr="002872D5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131" w:rsidRDefault="00D33131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D33131" w:rsidRDefault="00A42129" w:rsidP="00A4212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33131" w:rsidRPr="00D33131">
              <w:rPr>
                <w:rFonts w:ascii="Times New Roman" w:hAnsi="Times New Roman"/>
              </w:rPr>
              <w:t>онтрольное мероприятие:</w:t>
            </w:r>
            <w:r w:rsidR="009928CD">
              <w:rPr>
                <w:rFonts w:ascii="Times New Roman" w:hAnsi="Times New Roman"/>
              </w:rPr>
              <w:t xml:space="preserve"> </w:t>
            </w:r>
            <w:r w:rsidR="00D33131" w:rsidRPr="00D33131">
              <w:rPr>
                <w:rFonts w:ascii="Times New Roman" w:hAnsi="Times New Roman"/>
              </w:rPr>
              <w:t>«</w:t>
            </w:r>
            <w:r w:rsidR="00D33131" w:rsidRPr="00D33131">
              <w:rPr>
                <w:rFonts w:ascii="Times New Roman" w:hAnsi="Times New Roman"/>
                <w:color w:val="000010"/>
              </w:rPr>
              <w:t>Проверка отдельных вопросов эффективного, целевого использ</w:t>
            </w:r>
            <w:r>
              <w:rPr>
                <w:rFonts w:ascii="Times New Roman" w:hAnsi="Times New Roman"/>
                <w:color w:val="000010"/>
              </w:rPr>
              <w:t>ования муниципального имущества»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Default="002C0362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</w:rPr>
            </w:pPr>
            <w:r>
              <w:rPr>
                <w:rFonts w:ascii="Times New Roman" w:hAnsi="Times New Roman" w:cs="Times New Roman"/>
                <w:color w:val="000010"/>
                <w:spacing w:val="-7"/>
              </w:rPr>
              <w:t>2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F450EF" w:rsidRDefault="00D33131" w:rsidP="00D331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Положение о Контрольно-счетной палате, </w:t>
            </w:r>
          </w:p>
          <w:p w:rsidR="00D33131" w:rsidRPr="00F450EF" w:rsidRDefault="00D33131" w:rsidP="00D331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план работы на 202</w:t>
            </w:r>
            <w:r>
              <w:rPr>
                <w:rFonts w:ascii="Times New Roman" w:hAnsi="Times New Roman" w:cs="Times New Roman"/>
                <w:color w:val="000010"/>
              </w:rPr>
              <w:t>3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год.</w:t>
            </w:r>
          </w:p>
          <w:p w:rsidR="00D33131" w:rsidRPr="00F450EF" w:rsidRDefault="00D33131" w:rsidP="00D331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D33131" w:rsidRPr="00F450EF" w:rsidRDefault="00D33131" w:rsidP="00D331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490E73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Pr="00F450EF" w:rsidRDefault="00D33131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</w:rPr>
              <w:lastRenderedPageBreak/>
              <w:t>4</w:t>
            </w:r>
            <w:r w:rsidR="00490E73">
              <w:rPr>
                <w:rFonts w:ascii="Times New Roman" w:eastAsiaTheme="minorEastAsia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62" w:rsidRPr="00A42129" w:rsidRDefault="00A42129" w:rsidP="00A42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</w:rPr>
            </w:pPr>
            <w:r w:rsidRPr="00A42129">
              <w:rPr>
                <w:rFonts w:ascii="Times New Roman" w:hAnsi="Times New Roman" w:cs="Times New Roman"/>
              </w:rPr>
              <w:t>Тематическое к</w:t>
            </w:r>
            <w:r w:rsidR="002C0362" w:rsidRPr="00A42129">
              <w:rPr>
                <w:rFonts w:ascii="Times New Roman" w:hAnsi="Times New Roman" w:cs="Times New Roman"/>
              </w:rPr>
              <w:t>онтрольное мероприятие</w:t>
            </w:r>
            <w:r w:rsidRPr="00A42129">
              <w:rPr>
                <w:rFonts w:ascii="Times New Roman" w:hAnsi="Times New Roman" w:cs="Times New Roman"/>
              </w:rPr>
              <w:t>:</w:t>
            </w:r>
            <w:r w:rsidR="002C0362" w:rsidRPr="00A42129">
              <w:rPr>
                <w:rFonts w:ascii="Times New Roman" w:hAnsi="Times New Roman" w:cs="Times New Roman"/>
              </w:rPr>
              <w:t xml:space="preserve"> </w:t>
            </w:r>
            <w:r w:rsidRPr="00A42129">
              <w:rPr>
                <w:rFonts w:ascii="Times New Roman" w:hAnsi="Times New Roman" w:cs="Times New Roman"/>
              </w:rPr>
              <w:t>«Проверка предоставления и использования</w:t>
            </w:r>
            <w:r w:rsidRPr="00A42129">
              <w:rPr>
                <w:rFonts w:ascii="Times New Roman" w:hAnsi="Times New Roman" w:cs="Times New Roman"/>
              </w:rPr>
              <w:t xml:space="preserve"> в 2022 году субсидии из бюджета  Партизанского городского округа муниципальному унитарному предприятию «Сучанский водоканал»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D33131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F450EF" w:rsidRDefault="00D33131" w:rsidP="00D331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Положение о Контрольно-счетной палате, </w:t>
            </w:r>
          </w:p>
          <w:p w:rsidR="00D33131" w:rsidRPr="00F450EF" w:rsidRDefault="00D33131" w:rsidP="00D331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план работы на 202</w:t>
            </w:r>
            <w:r>
              <w:rPr>
                <w:rFonts w:ascii="Times New Roman" w:hAnsi="Times New Roman" w:cs="Times New Roman"/>
                <w:color w:val="000010"/>
              </w:rPr>
              <w:t>3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год.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490E73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67CAB" w:rsidRDefault="00D33131" w:rsidP="00490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Контрольное мероприятие: «Проверка законности и эффективности использования бюджетных средств при реализации отдельных мероприятий  муниципальной программы «Дорожная деятельность и благоустройство Партизанского городского округа» на 2017-2021 годы».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D33131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Положение о Контрольно-счетной палате,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план работы на 202</w:t>
            </w:r>
            <w:r>
              <w:rPr>
                <w:rFonts w:ascii="Times New Roman" w:hAnsi="Times New Roman" w:cs="Times New Roman"/>
                <w:color w:val="000010"/>
              </w:rPr>
              <w:t>3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год.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</w:tc>
      </w:tr>
      <w:tr w:rsidR="00490E73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67CAB" w:rsidRDefault="00490E73" w:rsidP="00490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</w:p>
        </w:tc>
      </w:tr>
      <w:tr w:rsidR="00490E73" w:rsidRPr="00F450EF" w:rsidTr="005B6B47">
        <w:trPr>
          <w:cantSplit/>
          <w:trHeight w:val="451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90E73" w:rsidRPr="00F450EF" w:rsidRDefault="00490E73" w:rsidP="00490E73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7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III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. Организационная и методическая деятельность </w:t>
            </w:r>
          </w:p>
        </w:tc>
      </w:tr>
      <w:tr w:rsidR="00490E73" w:rsidRPr="00F450EF" w:rsidTr="00F450EF">
        <w:trPr>
          <w:trHeight w:val="70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Организация и проведение заседаний Коллегии Контрольно-счетной палаты Партизанского городского округа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 xml:space="preserve"> Не реже одного раза в квартал 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90E73" w:rsidRPr="00F450EF" w:rsidTr="00F450EF">
        <w:trPr>
          <w:trHeight w:val="70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Контроль исполнения Предложений Контрольно-счетной палаты Партизанского городского округа</w:t>
            </w:r>
          </w:p>
        </w:tc>
        <w:tc>
          <w:tcPr>
            <w:tcW w:w="186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Положение о Контрольно-счетной палате.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490E73" w:rsidRPr="00F450EF" w:rsidTr="00F450E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Контроль исполнения Предписаний   и Представлений, внесенных Контрольно-счетной палатой Партизанского городского округа</w:t>
            </w:r>
            <w:r w:rsidRPr="00F450EF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по результатам проведения контрольных мероприятий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Положение о Контрольно-счетной палате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Председатель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490E73" w:rsidRPr="00F450EF" w:rsidTr="00F450EF">
        <w:trPr>
          <w:trHeight w:val="1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4.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Повышение квалификации сотрудников: </w:t>
            </w:r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 xml:space="preserve"> обучение сотрудников КСП ПГО на курсах повышения квалификации.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 xml:space="preserve">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490E73" w:rsidRPr="00F450EF" w:rsidTr="00F450EF">
        <w:trPr>
          <w:trHeight w:val="1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5.</w:t>
            </w:r>
          </w:p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Анализ и обобщение информации о нарушениях, выявленных в результате проведения контрольных и экспертно-аналитических мероприятий,</w:t>
            </w: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разработка методических материалов по прово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</w:rPr>
              <w:t>димым проверкам</w:t>
            </w:r>
            <w:r w:rsidRPr="00F450EF">
              <w:rPr>
                <w:rFonts w:ascii="Times New Roman" w:hAnsi="Times New Roman" w:cs="Times New Roman"/>
                <w:color w:val="000010"/>
              </w:rPr>
              <w:t>.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 xml:space="preserve">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(по результатам 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>контрольных</w:t>
            </w:r>
            <w:r w:rsidRPr="00F450EF">
              <w:rPr>
                <w:rFonts w:ascii="Times New Roman" w:hAnsi="Times New Roman" w:cs="Times New Roman"/>
                <w:color w:val="000010"/>
                <w:spacing w:val="-8"/>
              </w:rPr>
              <w:t xml:space="preserve"> ме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роприятий)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490E73" w:rsidRPr="00F450EF" w:rsidTr="00F450EF">
        <w:trPr>
          <w:trHeight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6.</w:t>
            </w:r>
          </w:p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Разработка стандартов внешнего муниципального финансового контроля.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(по мере  необходимости)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490E73" w:rsidRPr="00F450EF" w:rsidTr="00F450E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Подготовка отчетов, информации о работе </w:t>
            </w: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Контрольно-счетной палаты Партизанского городского округа в течение года.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 (по мере проведения проверочных мероприятий)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Председатель, аудитор</w:t>
            </w:r>
          </w:p>
        </w:tc>
      </w:tr>
      <w:tr w:rsidR="00490E73" w:rsidRPr="00F450EF" w:rsidTr="00F450E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lastRenderedPageBreak/>
              <w:t>8.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Подготовка отчета о деятельности Контрольно-счетной палаты ПГО за 202</w:t>
            </w:r>
            <w:r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2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 xml:space="preserve"> год и представления его в Думу ПГО.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bidi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В срок до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01.04.202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2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Ст. 19 Федерального закона от 07.02.2011 №6-ФЗ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  <w:lang w:bidi="ru-RU"/>
              </w:rPr>
            </w:pPr>
          </w:p>
        </w:tc>
      </w:tr>
      <w:tr w:rsidR="00490E73" w:rsidRPr="00F450EF" w:rsidTr="00F450EF">
        <w:trPr>
          <w:cantSplit/>
          <w:trHeight w:val="40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90E73" w:rsidRPr="00F450EF" w:rsidRDefault="00490E73" w:rsidP="00490E73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IV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>. Информационная деятельность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490E73" w:rsidRPr="00F450EF" w:rsidTr="00F450EF">
        <w:trPr>
          <w:trHeight w:val="82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Обновление страницы Контрольно-счетной палаты на сайте Партизанского городского округа в сети Интернет.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Аудитор, г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лавный инспектор</w:t>
            </w:r>
          </w:p>
        </w:tc>
      </w:tr>
      <w:tr w:rsidR="00490E73" w:rsidRPr="00F450EF" w:rsidTr="00F450EF">
        <w:trPr>
          <w:trHeight w:val="82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Обеспечение публикаций информации о результатах проверочных мероприятий и отчетов о деятельности в печатных средствах массовой информации.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5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5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490E73" w:rsidRPr="00F450EF" w:rsidTr="005B6B47">
        <w:trPr>
          <w:cantSplit/>
          <w:trHeight w:val="37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90E73" w:rsidRPr="00F450EF" w:rsidRDefault="00490E73" w:rsidP="00490E73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V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>. Обеспечение функционирования</w:t>
            </w:r>
          </w:p>
        </w:tc>
      </w:tr>
      <w:tr w:rsidR="00490E73" w:rsidRPr="00F450EF" w:rsidTr="00F450EF">
        <w:trPr>
          <w:cantSplit/>
          <w:trHeight w:val="7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1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"/>
              </w:rPr>
              <w:t>Периодическое    планирование (составление    квартальных     планов</w:t>
            </w:r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 xml:space="preserve"> проверок).</w:t>
            </w:r>
          </w:p>
        </w:tc>
        <w:tc>
          <w:tcPr>
            <w:tcW w:w="1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</w:t>
            </w:r>
            <w:r w:rsidRPr="00F450EF">
              <w:rPr>
                <w:rFonts w:ascii="Times New Roman" w:hAnsi="Times New Roman" w:cs="Times New Roman"/>
                <w:color w:val="000010"/>
              </w:rPr>
              <w:t>.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Председатель </w:t>
            </w:r>
          </w:p>
        </w:tc>
      </w:tr>
      <w:tr w:rsidR="00490E73" w:rsidRPr="00F450EF" w:rsidTr="00F450EF">
        <w:trPr>
          <w:cantSplit/>
          <w:trHeight w:val="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 xml:space="preserve">Годовое планирование (составление проекта годового плана работы КСП ПГО, рассмотрение его на коллегии КСП </w:t>
            </w:r>
            <w:r w:rsidR="009928CD" w:rsidRPr="00F450EF">
              <w:rPr>
                <w:rFonts w:ascii="Times New Roman" w:hAnsi="Times New Roman" w:cs="Times New Roman"/>
                <w:color w:val="000000"/>
                <w:spacing w:val="-3"/>
              </w:rPr>
              <w:t>и утверждение</w:t>
            </w:r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 xml:space="preserve"> председателем КСП ПГО.</w:t>
            </w:r>
          </w:p>
          <w:p w:rsidR="00490E73" w:rsidRPr="00F450EF" w:rsidRDefault="00490E73" w:rsidP="00490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до 30.12.202</w:t>
            </w:r>
            <w:r>
              <w:rPr>
                <w:rFonts w:ascii="Times New Roman" w:hAnsi="Times New Roman" w:cs="Times New Roman"/>
                <w:color w:val="000010"/>
              </w:rPr>
              <w:t>2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90E73" w:rsidRPr="00F450EF" w:rsidTr="00F450EF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 xml:space="preserve">   3.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Материально-техническое, финансовое, организационное, документацион</w:t>
            </w: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ное обеспечение.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1"/>
              </w:rPr>
              <w:t xml:space="preserve">по отдельному 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>плану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</w:tc>
      </w:tr>
      <w:tr w:rsidR="00490E73" w:rsidRPr="00F450EF" w:rsidTr="005B6B47">
        <w:trPr>
          <w:cantSplit/>
          <w:trHeight w:val="61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490E73" w:rsidRPr="00F450EF" w:rsidRDefault="00490E73" w:rsidP="00490E73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VI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. Деятельность по обеспечению </w:t>
            </w:r>
          </w:p>
          <w:p w:rsidR="00490E73" w:rsidRPr="00F450EF" w:rsidRDefault="00490E73" w:rsidP="00490E73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взаимодействия с иными органами, организациями </w:t>
            </w:r>
          </w:p>
        </w:tc>
      </w:tr>
      <w:tr w:rsidR="00490E73" w:rsidRPr="00F450EF" w:rsidTr="00F450EF">
        <w:trPr>
          <w:trHeight w:val="790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5"/>
              </w:rPr>
              <w:t xml:space="preserve">Обмен информацией и материалами с </w:t>
            </w: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Контрольно-счетной палатой Приморского края, Контрольно-счетными органами муниципальных образований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 РФ.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 (п</w:t>
            </w:r>
            <w:r w:rsidRPr="00F450EF">
              <w:rPr>
                <w:rFonts w:ascii="Times New Roman" w:hAnsi="Times New Roman" w:cs="Times New Roman"/>
                <w:color w:val="000010"/>
                <w:spacing w:val="-8"/>
              </w:rPr>
              <w:t>о мере необхо</w:t>
            </w: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>димости)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90E73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 xml:space="preserve">Участие в совещаниях, заседаниях, проводимых  органами местного самоуправления </w:t>
            </w:r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 xml:space="preserve">Партизанского городского округа, в том числе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в работе Думы Партизанского городского округа: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- </w:t>
            </w:r>
            <w:r w:rsidR="009928CD" w:rsidRPr="00F450EF">
              <w:rPr>
                <w:rFonts w:ascii="Times New Roman" w:hAnsi="Times New Roman" w:cs="Times New Roman"/>
                <w:color w:val="000010"/>
                <w:spacing w:val="-4"/>
              </w:rPr>
              <w:t>заседаниях Думы</w:t>
            </w: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;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- заседаниях постоянных депутатских комиссий.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9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В течение года (по мере необходимости, в соответствии с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планами рабо</w:t>
            </w:r>
            <w:r w:rsidRPr="00F450EF">
              <w:rPr>
                <w:rFonts w:ascii="Times New Roman" w:hAnsi="Times New Roman" w:cs="Times New Roman"/>
                <w:color w:val="000010"/>
                <w:spacing w:val="-9"/>
              </w:rPr>
              <w:t>ты Думы,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9"/>
              </w:rPr>
              <w:t>администрации)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90E73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3.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Сотрудничество с Контрольно-счетной палатой Приморского края, Контрольно-счетными органами муниципальных образований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Российской Федерации.  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90E73" w:rsidRPr="00F450EF" w:rsidTr="00F450EF">
        <w:trPr>
          <w:trHeight w:val="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4.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Планирование и проведение совместных контрольных мероприятий с Контрольно-счетной палатой Приморского края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В соответствии с планом работы КСП  Приморского края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Председатель</w:t>
            </w:r>
          </w:p>
        </w:tc>
      </w:tr>
      <w:tr w:rsidR="00490E73" w:rsidRPr="00F450EF" w:rsidTr="00F450EF">
        <w:trPr>
          <w:trHeight w:val="1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lastRenderedPageBreak/>
              <w:t>5.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Сотрудничество в рамках Соглашения об информационном взаимодействии между Управлением Федерального казначейства Приморского края и КСП ПГО.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90E73" w:rsidRPr="00F450EF" w:rsidTr="00F450EF">
        <w:trPr>
          <w:trHeight w:val="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6.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Участие в научно-практических конференциях и семинарах, проводимых Контрольно-счетной палатой Приморского края, Союза МКСО.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 (п</w:t>
            </w:r>
            <w:r w:rsidRPr="00F450EF">
              <w:rPr>
                <w:rFonts w:ascii="Times New Roman" w:hAnsi="Times New Roman" w:cs="Times New Roman"/>
                <w:color w:val="000010"/>
                <w:spacing w:val="-8"/>
              </w:rPr>
              <w:t>о планам КСП Приморского края и планам Союза  МКСО)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90E73" w:rsidRPr="00F450EF" w:rsidTr="004456DA">
        <w:trPr>
          <w:trHeight w:val="9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E73" w:rsidRPr="00F450EF" w:rsidRDefault="00490E73" w:rsidP="00490E73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Сотрудничество с прокуратурой </w:t>
            </w:r>
            <w:r w:rsidR="009928CD" w:rsidRPr="00F450EF">
              <w:rPr>
                <w:rFonts w:ascii="Times New Roman" w:hAnsi="Times New Roman" w:cs="Times New Roman"/>
                <w:color w:val="000010"/>
                <w:spacing w:val="-4"/>
              </w:rPr>
              <w:t>г. Партизанска</w:t>
            </w: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в соответствии с Соглашением об информационном взаимодействии между Прокуратурой города </w:t>
            </w:r>
            <w:r w:rsidR="009928CD" w:rsidRPr="00F450EF">
              <w:rPr>
                <w:rFonts w:ascii="Times New Roman" w:hAnsi="Times New Roman" w:cs="Times New Roman"/>
                <w:color w:val="000010"/>
                <w:spacing w:val="-4"/>
              </w:rPr>
              <w:t>Партизанска и</w:t>
            </w: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КСП ПГО</w:t>
            </w:r>
          </w:p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8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E73" w:rsidRPr="00F450EF" w:rsidRDefault="00490E73" w:rsidP="00490E7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8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</w:tbl>
    <w:p w:rsidR="00BF6A6B" w:rsidRPr="00F450EF" w:rsidRDefault="00BF6A6B" w:rsidP="005B6B47">
      <w:pPr>
        <w:spacing w:after="0" w:line="240" w:lineRule="auto"/>
        <w:rPr>
          <w:rFonts w:ascii="Times New Roman" w:hAnsi="Times New Roman" w:cs="Times New Roman"/>
        </w:rPr>
      </w:pPr>
    </w:p>
    <w:sectPr w:rsidR="00BF6A6B" w:rsidRPr="00F450EF" w:rsidSect="0021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EF"/>
    <w:rsid w:val="00011A07"/>
    <w:rsid w:val="00213FC0"/>
    <w:rsid w:val="00240DF4"/>
    <w:rsid w:val="00266678"/>
    <w:rsid w:val="002872D5"/>
    <w:rsid w:val="002C0362"/>
    <w:rsid w:val="004200D4"/>
    <w:rsid w:val="004456DA"/>
    <w:rsid w:val="00483823"/>
    <w:rsid w:val="00490E73"/>
    <w:rsid w:val="004B546B"/>
    <w:rsid w:val="004D021C"/>
    <w:rsid w:val="00561A0F"/>
    <w:rsid w:val="005B6B47"/>
    <w:rsid w:val="0069449F"/>
    <w:rsid w:val="0079504B"/>
    <w:rsid w:val="009928CD"/>
    <w:rsid w:val="00A42129"/>
    <w:rsid w:val="00A51B2F"/>
    <w:rsid w:val="00BF6A6B"/>
    <w:rsid w:val="00C7739C"/>
    <w:rsid w:val="00CC1552"/>
    <w:rsid w:val="00D33131"/>
    <w:rsid w:val="00E311D1"/>
    <w:rsid w:val="00F450EF"/>
    <w:rsid w:val="00F6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DB9C"/>
  <w15:docId w15:val="{6EBE17B4-7BD3-4EA5-AFDE-DB85816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C0"/>
  </w:style>
  <w:style w:type="paragraph" w:styleId="1">
    <w:name w:val="heading 1"/>
    <w:basedOn w:val="a"/>
    <w:link w:val="10"/>
    <w:qFormat/>
    <w:rsid w:val="00F450E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83088"/>
      <w:kern w:val="36"/>
      <w:sz w:val="28"/>
      <w:szCs w:val="28"/>
    </w:rPr>
  </w:style>
  <w:style w:type="paragraph" w:styleId="2">
    <w:name w:val="heading 2"/>
    <w:basedOn w:val="a"/>
    <w:link w:val="20"/>
    <w:unhideWhenUsed/>
    <w:qFormat/>
    <w:rsid w:val="00F450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830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EF"/>
    <w:rPr>
      <w:rFonts w:ascii="Arial" w:eastAsia="Times New Roman" w:hAnsi="Arial" w:cs="Arial"/>
      <w:b/>
      <w:bCs/>
      <w:color w:val="383088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F450EF"/>
    <w:rPr>
      <w:rFonts w:ascii="Arial" w:eastAsia="Times New Roman" w:hAnsi="Arial" w:cs="Arial"/>
      <w:b/>
      <w:bCs/>
      <w:color w:val="383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Zibin</dc:creator>
  <cp:lastModifiedBy>Витязь Марина Викторовна</cp:lastModifiedBy>
  <cp:revision>7</cp:revision>
  <cp:lastPrinted>2022-02-14T06:20:00Z</cp:lastPrinted>
  <dcterms:created xsi:type="dcterms:W3CDTF">2022-12-28T00:19:00Z</dcterms:created>
  <dcterms:modified xsi:type="dcterms:W3CDTF">2022-12-29T01:06:00Z</dcterms:modified>
</cp:coreProperties>
</file>